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8A3D1" w14:textId="77777777" w:rsidR="00F13DFD" w:rsidRPr="00057162" w:rsidRDefault="00F13DFD" w:rsidP="00804500">
      <w:pPr>
        <w:spacing w:before="120" w:line="312" w:lineRule="auto"/>
        <w:jc w:val="both"/>
        <w:rPr>
          <w:rFonts w:eastAsia="Calibri"/>
          <w:sz w:val="24"/>
          <w:szCs w:val="24"/>
          <w:lang w:eastAsia="en-US"/>
        </w:rPr>
      </w:pPr>
    </w:p>
    <w:p w14:paraId="7072EF0A" w14:textId="77777777" w:rsidR="001662B8" w:rsidRPr="00F76785" w:rsidRDefault="001662B8" w:rsidP="001662B8">
      <w:pPr>
        <w:spacing w:line="360" w:lineRule="auto"/>
        <w:jc w:val="center"/>
        <w:rPr>
          <w:rFonts w:eastAsia="Calibri"/>
          <w:b/>
          <w:color w:val="000000"/>
          <w:sz w:val="28"/>
          <w:szCs w:val="28"/>
          <w:lang w:eastAsia="en-US"/>
        </w:rPr>
      </w:pPr>
      <w:r w:rsidRPr="00F76785">
        <w:rPr>
          <w:rFonts w:eastAsia="Calibri"/>
          <w:b/>
          <w:color w:val="000000"/>
          <w:sz w:val="28"/>
          <w:szCs w:val="28"/>
          <w:lang w:eastAsia="en-US"/>
        </w:rPr>
        <w:t>Specyfikacja Warunków Zamówienia (SWZ)</w:t>
      </w:r>
    </w:p>
    <w:p w14:paraId="044941AE" w14:textId="77777777" w:rsidR="001662B8" w:rsidRDefault="001662B8" w:rsidP="001662B8">
      <w:pPr>
        <w:spacing w:line="360" w:lineRule="auto"/>
        <w:jc w:val="center"/>
        <w:rPr>
          <w:rFonts w:eastAsia="Calibri"/>
          <w:b/>
          <w:color w:val="000000"/>
          <w:sz w:val="28"/>
          <w:szCs w:val="28"/>
          <w:lang w:eastAsia="en-US"/>
        </w:rPr>
      </w:pPr>
      <w:r>
        <w:rPr>
          <w:rFonts w:eastAsia="Calibri"/>
          <w:b/>
          <w:color w:val="000000"/>
          <w:sz w:val="28"/>
          <w:szCs w:val="28"/>
          <w:lang w:eastAsia="en-US"/>
        </w:rPr>
        <w:t>dla z</w:t>
      </w:r>
      <w:r w:rsidRPr="00F76785">
        <w:rPr>
          <w:rFonts w:eastAsia="Calibri"/>
          <w:b/>
          <w:color w:val="000000"/>
          <w:sz w:val="28"/>
          <w:szCs w:val="28"/>
          <w:lang w:eastAsia="en-US"/>
        </w:rPr>
        <w:t>amówieni</w:t>
      </w:r>
      <w:r>
        <w:rPr>
          <w:rFonts w:eastAsia="Calibri"/>
          <w:b/>
          <w:color w:val="000000"/>
          <w:sz w:val="28"/>
          <w:szCs w:val="28"/>
          <w:lang w:eastAsia="en-US"/>
        </w:rPr>
        <w:t>a</w:t>
      </w:r>
      <w:r w:rsidRPr="00F76785">
        <w:rPr>
          <w:rFonts w:eastAsia="Calibri"/>
          <w:b/>
          <w:color w:val="000000"/>
          <w:sz w:val="28"/>
          <w:szCs w:val="28"/>
          <w:lang w:eastAsia="en-US"/>
        </w:rPr>
        <w:t xml:space="preserve"> </w:t>
      </w:r>
      <w:r>
        <w:rPr>
          <w:rFonts w:eastAsia="Calibri"/>
          <w:b/>
          <w:color w:val="000000"/>
          <w:sz w:val="28"/>
          <w:szCs w:val="28"/>
          <w:lang w:eastAsia="en-US"/>
        </w:rPr>
        <w:t xml:space="preserve">objętego przepisami </w:t>
      </w:r>
    </w:p>
    <w:p w14:paraId="09696B2F" w14:textId="77777777" w:rsidR="001662B8" w:rsidRPr="00955A04" w:rsidRDefault="001662B8" w:rsidP="001662B8">
      <w:pPr>
        <w:spacing w:line="360" w:lineRule="auto"/>
        <w:jc w:val="center"/>
        <w:rPr>
          <w:rFonts w:eastAsia="Calibri"/>
          <w:b/>
          <w:color w:val="000000"/>
          <w:sz w:val="28"/>
          <w:szCs w:val="28"/>
          <w:u w:val="single"/>
          <w:lang w:eastAsia="en-US"/>
        </w:rPr>
      </w:pPr>
      <w:r w:rsidRPr="00955A04">
        <w:rPr>
          <w:rFonts w:eastAsia="Calibri"/>
          <w:b/>
          <w:i/>
          <w:iCs/>
          <w:color w:val="000000"/>
          <w:sz w:val="28"/>
          <w:szCs w:val="28"/>
          <w:u w:val="single"/>
          <w:lang w:eastAsia="en-US"/>
        </w:rPr>
        <w:t>Regulaminu udzielania zamówień w Polskiej Grupie Górniczej S.A</w:t>
      </w:r>
      <w:r w:rsidRPr="00955A04">
        <w:rPr>
          <w:rFonts w:eastAsia="Calibri"/>
          <w:b/>
          <w:color w:val="000000"/>
          <w:sz w:val="28"/>
          <w:szCs w:val="28"/>
          <w:u w:val="single"/>
          <w:lang w:eastAsia="en-US"/>
        </w:rPr>
        <w:t xml:space="preserve">. </w:t>
      </w:r>
    </w:p>
    <w:p w14:paraId="2C419BAE" w14:textId="77777777" w:rsidR="001662B8" w:rsidRDefault="001662B8" w:rsidP="001662B8">
      <w:pPr>
        <w:spacing w:line="360" w:lineRule="auto"/>
        <w:jc w:val="center"/>
        <w:rPr>
          <w:rFonts w:eastAsia="Calibri"/>
          <w:b/>
          <w:color w:val="000000"/>
          <w:sz w:val="28"/>
          <w:szCs w:val="28"/>
          <w:lang w:eastAsia="en-US"/>
        </w:rPr>
      </w:pPr>
      <w:r>
        <w:rPr>
          <w:rFonts w:eastAsia="Calibri"/>
          <w:b/>
          <w:color w:val="000000"/>
          <w:sz w:val="28"/>
          <w:szCs w:val="28"/>
          <w:lang w:eastAsia="en-US"/>
        </w:rPr>
        <w:t>w trybie p</w:t>
      </w:r>
      <w:r w:rsidRPr="00F76785">
        <w:rPr>
          <w:rFonts w:eastAsia="Calibri"/>
          <w:b/>
          <w:color w:val="000000"/>
          <w:sz w:val="28"/>
          <w:szCs w:val="28"/>
          <w:lang w:eastAsia="en-US"/>
        </w:rPr>
        <w:t>rzetarg</w:t>
      </w:r>
      <w:r>
        <w:rPr>
          <w:rFonts w:eastAsia="Calibri"/>
          <w:b/>
          <w:color w:val="000000"/>
          <w:sz w:val="28"/>
          <w:szCs w:val="28"/>
          <w:lang w:eastAsia="en-US"/>
        </w:rPr>
        <w:t>u</w:t>
      </w:r>
      <w:r w:rsidRPr="00F76785">
        <w:rPr>
          <w:rFonts w:eastAsia="Calibri"/>
          <w:b/>
          <w:color w:val="000000"/>
          <w:sz w:val="28"/>
          <w:szCs w:val="28"/>
          <w:lang w:eastAsia="en-US"/>
        </w:rPr>
        <w:t xml:space="preserve"> nieograniczon</w:t>
      </w:r>
      <w:r>
        <w:rPr>
          <w:rFonts w:eastAsia="Calibri"/>
          <w:b/>
          <w:color w:val="000000"/>
          <w:sz w:val="28"/>
          <w:szCs w:val="28"/>
          <w:lang w:eastAsia="en-US"/>
        </w:rPr>
        <w:t>ego</w:t>
      </w:r>
      <w:r w:rsidRPr="00F76785">
        <w:rPr>
          <w:rFonts w:eastAsia="Calibri"/>
          <w:b/>
          <w:color w:val="000000"/>
          <w:sz w:val="28"/>
          <w:szCs w:val="28"/>
          <w:lang w:eastAsia="en-US"/>
        </w:rPr>
        <w:t xml:space="preserve"> </w:t>
      </w:r>
    </w:p>
    <w:p w14:paraId="6BFE1F20" w14:textId="77777777" w:rsidR="001662B8" w:rsidRDefault="001662B8" w:rsidP="001662B8">
      <w:pPr>
        <w:spacing w:line="360" w:lineRule="auto"/>
        <w:jc w:val="center"/>
        <w:rPr>
          <w:rFonts w:eastAsia="Calibri"/>
          <w:b/>
          <w:color w:val="000000"/>
          <w:sz w:val="28"/>
          <w:szCs w:val="28"/>
          <w:lang w:eastAsia="en-US"/>
        </w:rPr>
      </w:pPr>
    </w:p>
    <w:p w14:paraId="0EFD0251" w14:textId="77777777" w:rsidR="001662B8" w:rsidRPr="00F76785" w:rsidRDefault="001662B8" w:rsidP="001662B8">
      <w:pPr>
        <w:spacing w:line="360" w:lineRule="auto"/>
        <w:jc w:val="center"/>
        <w:rPr>
          <w:rFonts w:eastAsia="Calibri"/>
          <w:b/>
          <w:color w:val="000000"/>
          <w:sz w:val="28"/>
          <w:szCs w:val="28"/>
          <w:lang w:eastAsia="en-US"/>
        </w:rPr>
      </w:pPr>
    </w:p>
    <w:p w14:paraId="1B4EA24A" w14:textId="4790FC5A" w:rsidR="001662B8" w:rsidRPr="00F76785" w:rsidRDefault="001662B8" w:rsidP="001662B8">
      <w:pPr>
        <w:spacing w:before="120" w:line="312" w:lineRule="auto"/>
        <w:jc w:val="center"/>
        <w:rPr>
          <w:rFonts w:eastAsia="Calibri"/>
          <w:b/>
          <w:color w:val="000000"/>
          <w:sz w:val="28"/>
          <w:szCs w:val="28"/>
          <w:lang w:eastAsia="en-US"/>
        </w:rPr>
      </w:pPr>
      <w:r>
        <w:rPr>
          <w:rFonts w:eastAsia="Calibri"/>
          <w:b/>
          <w:color w:val="000000"/>
          <w:sz w:val="28"/>
          <w:szCs w:val="28"/>
          <w:lang w:eastAsia="en-US"/>
        </w:rPr>
        <w:t>pn.: „</w:t>
      </w:r>
      <w:r w:rsidR="00DB4F18">
        <w:rPr>
          <w:rFonts w:eastAsia="Calibri"/>
          <w:b/>
          <w:color w:val="000000"/>
          <w:sz w:val="28"/>
          <w:szCs w:val="28"/>
          <w:lang w:eastAsia="en-US"/>
        </w:rPr>
        <w:t>Świadczenie</w:t>
      </w:r>
      <w:r>
        <w:rPr>
          <w:rFonts w:eastAsia="Calibri"/>
          <w:b/>
          <w:color w:val="000000"/>
          <w:sz w:val="28"/>
          <w:szCs w:val="28"/>
          <w:lang w:eastAsia="en-US"/>
        </w:rPr>
        <w:t xml:space="preserve"> </w:t>
      </w:r>
      <w:r w:rsidR="00DB4F18">
        <w:rPr>
          <w:rFonts w:eastAsia="Calibri"/>
          <w:b/>
          <w:color w:val="000000"/>
          <w:sz w:val="28"/>
          <w:szCs w:val="28"/>
          <w:lang w:eastAsia="en-US"/>
        </w:rPr>
        <w:t>usług przewozowych w zakresie krajowego transportu drogowego rzeczy samochodami ciężarowymi dla Polskiej Grupy Górniczej S.A. Oddział KWK R</w:t>
      </w:r>
      <w:r w:rsidR="009626A7">
        <w:rPr>
          <w:rFonts w:eastAsia="Calibri"/>
          <w:b/>
          <w:color w:val="000000"/>
          <w:sz w:val="28"/>
          <w:szCs w:val="28"/>
          <w:lang w:eastAsia="en-US"/>
        </w:rPr>
        <w:t>OW</w:t>
      </w:r>
      <w:r>
        <w:rPr>
          <w:rFonts w:eastAsia="Calibri"/>
          <w:b/>
          <w:color w:val="000000"/>
          <w:sz w:val="28"/>
          <w:szCs w:val="28"/>
          <w:lang w:eastAsia="en-US"/>
        </w:rPr>
        <w:t>”</w:t>
      </w:r>
    </w:p>
    <w:p w14:paraId="32B4A196" w14:textId="77777777" w:rsidR="001662B8" w:rsidRDefault="001662B8" w:rsidP="001662B8">
      <w:pPr>
        <w:spacing w:before="120" w:line="312" w:lineRule="auto"/>
        <w:jc w:val="center"/>
        <w:rPr>
          <w:rFonts w:eastAsia="Calibri"/>
          <w:b/>
          <w:color w:val="000000"/>
          <w:sz w:val="28"/>
          <w:szCs w:val="28"/>
          <w:lang w:eastAsia="en-US"/>
        </w:rPr>
      </w:pPr>
    </w:p>
    <w:p w14:paraId="56A7D3E1" w14:textId="64B32622" w:rsidR="001662B8" w:rsidRDefault="001662B8" w:rsidP="001662B8">
      <w:pPr>
        <w:spacing w:before="120" w:line="312" w:lineRule="auto"/>
        <w:jc w:val="center"/>
        <w:rPr>
          <w:rFonts w:eastAsia="Calibri"/>
          <w:b/>
          <w:color w:val="000000"/>
          <w:sz w:val="28"/>
          <w:szCs w:val="28"/>
          <w:lang w:eastAsia="en-US"/>
        </w:rPr>
      </w:pPr>
      <w:r w:rsidRPr="00F76785">
        <w:rPr>
          <w:rFonts w:eastAsia="Calibri"/>
          <w:b/>
          <w:color w:val="000000"/>
          <w:sz w:val="28"/>
          <w:szCs w:val="28"/>
          <w:lang w:eastAsia="en-US"/>
        </w:rPr>
        <w:t>nr sprawy</w:t>
      </w:r>
      <w:r>
        <w:rPr>
          <w:rFonts w:eastAsia="Calibri"/>
          <w:b/>
          <w:color w:val="000000"/>
          <w:sz w:val="28"/>
          <w:szCs w:val="28"/>
          <w:lang w:eastAsia="en-US"/>
        </w:rPr>
        <w:t>:</w:t>
      </w:r>
      <w:r>
        <w:rPr>
          <w:rFonts w:eastAsia="Calibri"/>
          <w:b/>
          <w:color w:val="000000"/>
          <w:sz w:val="24"/>
          <w:szCs w:val="24"/>
          <w:lang w:eastAsia="en-US"/>
        </w:rPr>
        <w:t xml:space="preserve"> </w:t>
      </w:r>
      <w:r w:rsidRPr="0034797A">
        <w:rPr>
          <w:rFonts w:eastAsia="Calibri"/>
          <w:b/>
          <w:color w:val="000000"/>
          <w:sz w:val="28"/>
          <w:szCs w:val="28"/>
          <w:lang w:eastAsia="en-US"/>
        </w:rPr>
        <w:t>4</w:t>
      </w:r>
      <w:r w:rsidR="009626A7">
        <w:rPr>
          <w:rFonts w:eastAsia="Calibri"/>
          <w:b/>
          <w:color w:val="000000"/>
          <w:sz w:val="28"/>
          <w:szCs w:val="28"/>
          <w:lang w:eastAsia="en-US"/>
        </w:rPr>
        <w:t>92601041</w:t>
      </w:r>
    </w:p>
    <w:p w14:paraId="065E27CA" w14:textId="77777777" w:rsidR="00F13DFD" w:rsidRPr="00A82D77" w:rsidRDefault="00F13DFD" w:rsidP="00804500">
      <w:pPr>
        <w:spacing w:before="120" w:line="312" w:lineRule="auto"/>
        <w:jc w:val="both"/>
        <w:rPr>
          <w:rFonts w:eastAsia="Calibri"/>
          <w:color w:val="000000"/>
          <w:sz w:val="24"/>
          <w:szCs w:val="24"/>
          <w:lang w:eastAsia="en-US"/>
        </w:rPr>
      </w:pPr>
    </w:p>
    <w:p w14:paraId="6529140C" w14:textId="77777777" w:rsidR="00F13DFD" w:rsidRPr="00A82D77" w:rsidRDefault="00F13DFD" w:rsidP="00804500">
      <w:pPr>
        <w:spacing w:before="120" w:line="312" w:lineRule="auto"/>
        <w:jc w:val="both"/>
        <w:rPr>
          <w:rFonts w:eastAsia="Calibri"/>
          <w:color w:val="548DD4"/>
          <w:sz w:val="24"/>
          <w:szCs w:val="24"/>
          <w:u w:val="single"/>
          <w:lang w:eastAsia="en-US"/>
        </w:rPr>
      </w:pPr>
      <w:r w:rsidRPr="00A82D77">
        <w:rPr>
          <w:rFonts w:eastAsia="Calibri"/>
          <w:color w:val="548DD4"/>
          <w:sz w:val="24"/>
          <w:szCs w:val="24"/>
          <w:u w:val="single"/>
          <w:lang w:eastAsia="en-US"/>
        </w:rPr>
        <w:br w:type="page"/>
      </w:r>
    </w:p>
    <w:sdt>
      <w:sdtPr>
        <w:rPr>
          <w:rFonts w:eastAsia="Times New Roman" w:cs="Times New Roman"/>
          <w:b w:val="0"/>
          <w:bCs w:val="0"/>
          <w:sz w:val="20"/>
          <w:szCs w:val="20"/>
        </w:rPr>
        <w:id w:val="-1241485352"/>
        <w:docPartObj>
          <w:docPartGallery w:val="Table of Contents"/>
          <w:docPartUnique/>
        </w:docPartObj>
      </w:sdtPr>
      <w:sdtEndPr/>
      <w:sdtContent>
        <w:p w14:paraId="756DC55C" w14:textId="58C1F84C" w:rsidR="00ED28D9" w:rsidRPr="00A82D77" w:rsidRDefault="00ED28D9" w:rsidP="00FA7845">
          <w:pPr>
            <w:pStyle w:val="Nagwekspisutreci"/>
            <w:ind w:right="569"/>
          </w:pPr>
          <w:r w:rsidRPr="00A82D77">
            <w:t>Spis treści</w:t>
          </w:r>
        </w:p>
        <w:p w14:paraId="66B9B759" w14:textId="3630D93C" w:rsidR="00E14D65" w:rsidRDefault="00BB3697">
          <w:pPr>
            <w:pStyle w:val="Spistreci1"/>
            <w:rPr>
              <w:rFonts w:asciiTheme="minorHAnsi" w:eastAsiaTheme="minorEastAsia" w:hAnsiTheme="minorHAnsi" w:cstheme="minorBidi"/>
              <w:noProof/>
              <w:kern w:val="2"/>
              <w:sz w:val="24"/>
              <w:szCs w:val="24"/>
              <w14:ligatures w14:val="standardContextual"/>
            </w:rPr>
          </w:pPr>
          <w:r w:rsidRPr="00A82D77">
            <w:fldChar w:fldCharType="begin"/>
          </w:r>
          <w:r w:rsidRPr="00A82D77">
            <w:instrText xml:space="preserve"> TOC \o "1-1" \h \z \u </w:instrText>
          </w:r>
          <w:r w:rsidRPr="00A82D77">
            <w:fldChar w:fldCharType="separate"/>
          </w:r>
          <w:hyperlink w:anchor="_Toc227750061" w:history="1">
            <w:r w:rsidR="00E14D65" w:rsidRPr="00EF325B">
              <w:rPr>
                <w:rStyle w:val="Hipercze"/>
                <w:noProof/>
              </w:rPr>
              <w:t>Część I. Zamawiający.</w:t>
            </w:r>
            <w:r w:rsidR="00E14D65">
              <w:rPr>
                <w:noProof/>
                <w:webHidden/>
              </w:rPr>
              <w:tab/>
            </w:r>
            <w:r w:rsidR="00E14D65">
              <w:rPr>
                <w:noProof/>
                <w:webHidden/>
              </w:rPr>
              <w:fldChar w:fldCharType="begin"/>
            </w:r>
            <w:r w:rsidR="00E14D65">
              <w:rPr>
                <w:noProof/>
                <w:webHidden/>
              </w:rPr>
              <w:instrText xml:space="preserve"> PAGEREF _Toc227750061 \h </w:instrText>
            </w:r>
            <w:r w:rsidR="00E14D65">
              <w:rPr>
                <w:noProof/>
                <w:webHidden/>
              </w:rPr>
            </w:r>
            <w:r w:rsidR="00E14D65">
              <w:rPr>
                <w:noProof/>
                <w:webHidden/>
              </w:rPr>
              <w:fldChar w:fldCharType="separate"/>
            </w:r>
            <w:r w:rsidR="00A145CB">
              <w:rPr>
                <w:noProof/>
                <w:webHidden/>
              </w:rPr>
              <w:t>3</w:t>
            </w:r>
            <w:r w:rsidR="00E14D65">
              <w:rPr>
                <w:noProof/>
                <w:webHidden/>
              </w:rPr>
              <w:fldChar w:fldCharType="end"/>
            </w:r>
          </w:hyperlink>
        </w:p>
        <w:p w14:paraId="7DBBBB94" w14:textId="3303C118" w:rsidR="00E14D65" w:rsidRDefault="00E14D65">
          <w:pPr>
            <w:pStyle w:val="Spistreci1"/>
            <w:rPr>
              <w:rFonts w:asciiTheme="minorHAnsi" w:eastAsiaTheme="minorEastAsia" w:hAnsiTheme="minorHAnsi" w:cstheme="minorBidi"/>
              <w:noProof/>
              <w:kern w:val="2"/>
              <w:sz w:val="24"/>
              <w:szCs w:val="24"/>
              <w14:ligatures w14:val="standardContextual"/>
            </w:rPr>
          </w:pPr>
          <w:hyperlink w:anchor="_Toc227750062" w:history="1">
            <w:r w:rsidRPr="00EF325B">
              <w:rPr>
                <w:rStyle w:val="Hipercze"/>
                <w:noProof/>
              </w:rPr>
              <w:t>Część II. Postępowanie.</w:t>
            </w:r>
            <w:r>
              <w:rPr>
                <w:noProof/>
                <w:webHidden/>
              </w:rPr>
              <w:tab/>
            </w:r>
            <w:r>
              <w:rPr>
                <w:noProof/>
                <w:webHidden/>
              </w:rPr>
              <w:fldChar w:fldCharType="begin"/>
            </w:r>
            <w:r>
              <w:rPr>
                <w:noProof/>
                <w:webHidden/>
              </w:rPr>
              <w:instrText xml:space="preserve"> PAGEREF _Toc227750062 \h </w:instrText>
            </w:r>
            <w:r>
              <w:rPr>
                <w:noProof/>
                <w:webHidden/>
              </w:rPr>
            </w:r>
            <w:r>
              <w:rPr>
                <w:noProof/>
                <w:webHidden/>
              </w:rPr>
              <w:fldChar w:fldCharType="separate"/>
            </w:r>
            <w:r w:rsidR="00A145CB">
              <w:rPr>
                <w:noProof/>
                <w:webHidden/>
              </w:rPr>
              <w:t>3</w:t>
            </w:r>
            <w:r>
              <w:rPr>
                <w:noProof/>
                <w:webHidden/>
              </w:rPr>
              <w:fldChar w:fldCharType="end"/>
            </w:r>
          </w:hyperlink>
        </w:p>
        <w:p w14:paraId="26180C56" w14:textId="344BE90D" w:rsidR="00E14D65" w:rsidRDefault="00E14D65">
          <w:pPr>
            <w:pStyle w:val="Spistreci1"/>
            <w:rPr>
              <w:rFonts w:asciiTheme="minorHAnsi" w:eastAsiaTheme="minorEastAsia" w:hAnsiTheme="minorHAnsi" w:cstheme="minorBidi"/>
              <w:noProof/>
              <w:kern w:val="2"/>
              <w:sz w:val="24"/>
              <w:szCs w:val="24"/>
              <w14:ligatures w14:val="standardContextual"/>
            </w:rPr>
          </w:pPr>
          <w:hyperlink w:anchor="_Toc227750063" w:history="1">
            <w:r w:rsidRPr="00EF325B">
              <w:rPr>
                <w:rStyle w:val="Hipercze"/>
                <w:noProof/>
              </w:rPr>
              <w:t>Część III. Przedmiot zamówienia. Termin wykonania.</w:t>
            </w:r>
            <w:r>
              <w:rPr>
                <w:noProof/>
                <w:webHidden/>
              </w:rPr>
              <w:tab/>
            </w:r>
            <w:r>
              <w:rPr>
                <w:noProof/>
                <w:webHidden/>
              </w:rPr>
              <w:fldChar w:fldCharType="begin"/>
            </w:r>
            <w:r>
              <w:rPr>
                <w:noProof/>
                <w:webHidden/>
              </w:rPr>
              <w:instrText xml:space="preserve"> PAGEREF _Toc227750063 \h </w:instrText>
            </w:r>
            <w:r>
              <w:rPr>
                <w:noProof/>
                <w:webHidden/>
              </w:rPr>
            </w:r>
            <w:r>
              <w:rPr>
                <w:noProof/>
                <w:webHidden/>
              </w:rPr>
              <w:fldChar w:fldCharType="separate"/>
            </w:r>
            <w:r w:rsidR="00A145CB">
              <w:rPr>
                <w:noProof/>
                <w:webHidden/>
              </w:rPr>
              <w:t>3</w:t>
            </w:r>
            <w:r>
              <w:rPr>
                <w:noProof/>
                <w:webHidden/>
              </w:rPr>
              <w:fldChar w:fldCharType="end"/>
            </w:r>
          </w:hyperlink>
        </w:p>
        <w:p w14:paraId="039E048E" w14:textId="13A2F067" w:rsidR="00E14D65" w:rsidRDefault="00E14D65">
          <w:pPr>
            <w:pStyle w:val="Spistreci1"/>
            <w:rPr>
              <w:rFonts w:asciiTheme="minorHAnsi" w:eastAsiaTheme="minorEastAsia" w:hAnsiTheme="minorHAnsi" w:cstheme="minorBidi"/>
              <w:noProof/>
              <w:kern w:val="2"/>
              <w:sz w:val="24"/>
              <w:szCs w:val="24"/>
              <w14:ligatures w14:val="standardContextual"/>
            </w:rPr>
          </w:pPr>
          <w:hyperlink w:anchor="_Toc227750064" w:history="1">
            <w:r w:rsidRPr="00EF325B">
              <w:rPr>
                <w:rStyle w:val="Hipercze"/>
                <w:noProof/>
              </w:rPr>
              <w:t>Część IV. Oferty częściowe.</w:t>
            </w:r>
            <w:r>
              <w:rPr>
                <w:noProof/>
                <w:webHidden/>
              </w:rPr>
              <w:tab/>
            </w:r>
            <w:r>
              <w:rPr>
                <w:noProof/>
                <w:webHidden/>
              </w:rPr>
              <w:fldChar w:fldCharType="begin"/>
            </w:r>
            <w:r>
              <w:rPr>
                <w:noProof/>
                <w:webHidden/>
              </w:rPr>
              <w:instrText xml:space="preserve"> PAGEREF _Toc227750064 \h </w:instrText>
            </w:r>
            <w:r>
              <w:rPr>
                <w:noProof/>
                <w:webHidden/>
              </w:rPr>
            </w:r>
            <w:r>
              <w:rPr>
                <w:noProof/>
                <w:webHidden/>
              </w:rPr>
              <w:fldChar w:fldCharType="separate"/>
            </w:r>
            <w:r w:rsidR="00A145CB">
              <w:rPr>
                <w:noProof/>
                <w:webHidden/>
              </w:rPr>
              <w:t>4</w:t>
            </w:r>
            <w:r>
              <w:rPr>
                <w:noProof/>
                <w:webHidden/>
              </w:rPr>
              <w:fldChar w:fldCharType="end"/>
            </w:r>
          </w:hyperlink>
        </w:p>
        <w:p w14:paraId="60216FBC" w14:textId="66A63777" w:rsidR="00E14D65" w:rsidRDefault="00E14D65">
          <w:pPr>
            <w:pStyle w:val="Spistreci1"/>
            <w:rPr>
              <w:rFonts w:asciiTheme="minorHAnsi" w:eastAsiaTheme="minorEastAsia" w:hAnsiTheme="minorHAnsi" w:cstheme="minorBidi"/>
              <w:noProof/>
              <w:kern w:val="2"/>
              <w:sz w:val="24"/>
              <w:szCs w:val="24"/>
              <w14:ligatures w14:val="standardContextual"/>
            </w:rPr>
          </w:pPr>
          <w:hyperlink w:anchor="_Toc227750065" w:history="1">
            <w:r w:rsidRPr="00EF325B">
              <w:rPr>
                <w:rStyle w:val="Hipercze"/>
                <w:noProof/>
              </w:rPr>
              <w:t>Część V. Kwalifikacja podmiotowa Wykonawców</w:t>
            </w:r>
            <w:r>
              <w:rPr>
                <w:noProof/>
                <w:webHidden/>
              </w:rPr>
              <w:tab/>
            </w:r>
            <w:r>
              <w:rPr>
                <w:noProof/>
                <w:webHidden/>
              </w:rPr>
              <w:fldChar w:fldCharType="begin"/>
            </w:r>
            <w:r>
              <w:rPr>
                <w:noProof/>
                <w:webHidden/>
              </w:rPr>
              <w:instrText xml:space="preserve"> PAGEREF _Toc227750065 \h </w:instrText>
            </w:r>
            <w:r>
              <w:rPr>
                <w:noProof/>
                <w:webHidden/>
              </w:rPr>
            </w:r>
            <w:r>
              <w:rPr>
                <w:noProof/>
                <w:webHidden/>
              </w:rPr>
              <w:fldChar w:fldCharType="separate"/>
            </w:r>
            <w:r w:rsidR="00A145CB">
              <w:rPr>
                <w:noProof/>
                <w:webHidden/>
              </w:rPr>
              <w:t>4</w:t>
            </w:r>
            <w:r>
              <w:rPr>
                <w:noProof/>
                <w:webHidden/>
              </w:rPr>
              <w:fldChar w:fldCharType="end"/>
            </w:r>
          </w:hyperlink>
        </w:p>
        <w:p w14:paraId="7DC86951" w14:textId="5FE01172" w:rsidR="00E14D65" w:rsidRDefault="00E14D65">
          <w:pPr>
            <w:pStyle w:val="Spistreci1"/>
            <w:rPr>
              <w:rFonts w:asciiTheme="minorHAnsi" w:eastAsiaTheme="minorEastAsia" w:hAnsiTheme="minorHAnsi" w:cstheme="minorBidi"/>
              <w:noProof/>
              <w:kern w:val="2"/>
              <w:sz w:val="24"/>
              <w:szCs w:val="24"/>
              <w14:ligatures w14:val="standardContextual"/>
            </w:rPr>
          </w:pPr>
          <w:hyperlink w:anchor="_Toc227750066" w:history="1">
            <w:r w:rsidRPr="00EF325B">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_Toc227750066 \h </w:instrText>
            </w:r>
            <w:r>
              <w:rPr>
                <w:noProof/>
                <w:webHidden/>
              </w:rPr>
            </w:r>
            <w:r>
              <w:rPr>
                <w:noProof/>
                <w:webHidden/>
              </w:rPr>
              <w:fldChar w:fldCharType="separate"/>
            </w:r>
            <w:r w:rsidR="00A145CB">
              <w:rPr>
                <w:noProof/>
                <w:webHidden/>
              </w:rPr>
              <w:t>7</w:t>
            </w:r>
            <w:r>
              <w:rPr>
                <w:noProof/>
                <w:webHidden/>
              </w:rPr>
              <w:fldChar w:fldCharType="end"/>
            </w:r>
          </w:hyperlink>
        </w:p>
        <w:p w14:paraId="0C7D4975" w14:textId="49D670AE" w:rsidR="00E14D65" w:rsidRDefault="00E14D65">
          <w:pPr>
            <w:pStyle w:val="Spistreci1"/>
            <w:rPr>
              <w:rFonts w:asciiTheme="minorHAnsi" w:eastAsiaTheme="minorEastAsia" w:hAnsiTheme="minorHAnsi" w:cstheme="minorBidi"/>
              <w:noProof/>
              <w:kern w:val="2"/>
              <w:sz w:val="24"/>
              <w:szCs w:val="24"/>
              <w14:ligatures w14:val="standardContextual"/>
            </w:rPr>
          </w:pPr>
          <w:hyperlink w:anchor="_Toc227750067" w:history="1">
            <w:r w:rsidRPr="00EF325B">
              <w:rPr>
                <w:rStyle w:val="Hipercze"/>
                <w:noProof/>
              </w:rPr>
              <w:t>Część VII.</w:t>
            </w:r>
            <w:r>
              <w:rPr>
                <w:rFonts w:asciiTheme="minorHAnsi" w:eastAsiaTheme="minorEastAsia" w:hAnsiTheme="minorHAnsi" w:cstheme="minorBidi"/>
                <w:noProof/>
                <w:kern w:val="2"/>
                <w:sz w:val="24"/>
                <w:szCs w:val="24"/>
                <w14:ligatures w14:val="standardContextual"/>
              </w:rPr>
              <w:tab/>
            </w:r>
            <w:r w:rsidRPr="00EF325B">
              <w:rPr>
                <w:rStyle w:val="Hipercze"/>
                <w:noProof/>
              </w:rPr>
              <w:t>Udostępnienie zasobów</w:t>
            </w:r>
            <w:r>
              <w:rPr>
                <w:noProof/>
                <w:webHidden/>
              </w:rPr>
              <w:tab/>
            </w:r>
            <w:r>
              <w:rPr>
                <w:noProof/>
                <w:webHidden/>
              </w:rPr>
              <w:fldChar w:fldCharType="begin"/>
            </w:r>
            <w:r>
              <w:rPr>
                <w:noProof/>
                <w:webHidden/>
              </w:rPr>
              <w:instrText xml:space="preserve"> PAGEREF _Toc227750067 \h </w:instrText>
            </w:r>
            <w:r>
              <w:rPr>
                <w:noProof/>
                <w:webHidden/>
              </w:rPr>
            </w:r>
            <w:r>
              <w:rPr>
                <w:noProof/>
                <w:webHidden/>
              </w:rPr>
              <w:fldChar w:fldCharType="separate"/>
            </w:r>
            <w:r w:rsidR="00A145CB">
              <w:rPr>
                <w:noProof/>
                <w:webHidden/>
              </w:rPr>
              <w:t>7</w:t>
            </w:r>
            <w:r>
              <w:rPr>
                <w:noProof/>
                <w:webHidden/>
              </w:rPr>
              <w:fldChar w:fldCharType="end"/>
            </w:r>
          </w:hyperlink>
        </w:p>
        <w:p w14:paraId="3D77B8E3" w14:textId="1A774180" w:rsidR="00E14D65" w:rsidRDefault="00E14D65">
          <w:pPr>
            <w:pStyle w:val="Spistreci1"/>
            <w:rPr>
              <w:rFonts w:asciiTheme="minorHAnsi" w:eastAsiaTheme="minorEastAsia" w:hAnsiTheme="minorHAnsi" w:cstheme="minorBidi"/>
              <w:noProof/>
              <w:kern w:val="2"/>
              <w:sz w:val="24"/>
              <w:szCs w:val="24"/>
              <w14:ligatures w14:val="standardContextual"/>
            </w:rPr>
          </w:pPr>
          <w:hyperlink w:anchor="_Toc227750068" w:history="1">
            <w:r w:rsidRPr="00EF325B">
              <w:rPr>
                <w:rStyle w:val="Hipercze"/>
                <w:noProof/>
              </w:rPr>
              <w:t>Część VIII. Podmiotowe środki dowodowe.</w:t>
            </w:r>
            <w:r>
              <w:rPr>
                <w:noProof/>
                <w:webHidden/>
              </w:rPr>
              <w:tab/>
            </w:r>
            <w:r>
              <w:rPr>
                <w:noProof/>
                <w:webHidden/>
              </w:rPr>
              <w:fldChar w:fldCharType="begin"/>
            </w:r>
            <w:r>
              <w:rPr>
                <w:noProof/>
                <w:webHidden/>
              </w:rPr>
              <w:instrText xml:space="preserve"> PAGEREF _Toc227750068 \h </w:instrText>
            </w:r>
            <w:r>
              <w:rPr>
                <w:noProof/>
                <w:webHidden/>
              </w:rPr>
            </w:r>
            <w:r>
              <w:rPr>
                <w:noProof/>
                <w:webHidden/>
              </w:rPr>
              <w:fldChar w:fldCharType="separate"/>
            </w:r>
            <w:r w:rsidR="00A145CB">
              <w:rPr>
                <w:noProof/>
                <w:webHidden/>
              </w:rPr>
              <w:t>7</w:t>
            </w:r>
            <w:r>
              <w:rPr>
                <w:noProof/>
                <w:webHidden/>
              </w:rPr>
              <w:fldChar w:fldCharType="end"/>
            </w:r>
          </w:hyperlink>
        </w:p>
        <w:p w14:paraId="34FCBCD3" w14:textId="03674783" w:rsidR="00E14D65" w:rsidRDefault="00E14D65">
          <w:pPr>
            <w:pStyle w:val="Spistreci1"/>
            <w:rPr>
              <w:rFonts w:asciiTheme="minorHAnsi" w:eastAsiaTheme="minorEastAsia" w:hAnsiTheme="minorHAnsi" w:cstheme="minorBidi"/>
              <w:noProof/>
              <w:kern w:val="2"/>
              <w:sz w:val="24"/>
              <w:szCs w:val="24"/>
              <w14:ligatures w14:val="standardContextual"/>
            </w:rPr>
          </w:pPr>
          <w:hyperlink w:anchor="_Toc227750069" w:history="1">
            <w:r w:rsidRPr="00EF325B">
              <w:rPr>
                <w:rStyle w:val="Hipercze"/>
                <w:noProof/>
              </w:rPr>
              <w:t>Część IX. Przedmiotowe środki dowodowe oraz pozostałe dokumenty i oświadczenia</w:t>
            </w:r>
            <w:r>
              <w:rPr>
                <w:noProof/>
                <w:webHidden/>
              </w:rPr>
              <w:tab/>
            </w:r>
            <w:r>
              <w:rPr>
                <w:noProof/>
                <w:webHidden/>
              </w:rPr>
              <w:fldChar w:fldCharType="begin"/>
            </w:r>
            <w:r>
              <w:rPr>
                <w:noProof/>
                <w:webHidden/>
              </w:rPr>
              <w:instrText xml:space="preserve"> PAGEREF _Toc227750069 \h </w:instrText>
            </w:r>
            <w:r>
              <w:rPr>
                <w:noProof/>
                <w:webHidden/>
              </w:rPr>
            </w:r>
            <w:r>
              <w:rPr>
                <w:noProof/>
                <w:webHidden/>
              </w:rPr>
              <w:fldChar w:fldCharType="separate"/>
            </w:r>
            <w:r w:rsidR="00A145CB">
              <w:rPr>
                <w:noProof/>
                <w:webHidden/>
              </w:rPr>
              <w:t>9</w:t>
            </w:r>
            <w:r>
              <w:rPr>
                <w:noProof/>
                <w:webHidden/>
              </w:rPr>
              <w:fldChar w:fldCharType="end"/>
            </w:r>
          </w:hyperlink>
        </w:p>
        <w:p w14:paraId="5EE4B4C1" w14:textId="2801F16F" w:rsidR="00E14D65" w:rsidRDefault="00E14D65">
          <w:pPr>
            <w:pStyle w:val="Spistreci1"/>
            <w:rPr>
              <w:rFonts w:asciiTheme="minorHAnsi" w:eastAsiaTheme="minorEastAsia" w:hAnsiTheme="minorHAnsi" w:cstheme="minorBidi"/>
              <w:noProof/>
              <w:kern w:val="2"/>
              <w:sz w:val="24"/>
              <w:szCs w:val="24"/>
              <w14:ligatures w14:val="standardContextual"/>
            </w:rPr>
          </w:pPr>
          <w:hyperlink w:anchor="_Toc227750070" w:history="1">
            <w:r w:rsidRPr="00EF325B">
              <w:rPr>
                <w:rStyle w:val="Hipercze"/>
                <w:noProof/>
              </w:rPr>
              <w:t>Część X. Podwykonawstwo</w:t>
            </w:r>
            <w:r>
              <w:rPr>
                <w:noProof/>
                <w:webHidden/>
              </w:rPr>
              <w:tab/>
            </w:r>
            <w:r>
              <w:rPr>
                <w:noProof/>
                <w:webHidden/>
              </w:rPr>
              <w:fldChar w:fldCharType="begin"/>
            </w:r>
            <w:r>
              <w:rPr>
                <w:noProof/>
                <w:webHidden/>
              </w:rPr>
              <w:instrText xml:space="preserve"> PAGEREF _Toc227750070 \h </w:instrText>
            </w:r>
            <w:r>
              <w:rPr>
                <w:noProof/>
                <w:webHidden/>
              </w:rPr>
            </w:r>
            <w:r>
              <w:rPr>
                <w:noProof/>
                <w:webHidden/>
              </w:rPr>
              <w:fldChar w:fldCharType="separate"/>
            </w:r>
            <w:r w:rsidR="00A145CB">
              <w:rPr>
                <w:noProof/>
                <w:webHidden/>
              </w:rPr>
              <w:t>10</w:t>
            </w:r>
            <w:r>
              <w:rPr>
                <w:noProof/>
                <w:webHidden/>
              </w:rPr>
              <w:fldChar w:fldCharType="end"/>
            </w:r>
          </w:hyperlink>
        </w:p>
        <w:p w14:paraId="06F7429C" w14:textId="7AC73765" w:rsidR="00E14D65" w:rsidRDefault="00E14D65">
          <w:pPr>
            <w:pStyle w:val="Spistreci1"/>
            <w:rPr>
              <w:rFonts w:asciiTheme="minorHAnsi" w:eastAsiaTheme="minorEastAsia" w:hAnsiTheme="minorHAnsi" w:cstheme="minorBidi"/>
              <w:noProof/>
              <w:kern w:val="2"/>
              <w:sz w:val="24"/>
              <w:szCs w:val="24"/>
              <w14:ligatures w14:val="standardContextual"/>
            </w:rPr>
          </w:pPr>
          <w:hyperlink w:anchor="_Toc227750071" w:history="1">
            <w:r w:rsidRPr="00EF325B">
              <w:rPr>
                <w:rStyle w:val="Hipercze"/>
                <w:noProof/>
              </w:rPr>
              <w:t>Część XI. Wadium</w:t>
            </w:r>
            <w:r>
              <w:rPr>
                <w:noProof/>
                <w:webHidden/>
              </w:rPr>
              <w:tab/>
            </w:r>
            <w:r>
              <w:rPr>
                <w:noProof/>
                <w:webHidden/>
              </w:rPr>
              <w:fldChar w:fldCharType="begin"/>
            </w:r>
            <w:r>
              <w:rPr>
                <w:noProof/>
                <w:webHidden/>
              </w:rPr>
              <w:instrText xml:space="preserve"> PAGEREF _Toc227750071 \h </w:instrText>
            </w:r>
            <w:r>
              <w:rPr>
                <w:noProof/>
                <w:webHidden/>
              </w:rPr>
            </w:r>
            <w:r>
              <w:rPr>
                <w:noProof/>
                <w:webHidden/>
              </w:rPr>
              <w:fldChar w:fldCharType="separate"/>
            </w:r>
            <w:r w:rsidR="00A145CB">
              <w:rPr>
                <w:noProof/>
                <w:webHidden/>
              </w:rPr>
              <w:t>10</w:t>
            </w:r>
            <w:r>
              <w:rPr>
                <w:noProof/>
                <w:webHidden/>
              </w:rPr>
              <w:fldChar w:fldCharType="end"/>
            </w:r>
          </w:hyperlink>
        </w:p>
        <w:p w14:paraId="56C2FCC3" w14:textId="237037D7" w:rsidR="00E14D65" w:rsidRDefault="00E14D65">
          <w:pPr>
            <w:pStyle w:val="Spistreci1"/>
            <w:rPr>
              <w:rFonts w:asciiTheme="minorHAnsi" w:eastAsiaTheme="minorEastAsia" w:hAnsiTheme="minorHAnsi" w:cstheme="minorBidi"/>
              <w:noProof/>
              <w:kern w:val="2"/>
              <w:sz w:val="24"/>
              <w:szCs w:val="24"/>
              <w14:ligatures w14:val="standardContextual"/>
            </w:rPr>
          </w:pPr>
          <w:hyperlink w:anchor="_Toc227750072" w:history="1">
            <w:r w:rsidRPr="00EF325B">
              <w:rPr>
                <w:rStyle w:val="Hipercze"/>
                <w:noProof/>
              </w:rPr>
              <w:t>Część XII. Opis sposobu przygotowania oferty</w:t>
            </w:r>
            <w:r>
              <w:rPr>
                <w:noProof/>
                <w:webHidden/>
              </w:rPr>
              <w:tab/>
            </w:r>
            <w:r>
              <w:rPr>
                <w:noProof/>
                <w:webHidden/>
              </w:rPr>
              <w:fldChar w:fldCharType="begin"/>
            </w:r>
            <w:r>
              <w:rPr>
                <w:noProof/>
                <w:webHidden/>
              </w:rPr>
              <w:instrText xml:space="preserve"> PAGEREF _Toc227750072 \h </w:instrText>
            </w:r>
            <w:r>
              <w:rPr>
                <w:noProof/>
                <w:webHidden/>
              </w:rPr>
            </w:r>
            <w:r>
              <w:rPr>
                <w:noProof/>
                <w:webHidden/>
              </w:rPr>
              <w:fldChar w:fldCharType="separate"/>
            </w:r>
            <w:r w:rsidR="00A145CB">
              <w:rPr>
                <w:noProof/>
                <w:webHidden/>
              </w:rPr>
              <w:t>10</w:t>
            </w:r>
            <w:r>
              <w:rPr>
                <w:noProof/>
                <w:webHidden/>
              </w:rPr>
              <w:fldChar w:fldCharType="end"/>
            </w:r>
          </w:hyperlink>
        </w:p>
        <w:p w14:paraId="1167B77C" w14:textId="5A5A504F" w:rsidR="00E14D65" w:rsidRDefault="00E14D65">
          <w:pPr>
            <w:pStyle w:val="Spistreci1"/>
            <w:rPr>
              <w:rFonts w:asciiTheme="minorHAnsi" w:eastAsiaTheme="minorEastAsia" w:hAnsiTheme="minorHAnsi" w:cstheme="minorBidi"/>
              <w:noProof/>
              <w:kern w:val="2"/>
              <w:sz w:val="24"/>
              <w:szCs w:val="24"/>
              <w14:ligatures w14:val="standardContextual"/>
            </w:rPr>
          </w:pPr>
          <w:hyperlink w:anchor="_Toc227750073" w:history="1">
            <w:r w:rsidRPr="00EF325B">
              <w:rPr>
                <w:rStyle w:val="Hipercze"/>
                <w:noProof/>
              </w:rPr>
              <w:t>Część XIII. Miejsce, termin składania i otwarcia ofert oraz termin związania ofertą</w:t>
            </w:r>
            <w:r>
              <w:rPr>
                <w:noProof/>
                <w:webHidden/>
              </w:rPr>
              <w:tab/>
            </w:r>
            <w:r>
              <w:rPr>
                <w:noProof/>
                <w:webHidden/>
              </w:rPr>
              <w:fldChar w:fldCharType="begin"/>
            </w:r>
            <w:r>
              <w:rPr>
                <w:noProof/>
                <w:webHidden/>
              </w:rPr>
              <w:instrText xml:space="preserve"> PAGEREF _Toc227750073 \h </w:instrText>
            </w:r>
            <w:r>
              <w:rPr>
                <w:noProof/>
                <w:webHidden/>
              </w:rPr>
            </w:r>
            <w:r>
              <w:rPr>
                <w:noProof/>
                <w:webHidden/>
              </w:rPr>
              <w:fldChar w:fldCharType="separate"/>
            </w:r>
            <w:r w:rsidR="00A145CB">
              <w:rPr>
                <w:noProof/>
                <w:webHidden/>
              </w:rPr>
              <w:t>12</w:t>
            </w:r>
            <w:r>
              <w:rPr>
                <w:noProof/>
                <w:webHidden/>
              </w:rPr>
              <w:fldChar w:fldCharType="end"/>
            </w:r>
          </w:hyperlink>
        </w:p>
        <w:p w14:paraId="52F6C013" w14:textId="6BB399FC" w:rsidR="00E14D65" w:rsidRDefault="00E14D65">
          <w:pPr>
            <w:pStyle w:val="Spistreci1"/>
            <w:rPr>
              <w:rFonts w:asciiTheme="minorHAnsi" w:eastAsiaTheme="minorEastAsia" w:hAnsiTheme="minorHAnsi" w:cstheme="minorBidi"/>
              <w:noProof/>
              <w:kern w:val="2"/>
              <w:sz w:val="24"/>
              <w:szCs w:val="24"/>
              <w14:ligatures w14:val="standardContextual"/>
            </w:rPr>
          </w:pPr>
          <w:hyperlink w:anchor="_Toc227750074" w:history="1">
            <w:r w:rsidRPr="00EF325B">
              <w:rPr>
                <w:rStyle w:val="Hipercze"/>
                <w:noProof/>
              </w:rPr>
              <w:t>Część XIV.</w:t>
            </w:r>
            <w:r>
              <w:rPr>
                <w:rFonts w:asciiTheme="minorHAnsi" w:eastAsiaTheme="minorEastAsia" w:hAnsiTheme="minorHAnsi" w:cstheme="minorBidi"/>
                <w:noProof/>
                <w:kern w:val="2"/>
                <w:sz w:val="24"/>
                <w:szCs w:val="24"/>
                <w14:ligatures w14:val="standardContextual"/>
              </w:rPr>
              <w:tab/>
            </w:r>
            <w:r w:rsidRPr="00EF325B">
              <w:rPr>
                <w:rStyle w:val="Hipercze"/>
                <w:noProof/>
                <w:spacing w:val="-4"/>
              </w:rPr>
              <w:t>Informacja o środkach komunikacji elektronicznej oraz wymaganiach technicznych i organizacyjnych sporządzania, wysyłania i odbierania korespondencji</w:t>
            </w:r>
            <w:r>
              <w:rPr>
                <w:noProof/>
                <w:webHidden/>
              </w:rPr>
              <w:tab/>
            </w:r>
            <w:r>
              <w:rPr>
                <w:noProof/>
                <w:webHidden/>
              </w:rPr>
              <w:fldChar w:fldCharType="begin"/>
            </w:r>
            <w:r>
              <w:rPr>
                <w:noProof/>
                <w:webHidden/>
              </w:rPr>
              <w:instrText xml:space="preserve"> PAGEREF _Toc227750074 \h </w:instrText>
            </w:r>
            <w:r>
              <w:rPr>
                <w:noProof/>
                <w:webHidden/>
              </w:rPr>
            </w:r>
            <w:r>
              <w:rPr>
                <w:noProof/>
                <w:webHidden/>
              </w:rPr>
              <w:fldChar w:fldCharType="separate"/>
            </w:r>
            <w:r w:rsidR="00A145CB">
              <w:rPr>
                <w:noProof/>
                <w:webHidden/>
              </w:rPr>
              <w:t>12</w:t>
            </w:r>
            <w:r>
              <w:rPr>
                <w:noProof/>
                <w:webHidden/>
              </w:rPr>
              <w:fldChar w:fldCharType="end"/>
            </w:r>
          </w:hyperlink>
        </w:p>
        <w:p w14:paraId="5F33834D" w14:textId="4FA7E792" w:rsidR="00E14D65" w:rsidRDefault="00E14D65">
          <w:pPr>
            <w:pStyle w:val="Spistreci1"/>
            <w:rPr>
              <w:rFonts w:asciiTheme="minorHAnsi" w:eastAsiaTheme="minorEastAsia" w:hAnsiTheme="minorHAnsi" w:cstheme="minorBidi"/>
              <w:noProof/>
              <w:kern w:val="2"/>
              <w:sz w:val="24"/>
              <w:szCs w:val="24"/>
              <w14:ligatures w14:val="standardContextual"/>
            </w:rPr>
          </w:pPr>
          <w:hyperlink w:anchor="_Toc227750075" w:history="1">
            <w:r w:rsidRPr="00EF325B">
              <w:rPr>
                <w:rStyle w:val="Hipercze"/>
                <w:noProof/>
              </w:rPr>
              <w:t>Część XV. Opis sposobu obliczenia ceny.</w:t>
            </w:r>
            <w:r>
              <w:rPr>
                <w:noProof/>
                <w:webHidden/>
              </w:rPr>
              <w:tab/>
            </w:r>
            <w:r>
              <w:rPr>
                <w:noProof/>
                <w:webHidden/>
              </w:rPr>
              <w:fldChar w:fldCharType="begin"/>
            </w:r>
            <w:r>
              <w:rPr>
                <w:noProof/>
                <w:webHidden/>
              </w:rPr>
              <w:instrText xml:space="preserve"> PAGEREF _Toc227750075 \h </w:instrText>
            </w:r>
            <w:r>
              <w:rPr>
                <w:noProof/>
                <w:webHidden/>
              </w:rPr>
            </w:r>
            <w:r>
              <w:rPr>
                <w:noProof/>
                <w:webHidden/>
              </w:rPr>
              <w:fldChar w:fldCharType="separate"/>
            </w:r>
            <w:r w:rsidR="00A145CB">
              <w:rPr>
                <w:noProof/>
                <w:webHidden/>
              </w:rPr>
              <w:t>12</w:t>
            </w:r>
            <w:r>
              <w:rPr>
                <w:noProof/>
                <w:webHidden/>
              </w:rPr>
              <w:fldChar w:fldCharType="end"/>
            </w:r>
          </w:hyperlink>
        </w:p>
        <w:p w14:paraId="5640F81D" w14:textId="77012355" w:rsidR="00E14D65" w:rsidRDefault="00E14D65">
          <w:pPr>
            <w:pStyle w:val="Spistreci1"/>
            <w:rPr>
              <w:rFonts w:asciiTheme="minorHAnsi" w:eastAsiaTheme="minorEastAsia" w:hAnsiTheme="minorHAnsi" w:cstheme="minorBidi"/>
              <w:noProof/>
              <w:kern w:val="2"/>
              <w:sz w:val="24"/>
              <w:szCs w:val="24"/>
              <w14:ligatures w14:val="standardContextual"/>
            </w:rPr>
          </w:pPr>
          <w:hyperlink w:anchor="_Toc227750076" w:history="1">
            <w:r w:rsidRPr="00EF325B">
              <w:rPr>
                <w:rStyle w:val="Hipercze"/>
                <w:noProof/>
              </w:rPr>
              <w:t>Część XVI. Kryteria oceny ofert.</w:t>
            </w:r>
            <w:r>
              <w:rPr>
                <w:noProof/>
                <w:webHidden/>
              </w:rPr>
              <w:tab/>
            </w:r>
            <w:r>
              <w:rPr>
                <w:noProof/>
                <w:webHidden/>
              </w:rPr>
              <w:fldChar w:fldCharType="begin"/>
            </w:r>
            <w:r>
              <w:rPr>
                <w:noProof/>
                <w:webHidden/>
              </w:rPr>
              <w:instrText xml:space="preserve"> PAGEREF _Toc227750076 \h </w:instrText>
            </w:r>
            <w:r>
              <w:rPr>
                <w:noProof/>
                <w:webHidden/>
              </w:rPr>
            </w:r>
            <w:r>
              <w:rPr>
                <w:noProof/>
                <w:webHidden/>
              </w:rPr>
              <w:fldChar w:fldCharType="separate"/>
            </w:r>
            <w:r w:rsidR="00A145CB">
              <w:rPr>
                <w:noProof/>
                <w:webHidden/>
              </w:rPr>
              <w:t>13</w:t>
            </w:r>
            <w:r>
              <w:rPr>
                <w:noProof/>
                <w:webHidden/>
              </w:rPr>
              <w:fldChar w:fldCharType="end"/>
            </w:r>
          </w:hyperlink>
        </w:p>
        <w:p w14:paraId="157B53E5" w14:textId="25C382F4" w:rsidR="00E14D65" w:rsidRDefault="00E14D65">
          <w:pPr>
            <w:pStyle w:val="Spistreci1"/>
            <w:rPr>
              <w:rFonts w:asciiTheme="minorHAnsi" w:eastAsiaTheme="minorEastAsia" w:hAnsiTheme="minorHAnsi" w:cstheme="minorBidi"/>
              <w:noProof/>
              <w:kern w:val="2"/>
              <w:sz w:val="24"/>
              <w:szCs w:val="24"/>
              <w14:ligatures w14:val="standardContextual"/>
            </w:rPr>
          </w:pPr>
          <w:hyperlink w:anchor="_Toc227750077" w:history="1">
            <w:r w:rsidRPr="00EF325B">
              <w:rPr>
                <w:rStyle w:val="Hipercze"/>
                <w:noProof/>
              </w:rPr>
              <w:t>Część XVII.</w:t>
            </w:r>
            <w:r>
              <w:rPr>
                <w:rFonts w:asciiTheme="minorHAnsi" w:eastAsiaTheme="minorEastAsia" w:hAnsiTheme="minorHAnsi" w:cstheme="minorBidi"/>
                <w:noProof/>
                <w:kern w:val="2"/>
                <w:sz w:val="24"/>
                <w:szCs w:val="24"/>
                <w14:ligatures w14:val="standardContextual"/>
              </w:rPr>
              <w:tab/>
            </w:r>
            <w:r w:rsidRPr="00EF325B">
              <w:rPr>
                <w:rStyle w:val="Hipercze"/>
                <w:noProof/>
              </w:rPr>
              <w:t>Aukcja elektroniczna</w:t>
            </w:r>
            <w:r>
              <w:rPr>
                <w:noProof/>
                <w:webHidden/>
              </w:rPr>
              <w:tab/>
            </w:r>
            <w:r>
              <w:rPr>
                <w:noProof/>
                <w:webHidden/>
              </w:rPr>
              <w:fldChar w:fldCharType="begin"/>
            </w:r>
            <w:r>
              <w:rPr>
                <w:noProof/>
                <w:webHidden/>
              </w:rPr>
              <w:instrText xml:space="preserve"> PAGEREF _Toc227750077 \h </w:instrText>
            </w:r>
            <w:r>
              <w:rPr>
                <w:noProof/>
                <w:webHidden/>
              </w:rPr>
            </w:r>
            <w:r>
              <w:rPr>
                <w:noProof/>
                <w:webHidden/>
              </w:rPr>
              <w:fldChar w:fldCharType="separate"/>
            </w:r>
            <w:r w:rsidR="00A145CB">
              <w:rPr>
                <w:noProof/>
                <w:webHidden/>
              </w:rPr>
              <w:t>13</w:t>
            </w:r>
            <w:r>
              <w:rPr>
                <w:noProof/>
                <w:webHidden/>
              </w:rPr>
              <w:fldChar w:fldCharType="end"/>
            </w:r>
          </w:hyperlink>
        </w:p>
        <w:p w14:paraId="374E2620" w14:textId="47C68ADB" w:rsidR="00E14D65" w:rsidRDefault="00E14D65">
          <w:pPr>
            <w:pStyle w:val="Spistreci1"/>
            <w:rPr>
              <w:rFonts w:asciiTheme="minorHAnsi" w:eastAsiaTheme="minorEastAsia" w:hAnsiTheme="minorHAnsi" w:cstheme="minorBidi"/>
              <w:noProof/>
              <w:kern w:val="2"/>
              <w:sz w:val="24"/>
              <w:szCs w:val="24"/>
              <w14:ligatures w14:val="standardContextual"/>
            </w:rPr>
          </w:pPr>
          <w:hyperlink w:anchor="_Toc227750078" w:history="1">
            <w:r w:rsidRPr="00EF325B">
              <w:rPr>
                <w:rStyle w:val="Hipercze"/>
                <w:noProof/>
              </w:rPr>
              <w:t>Część XVIII.</w:t>
            </w:r>
            <w:r>
              <w:rPr>
                <w:rFonts w:asciiTheme="minorHAnsi" w:eastAsiaTheme="minorEastAsia" w:hAnsiTheme="minorHAnsi" w:cstheme="minorBidi"/>
                <w:noProof/>
                <w:kern w:val="2"/>
                <w:sz w:val="24"/>
                <w:szCs w:val="24"/>
                <w14:ligatures w14:val="standardContextual"/>
              </w:rPr>
              <w:tab/>
            </w:r>
            <w:r w:rsidRPr="00EF325B">
              <w:rPr>
                <w:rStyle w:val="Hipercze"/>
                <w:noProof/>
              </w:rPr>
              <w:t>Kolejność podejmowania czynności przez Zamawiającego</w:t>
            </w:r>
            <w:r>
              <w:rPr>
                <w:noProof/>
                <w:webHidden/>
              </w:rPr>
              <w:tab/>
            </w:r>
            <w:r>
              <w:rPr>
                <w:noProof/>
                <w:webHidden/>
              </w:rPr>
              <w:fldChar w:fldCharType="begin"/>
            </w:r>
            <w:r>
              <w:rPr>
                <w:noProof/>
                <w:webHidden/>
              </w:rPr>
              <w:instrText xml:space="preserve"> PAGEREF _Toc227750078 \h </w:instrText>
            </w:r>
            <w:r>
              <w:rPr>
                <w:noProof/>
                <w:webHidden/>
              </w:rPr>
            </w:r>
            <w:r>
              <w:rPr>
                <w:noProof/>
                <w:webHidden/>
              </w:rPr>
              <w:fldChar w:fldCharType="separate"/>
            </w:r>
            <w:r w:rsidR="00A145CB">
              <w:rPr>
                <w:noProof/>
                <w:webHidden/>
              </w:rPr>
              <w:t>16</w:t>
            </w:r>
            <w:r>
              <w:rPr>
                <w:noProof/>
                <w:webHidden/>
              </w:rPr>
              <w:fldChar w:fldCharType="end"/>
            </w:r>
          </w:hyperlink>
        </w:p>
        <w:p w14:paraId="4C195A5D" w14:textId="29B3B2E1" w:rsidR="00E14D65" w:rsidRDefault="00E14D65">
          <w:pPr>
            <w:pStyle w:val="Spistreci1"/>
            <w:rPr>
              <w:rFonts w:asciiTheme="minorHAnsi" w:eastAsiaTheme="minorEastAsia" w:hAnsiTheme="minorHAnsi" w:cstheme="minorBidi"/>
              <w:noProof/>
              <w:kern w:val="2"/>
              <w:sz w:val="24"/>
              <w:szCs w:val="24"/>
              <w14:ligatures w14:val="standardContextual"/>
            </w:rPr>
          </w:pPr>
          <w:hyperlink w:anchor="_Toc227750079" w:history="1">
            <w:r w:rsidRPr="00EF325B">
              <w:rPr>
                <w:rStyle w:val="Hipercze"/>
                <w:noProof/>
              </w:rPr>
              <w:t>Część XIX. Zabezpieczenie należytego wykonania umowy</w:t>
            </w:r>
            <w:r>
              <w:rPr>
                <w:noProof/>
                <w:webHidden/>
              </w:rPr>
              <w:tab/>
            </w:r>
            <w:r>
              <w:rPr>
                <w:noProof/>
                <w:webHidden/>
              </w:rPr>
              <w:fldChar w:fldCharType="begin"/>
            </w:r>
            <w:r>
              <w:rPr>
                <w:noProof/>
                <w:webHidden/>
              </w:rPr>
              <w:instrText xml:space="preserve"> PAGEREF _Toc227750079 \h </w:instrText>
            </w:r>
            <w:r>
              <w:rPr>
                <w:noProof/>
                <w:webHidden/>
              </w:rPr>
            </w:r>
            <w:r>
              <w:rPr>
                <w:noProof/>
                <w:webHidden/>
              </w:rPr>
              <w:fldChar w:fldCharType="separate"/>
            </w:r>
            <w:r w:rsidR="00A145CB">
              <w:rPr>
                <w:noProof/>
                <w:webHidden/>
              </w:rPr>
              <w:t>16</w:t>
            </w:r>
            <w:r>
              <w:rPr>
                <w:noProof/>
                <w:webHidden/>
              </w:rPr>
              <w:fldChar w:fldCharType="end"/>
            </w:r>
          </w:hyperlink>
        </w:p>
        <w:p w14:paraId="03AC793B" w14:textId="195F8219" w:rsidR="00E14D65" w:rsidRDefault="00E14D65">
          <w:pPr>
            <w:pStyle w:val="Spistreci1"/>
            <w:rPr>
              <w:rFonts w:asciiTheme="minorHAnsi" w:eastAsiaTheme="minorEastAsia" w:hAnsiTheme="minorHAnsi" w:cstheme="minorBidi"/>
              <w:noProof/>
              <w:kern w:val="2"/>
              <w:sz w:val="24"/>
              <w:szCs w:val="24"/>
              <w14:ligatures w14:val="standardContextual"/>
            </w:rPr>
          </w:pPr>
          <w:hyperlink w:anchor="_Toc227750080" w:history="1">
            <w:r w:rsidRPr="00EF325B">
              <w:rPr>
                <w:rStyle w:val="Hipercze"/>
                <w:noProof/>
              </w:rPr>
              <w:t>Część XX. Istotne postanowienia umowy</w:t>
            </w:r>
            <w:r>
              <w:rPr>
                <w:noProof/>
                <w:webHidden/>
              </w:rPr>
              <w:tab/>
            </w:r>
            <w:r>
              <w:rPr>
                <w:noProof/>
                <w:webHidden/>
              </w:rPr>
              <w:fldChar w:fldCharType="begin"/>
            </w:r>
            <w:r>
              <w:rPr>
                <w:noProof/>
                <w:webHidden/>
              </w:rPr>
              <w:instrText xml:space="preserve"> PAGEREF _Toc227750080 \h </w:instrText>
            </w:r>
            <w:r>
              <w:rPr>
                <w:noProof/>
                <w:webHidden/>
              </w:rPr>
            </w:r>
            <w:r>
              <w:rPr>
                <w:noProof/>
                <w:webHidden/>
              </w:rPr>
              <w:fldChar w:fldCharType="separate"/>
            </w:r>
            <w:r w:rsidR="00A145CB">
              <w:rPr>
                <w:noProof/>
                <w:webHidden/>
              </w:rPr>
              <w:t>16</w:t>
            </w:r>
            <w:r>
              <w:rPr>
                <w:noProof/>
                <w:webHidden/>
              </w:rPr>
              <w:fldChar w:fldCharType="end"/>
            </w:r>
          </w:hyperlink>
        </w:p>
        <w:p w14:paraId="0AB37EF0" w14:textId="4FD62669" w:rsidR="00E14D65" w:rsidRDefault="00E14D65">
          <w:pPr>
            <w:pStyle w:val="Spistreci1"/>
            <w:rPr>
              <w:rFonts w:asciiTheme="minorHAnsi" w:eastAsiaTheme="minorEastAsia" w:hAnsiTheme="minorHAnsi" w:cstheme="minorBidi"/>
              <w:noProof/>
              <w:kern w:val="2"/>
              <w:sz w:val="24"/>
              <w:szCs w:val="24"/>
              <w14:ligatures w14:val="standardContextual"/>
            </w:rPr>
          </w:pPr>
          <w:hyperlink w:anchor="_Toc227750081" w:history="1">
            <w:r w:rsidRPr="00EF325B">
              <w:rPr>
                <w:rStyle w:val="Hipercze"/>
                <w:noProof/>
              </w:rPr>
              <w:t>Część XXI. Formalności, jakie należy dopełnić przed zawarciem umowy</w:t>
            </w:r>
            <w:r>
              <w:rPr>
                <w:noProof/>
                <w:webHidden/>
              </w:rPr>
              <w:tab/>
            </w:r>
            <w:r>
              <w:rPr>
                <w:noProof/>
                <w:webHidden/>
              </w:rPr>
              <w:fldChar w:fldCharType="begin"/>
            </w:r>
            <w:r>
              <w:rPr>
                <w:noProof/>
                <w:webHidden/>
              </w:rPr>
              <w:instrText xml:space="preserve"> PAGEREF _Toc227750081 \h </w:instrText>
            </w:r>
            <w:r>
              <w:rPr>
                <w:noProof/>
                <w:webHidden/>
              </w:rPr>
            </w:r>
            <w:r>
              <w:rPr>
                <w:noProof/>
                <w:webHidden/>
              </w:rPr>
              <w:fldChar w:fldCharType="separate"/>
            </w:r>
            <w:r w:rsidR="00A145CB">
              <w:rPr>
                <w:noProof/>
                <w:webHidden/>
              </w:rPr>
              <w:t>16</w:t>
            </w:r>
            <w:r>
              <w:rPr>
                <w:noProof/>
                <w:webHidden/>
              </w:rPr>
              <w:fldChar w:fldCharType="end"/>
            </w:r>
          </w:hyperlink>
        </w:p>
        <w:p w14:paraId="23198100" w14:textId="5806C148" w:rsidR="00E14D65" w:rsidRDefault="00E14D65">
          <w:pPr>
            <w:pStyle w:val="Spistreci1"/>
            <w:rPr>
              <w:rFonts w:asciiTheme="minorHAnsi" w:eastAsiaTheme="minorEastAsia" w:hAnsiTheme="minorHAnsi" w:cstheme="minorBidi"/>
              <w:noProof/>
              <w:kern w:val="2"/>
              <w:sz w:val="24"/>
              <w:szCs w:val="24"/>
              <w14:ligatures w14:val="standardContextual"/>
            </w:rPr>
          </w:pPr>
          <w:hyperlink w:anchor="_Toc227750082" w:history="1">
            <w:r w:rsidRPr="00EF325B">
              <w:rPr>
                <w:rStyle w:val="Hipercze"/>
                <w:noProof/>
              </w:rPr>
              <w:t>Część XXII. Pouczenie o środkach ochrony prawnej.</w:t>
            </w:r>
            <w:r>
              <w:rPr>
                <w:noProof/>
                <w:webHidden/>
              </w:rPr>
              <w:tab/>
            </w:r>
            <w:r>
              <w:rPr>
                <w:noProof/>
                <w:webHidden/>
              </w:rPr>
              <w:fldChar w:fldCharType="begin"/>
            </w:r>
            <w:r>
              <w:rPr>
                <w:noProof/>
                <w:webHidden/>
              </w:rPr>
              <w:instrText xml:space="preserve"> PAGEREF _Toc227750082 \h </w:instrText>
            </w:r>
            <w:r>
              <w:rPr>
                <w:noProof/>
                <w:webHidden/>
              </w:rPr>
            </w:r>
            <w:r>
              <w:rPr>
                <w:noProof/>
                <w:webHidden/>
              </w:rPr>
              <w:fldChar w:fldCharType="separate"/>
            </w:r>
            <w:r w:rsidR="00A145CB">
              <w:rPr>
                <w:noProof/>
                <w:webHidden/>
              </w:rPr>
              <w:t>16</w:t>
            </w:r>
            <w:r>
              <w:rPr>
                <w:noProof/>
                <w:webHidden/>
              </w:rPr>
              <w:fldChar w:fldCharType="end"/>
            </w:r>
          </w:hyperlink>
        </w:p>
        <w:p w14:paraId="0F395070" w14:textId="116EDE27" w:rsidR="00ED28D9" w:rsidRPr="00E14D65" w:rsidRDefault="00E14D65" w:rsidP="00E14D65">
          <w:pPr>
            <w:pStyle w:val="Spistreci1"/>
            <w:rPr>
              <w:rFonts w:asciiTheme="minorHAnsi" w:eastAsiaTheme="minorEastAsia" w:hAnsiTheme="minorHAnsi" w:cstheme="minorBidi"/>
              <w:noProof/>
              <w:kern w:val="2"/>
              <w:sz w:val="24"/>
              <w:szCs w:val="24"/>
              <w14:ligatures w14:val="standardContextual"/>
            </w:rPr>
          </w:pPr>
          <w:hyperlink w:anchor="_Toc227750083" w:history="1">
            <w:r w:rsidRPr="00EF325B">
              <w:rPr>
                <w:rStyle w:val="Hipercze"/>
                <w:noProof/>
              </w:rPr>
              <w:t>Wykaz załączników</w:t>
            </w:r>
            <w:r>
              <w:rPr>
                <w:noProof/>
                <w:webHidden/>
              </w:rPr>
              <w:tab/>
            </w:r>
            <w:r>
              <w:rPr>
                <w:noProof/>
                <w:webHidden/>
              </w:rPr>
              <w:fldChar w:fldCharType="begin"/>
            </w:r>
            <w:r>
              <w:rPr>
                <w:noProof/>
                <w:webHidden/>
              </w:rPr>
              <w:instrText xml:space="preserve"> PAGEREF _Toc227750083 \h </w:instrText>
            </w:r>
            <w:r>
              <w:rPr>
                <w:noProof/>
                <w:webHidden/>
              </w:rPr>
            </w:r>
            <w:r>
              <w:rPr>
                <w:noProof/>
                <w:webHidden/>
              </w:rPr>
              <w:fldChar w:fldCharType="separate"/>
            </w:r>
            <w:r w:rsidR="00A145CB">
              <w:rPr>
                <w:noProof/>
                <w:webHidden/>
              </w:rPr>
              <w:t>17</w:t>
            </w:r>
            <w:r>
              <w:rPr>
                <w:noProof/>
                <w:webHidden/>
              </w:rPr>
              <w:fldChar w:fldCharType="end"/>
            </w:r>
          </w:hyperlink>
          <w:r w:rsidR="00BB3697" w:rsidRPr="00A82D77">
            <w:fldChar w:fldCharType="end"/>
          </w:r>
        </w:p>
      </w:sdtContent>
    </w:sdt>
    <w:p w14:paraId="7060105D" w14:textId="77777777" w:rsidR="0056144A" w:rsidRPr="00A82D77" w:rsidRDefault="0056144A" w:rsidP="00804500">
      <w:pPr>
        <w:spacing w:before="120" w:line="312" w:lineRule="auto"/>
        <w:jc w:val="both"/>
        <w:rPr>
          <w:sz w:val="24"/>
          <w:szCs w:val="24"/>
        </w:rPr>
      </w:pPr>
    </w:p>
    <w:p w14:paraId="2266A348" w14:textId="77777777" w:rsidR="00ED28D9" w:rsidRPr="00A82D77" w:rsidRDefault="00ED28D9" w:rsidP="00804500">
      <w:pPr>
        <w:spacing w:before="120" w:line="312" w:lineRule="auto"/>
        <w:jc w:val="both"/>
        <w:rPr>
          <w:sz w:val="24"/>
          <w:szCs w:val="24"/>
        </w:rPr>
      </w:pPr>
    </w:p>
    <w:p w14:paraId="5692D467" w14:textId="77777777" w:rsidR="00ED28D9" w:rsidRPr="00A82D77" w:rsidRDefault="00ED28D9" w:rsidP="00804500">
      <w:pPr>
        <w:spacing w:before="120" w:line="312" w:lineRule="auto"/>
        <w:jc w:val="both"/>
        <w:rPr>
          <w:sz w:val="24"/>
          <w:szCs w:val="24"/>
        </w:rPr>
      </w:pPr>
    </w:p>
    <w:p w14:paraId="59EB45B0" w14:textId="141428BD" w:rsidR="00ED28D9" w:rsidRPr="00A82D77" w:rsidRDefault="00ED28D9">
      <w:pPr>
        <w:spacing w:after="160" w:line="259" w:lineRule="auto"/>
        <w:rPr>
          <w:sz w:val="24"/>
          <w:szCs w:val="24"/>
        </w:rPr>
      </w:pPr>
      <w:r w:rsidRPr="00A82D77">
        <w:rPr>
          <w:sz w:val="24"/>
          <w:szCs w:val="24"/>
        </w:rPr>
        <w:br w:type="page"/>
      </w:r>
    </w:p>
    <w:p w14:paraId="5109E425" w14:textId="77777777" w:rsidR="001662B8" w:rsidRPr="00057162" w:rsidRDefault="001662B8" w:rsidP="001662B8">
      <w:pPr>
        <w:pStyle w:val="Nagwek1"/>
        <w:shd w:val="clear" w:color="auto" w:fill="E7E6E6" w:themeFill="background2"/>
        <w:spacing w:before="0" w:line="276" w:lineRule="auto"/>
        <w:jc w:val="both"/>
        <w:rPr>
          <w:rFonts w:cs="Times New Roman"/>
          <w:sz w:val="24"/>
          <w:szCs w:val="24"/>
        </w:rPr>
      </w:pPr>
      <w:bookmarkStart w:id="0" w:name="_Toc106095837"/>
      <w:bookmarkStart w:id="1" w:name="_Toc106096381"/>
      <w:bookmarkStart w:id="2" w:name="_Toc139631537"/>
      <w:bookmarkStart w:id="3" w:name="_Toc227750061"/>
      <w:bookmarkStart w:id="4" w:name="_Toc106095838"/>
      <w:bookmarkStart w:id="5" w:name="_Toc106096382"/>
      <w:r w:rsidRPr="00057162">
        <w:rPr>
          <w:rFonts w:cs="Times New Roman"/>
          <w:sz w:val="24"/>
          <w:szCs w:val="24"/>
        </w:rPr>
        <w:lastRenderedPageBreak/>
        <w:t xml:space="preserve">Część I. </w:t>
      </w:r>
      <w:r>
        <w:rPr>
          <w:rFonts w:cs="Times New Roman"/>
          <w:sz w:val="24"/>
          <w:szCs w:val="24"/>
        </w:rPr>
        <w:t>Zamawiający</w:t>
      </w:r>
      <w:bookmarkEnd w:id="0"/>
      <w:bookmarkEnd w:id="1"/>
      <w:r>
        <w:rPr>
          <w:rFonts w:cs="Times New Roman"/>
          <w:sz w:val="24"/>
          <w:szCs w:val="24"/>
        </w:rPr>
        <w:t>.</w:t>
      </w:r>
      <w:bookmarkEnd w:id="2"/>
      <w:bookmarkEnd w:id="3"/>
    </w:p>
    <w:p w14:paraId="03823430" w14:textId="77777777" w:rsidR="001662B8" w:rsidRPr="001662B8" w:rsidRDefault="001662B8" w:rsidP="001662B8">
      <w:pPr>
        <w:jc w:val="both"/>
        <w:rPr>
          <w:b/>
          <w:bCs/>
          <w:sz w:val="24"/>
          <w:szCs w:val="24"/>
        </w:rPr>
      </w:pPr>
      <w:r w:rsidRPr="001662B8">
        <w:rPr>
          <w:b/>
          <w:bCs/>
          <w:sz w:val="24"/>
          <w:szCs w:val="24"/>
        </w:rPr>
        <w:t>Polska Grupa Górnicza S.A.</w:t>
      </w:r>
    </w:p>
    <w:p w14:paraId="3518D9A0" w14:textId="77777777" w:rsidR="001662B8" w:rsidRPr="000B09C2" w:rsidRDefault="001662B8" w:rsidP="001662B8">
      <w:pPr>
        <w:spacing w:before="120"/>
        <w:jc w:val="both"/>
        <w:rPr>
          <w:spacing w:val="-4"/>
          <w:sz w:val="22"/>
          <w:szCs w:val="22"/>
        </w:rPr>
      </w:pPr>
      <w:r w:rsidRPr="000B09C2">
        <w:rPr>
          <w:spacing w:val="-4"/>
          <w:sz w:val="22"/>
          <w:szCs w:val="22"/>
        </w:rPr>
        <w:t xml:space="preserve">KRS 0000709363, NIP: 634-283-47-28, REGON: 360615984, </w:t>
      </w:r>
      <w:r w:rsidRPr="000B09C2">
        <w:rPr>
          <w:rFonts w:eastAsia="MS Mincho"/>
          <w:sz w:val="22"/>
          <w:szCs w:val="22"/>
        </w:rPr>
        <w:t>nr rejestrowy BDO  000014704</w:t>
      </w:r>
    </w:p>
    <w:p w14:paraId="15618DD8" w14:textId="77777777" w:rsidR="001662B8" w:rsidRPr="000B09C2" w:rsidRDefault="001662B8" w:rsidP="001662B8">
      <w:pPr>
        <w:spacing w:before="120"/>
        <w:jc w:val="both"/>
        <w:rPr>
          <w:bCs/>
          <w:sz w:val="22"/>
          <w:szCs w:val="22"/>
        </w:rPr>
      </w:pPr>
      <w:r w:rsidRPr="000B09C2">
        <w:rPr>
          <w:spacing w:val="-4"/>
          <w:sz w:val="22"/>
          <w:szCs w:val="22"/>
        </w:rPr>
        <w:t xml:space="preserve">Adres: </w:t>
      </w:r>
      <w:r w:rsidRPr="000B09C2">
        <w:rPr>
          <w:bCs/>
          <w:sz w:val="22"/>
          <w:szCs w:val="22"/>
        </w:rPr>
        <w:t>40 - 039 Katowice, ul. Powstańców 30</w:t>
      </w:r>
    </w:p>
    <w:p w14:paraId="5A8B4C38" w14:textId="77777777" w:rsidR="001662B8" w:rsidRPr="000B09C2" w:rsidRDefault="001662B8" w:rsidP="001662B8">
      <w:pPr>
        <w:spacing w:before="120"/>
        <w:rPr>
          <w:rStyle w:val="Hipercze"/>
          <w:bCs/>
          <w:iCs/>
          <w:sz w:val="22"/>
          <w:szCs w:val="22"/>
        </w:rPr>
      </w:pPr>
      <w:r w:rsidRPr="000B09C2">
        <w:rPr>
          <w:sz w:val="22"/>
          <w:szCs w:val="22"/>
        </w:rPr>
        <w:t>Adres strony internetowej prowadzonego postępowania</w:t>
      </w:r>
      <w:r w:rsidRPr="000B09C2">
        <w:rPr>
          <w:bCs/>
          <w:sz w:val="22"/>
          <w:szCs w:val="22"/>
        </w:rPr>
        <w:t xml:space="preserve">: </w:t>
      </w:r>
      <w:hyperlink r:id="rId11" w:history="1">
        <w:r w:rsidRPr="000B09C2">
          <w:rPr>
            <w:rStyle w:val="Hipercze"/>
            <w:sz w:val="22"/>
            <w:szCs w:val="22"/>
          </w:rPr>
          <w:t>https://korporacja.pgg.pl/dostawcy/przetargi</w:t>
        </w:r>
      </w:hyperlink>
    </w:p>
    <w:p w14:paraId="2CF7D564" w14:textId="77777777" w:rsidR="001662B8" w:rsidRPr="000B09C2" w:rsidRDefault="001662B8" w:rsidP="001662B8">
      <w:pPr>
        <w:spacing w:before="120"/>
        <w:jc w:val="both"/>
        <w:rPr>
          <w:rStyle w:val="Hipercze"/>
          <w:bCs/>
          <w:iCs/>
          <w:sz w:val="22"/>
          <w:szCs w:val="22"/>
        </w:rPr>
      </w:pPr>
      <w:bookmarkStart w:id="6" w:name="_Hlk60735726"/>
      <w:r w:rsidRPr="000B09C2">
        <w:rPr>
          <w:bCs/>
          <w:iCs/>
          <w:sz w:val="22"/>
          <w:szCs w:val="22"/>
        </w:rPr>
        <w:t xml:space="preserve">Adres platformy EFO: </w:t>
      </w:r>
      <w:bookmarkEnd w:id="6"/>
      <w:r w:rsidRPr="000B09C2">
        <w:fldChar w:fldCharType="begin"/>
      </w:r>
      <w:r w:rsidRPr="000B09C2">
        <w:rPr>
          <w:sz w:val="22"/>
          <w:szCs w:val="22"/>
        </w:rPr>
        <w:instrText xml:space="preserve"> HYPERLINK "https://efo.coig.biz" </w:instrText>
      </w:r>
      <w:r w:rsidRPr="000B09C2">
        <w:fldChar w:fldCharType="separate"/>
      </w:r>
      <w:r w:rsidRPr="000B09C2">
        <w:rPr>
          <w:rStyle w:val="Hipercze"/>
          <w:bCs/>
          <w:iCs/>
          <w:sz w:val="22"/>
          <w:szCs w:val="22"/>
        </w:rPr>
        <w:t>https://efo.coig.biz</w:t>
      </w:r>
      <w:r w:rsidRPr="000B09C2">
        <w:rPr>
          <w:rStyle w:val="Hipercze"/>
          <w:bCs/>
          <w:iCs/>
          <w:sz w:val="22"/>
          <w:szCs w:val="22"/>
        </w:rPr>
        <w:fldChar w:fldCharType="end"/>
      </w:r>
    </w:p>
    <w:p w14:paraId="3AC21706" w14:textId="77777777" w:rsidR="001662B8" w:rsidRPr="000B09C2" w:rsidRDefault="001662B8" w:rsidP="001662B8">
      <w:pPr>
        <w:spacing w:before="120"/>
        <w:jc w:val="both"/>
        <w:rPr>
          <w:bCs/>
          <w:iCs/>
          <w:sz w:val="22"/>
          <w:szCs w:val="22"/>
        </w:rPr>
      </w:pPr>
      <w:r w:rsidRPr="000B09C2">
        <w:rPr>
          <w:rStyle w:val="Hipercze"/>
          <w:bCs/>
          <w:iCs/>
          <w:sz w:val="22"/>
          <w:szCs w:val="22"/>
        </w:rPr>
        <w:t xml:space="preserve">Infolinia: </w:t>
      </w:r>
      <w:r w:rsidRPr="000B09C2">
        <w:rPr>
          <w:rStyle w:val="Hipercze"/>
          <w:bCs/>
          <w:iCs/>
          <w:color w:val="auto"/>
          <w:sz w:val="22"/>
          <w:szCs w:val="22"/>
          <w:u w:val="none"/>
        </w:rPr>
        <w:t>+48 32 716 9999</w:t>
      </w:r>
    </w:p>
    <w:p w14:paraId="42FA15C6" w14:textId="77777777" w:rsidR="001662B8" w:rsidRPr="000B09C2" w:rsidRDefault="001662B8" w:rsidP="001662B8">
      <w:pPr>
        <w:spacing w:before="120" w:line="276" w:lineRule="auto"/>
        <w:jc w:val="both"/>
        <w:rPr>
          <w:sz w:val="22"/>
          <w:szCs w:val="22"/>
          <w:vertAlign w:val="superscript"/>
        </w:rPr>
      </w:pPr>
      <w:r w:rsidRPr="000B09C2">
        <w:rPr>
          <w:sz w:val="22"/>
          <w:szCs w:val="22"/>
        </w:rPr>
        <w:t>Godziny pracy: od poniedziałku do piątku od 6</w:t>
      </w:r>
      <w:r w:rsidRPr="000B09C2">
        <w:rPr>
          <w:sz w:val="22"/>
          <w:szCs w:val="22"/>
          <w:vertAlign w:val="superscript"/>
        </w:rPr>
        <w:t>30</w:t>
      </w:r>
      <w:r w:rsidRPr="000B09C2">
        <w:rPr>
          <w:sz w:val="22"/>
          <w:szCs w:val="22"/>
        </w:rPr>
        <w:t xml:space="preserve"> do 14</w:t>
      </w:r>
      <w:r w:rsidRPr="000B09C2">
        <w:rPr>
          <w:sz w:val="22"/>
          <w:szCs w:val="22"/>
          <w:vertAlign w:val="superscript"/>
        </w:rPr>
        <w:t>30</w:t>
      </w:r>
    </w:p>
    <w:p w14:paraId="0F22298B" w14:textId="1729455C" w:rsidR="001662B8" w:rsidRPr="000B09C2" w:rsidRDefault="001662B8" w:rsidP="001662B8">
      <w:pPr>
        <w:spacing w:before="120"/>
        <w:jc w:val="both"/>
        <w:rPr>
          <w:bCs/>
          <w:iCs/>
          <w:sz w:val="22"/>
          <w:szCs w:val="22"/>
        </w:rPr>
      </w:pPr>
      <w:r w:rsidRPr="000B09C2">
        <w:rPr>
          <w:bCs/>
          <w:iCs/>
          <w:sz w:val="22"/>
          <w:szCs w:val="22"/>
        </w:rPr>
        <w:t>Oddział KWK R</w:t>
      </w:r>
      <w:r w:rsidR="009626A7">
        <w:rPr>
          <w:bCs/>
          <w:iCs/>
          <w:sz w:val="22"/>
          <w:szCs w:val="22"/>
        </w:rPr>
        <w:t>OW</w:t>
      </w:r>
    </w:p>
    <w:p w14:paraId="2CA08074" w14:textId="754F20E2" w:rsidR="001662B8" w:rsidRPr="000B09C2" w:rsidRDefault="001662B8" w:rsidP="001662B8">
      <w:pPr>
        <w:spacing w:before="120"/>
        <w:jc w:val="both"/>
        <w:rPr>
          <w:bCs/>
          <w:iCs/>
          <w:sz w:val="22"/>
          <w:szCs w:val="22"/>
        </w:rPr>
      </w:pPr>
      <w:r w:rsidRPr="000B09C2">
        <w:rPr>
          <w:bCs/>
          <w:iCs/>
          <w:sz w:val="22"/>
          <w:szCs w:val="22"/>
        </w:rPr>
        <w:t xml:space="preserve">ul. </w:t>
      </w:r>
      <w:r w:rsidR="009626A7">
        <w:rPr>
          <w:bCs/>
          <w:iCs/>
          <w:sz w:val="22"/>
          <w:szCs w:val="22"/>
        </w:rPr>
        <w:t>Jastrzębska 10</w:t>
      </w:r>
    </w:p>
    <w:p w14:paraId="246CBC82" w14:textId="68872CD9" w:rsidR="001662B8" w:rsidRDefault="001662B8" w:rsidP="001662B8">
      <w:pPr>
        <w:spacing w:before="120"/>
        <w:jc w:val="both"/>
        <w:rPr>
          <w:bCs/>
          <w:iCs/>
          <w:sz w:val="22"/>
          <w:szCs w:val="22"/>
        </w:rPr>
      </w:pPr>
      <w:r w:rsidRPr="000B09C2">
        <w:rPr>
          <w:bCs/>
          <w:iCs/>
          <w:sz w:val="22"/>
          <w:szCs w:val="22"/>
        </w:rPr>
        <w:t>4</w:t>
      </w:r>
      <w:r w:rsidR="009626A7">
        <w:rPr>
          <w:bCs/>
          <w:iCs/>
          <w:sz w:val="22"/>
          <w:szCs w:val="22"/>
        </w:rPr>
        <w:t>4</w:t>
      </w:r>
      <w:r w:rsidRPr="000B09C2">
        <w:rPr>
          <w:bCs/>
          <w:iCs/>
          <w:sz w:val="22"/>
          <w:szCs w:val="22"/>
        </w:rPr>
        <w:t>-</w:t>
      </w:r>
      <w:r w:rsidR="009626A7">
        <w:rPr>
          <w:bCs/>
          <w:iCs/>
          <w:sz w:val="22"/>
          <w:szCs w:val="22"/>
        </w:rPr>
        <w:t>253</w:t>
      </w:r>
      <w:r w:rsidRPr="000B09C2">
        <w:rPr>
          <w:bCs/>
          <w:iCs/>
          <w:sz w:val="22"/>
          <w:szCs w:val="22"/>
        </w:rPr>
        <w:t xml:space="preserve"> R</w:t>
      </w:r>
      <w:r w:rsidR="009626A7">
        <w:rPr>
          <w:bCs/>
          <w:iCs/>
          <w:sz w:val="22"/>
          <w:szCs w:val="22"/>
        </w:rPr>
        <w:t>ybnik</w:t>
      </w:r>
    </w:p>
    <w:p w14:paraId="0FA19E55" w14:textId="77777777" w:rsidR="001662B8" w:rsidRDefault="001662B8" w:rsidP="001662B8">
      <w:pPr>
        <w:jc w:val="both"/>
        <w:rPr>
          <w:bCs/>
          <w:iCs/>
          <w:sz w:val="22"/>
          <w:szCs w:val="22"/>
        </w:rPr>
      </w:pPr>
    </w:p>
    <w:p w14:paraId="0CAE9CFA" w14:textId="77777777" w:rsidR="001662B8" w:rsidRPr="00057162" w:rsidRDefault="001662B8" w:rsidP="001662B8">
      <w:pPr>
        <w:pStyle w:val="Nagwek1"/>
        <w:shd w:val="clear" w:color="auto" w:fill="E7E6E6" w:themeFill="background2"/>
        <w:spacing w:before="0" w:line="276" w:lineRule="auto"/>
        <w:jc w:val="both"/>
        <w:rPr>
          <w:rFonts w:cs="Times New Roman"/>
          <w:sz w:val="24"/>
          <w:szCs w:val="24"/>
        </w:rPr>
      </w:pPr>
      <w:bookmarkStart w:id="7" w:name="_Toc139631538"/>
      <w:bookmarkStart w:id="8" w:name="_Toc227750062"/>
      <w:bookmarkEnd w:id="4"/>
      <w:bookmarkEnd w:id="5"/>
      <w:r w:rsidRPr="00057162">
        <w:rPr>
          <w:rFonts w:cs="Times New Roman"/>
          <w:sz w:val="24"/>
          <w:szCs w:val="24"/>
        </w:rPr>
        <w:t>Część II. Postępowanie</w:t>
      </w:r>
      <w:r>
        <w:rPr>
          <w:rFonts w:cs="Times New Roman"/>
          <w:sz w:val="24"/>
          <w:szCs w:val="24"/>
        </w:rPr>
        <w:t>.</w:t>
      </w:r>
      <w:bookmarkEnd w:id="7"/>
      <w:bookmarkEnd w:id="8"/>
    </w:p>
    <w:p w14:paraId="21C8EDAD" w14:textId="77777777" w:rsidR="001662B8" w:rsidRPr="000B09C2" w:rsidRDefault="001662B8" w:rsidP="001662B8">
      <w:pPr>
        <w:pStyle w:val="Akapitzlist"/>
        <w:numPr>
          <w:ilvl w:val="0"/>
          <w:numId w:val="6"/>
        </w:numPr>
        <w:ind w:hanging="357"/>
        <w:contextualSpacing w:val="0"/>
        <w:jc w:val="both"/>
        <w:rPr>
          <w:sz w:val="22"/>
          <w:szCs w:val="22"/>
        </w:rPr>
      </w:pPr>
      <w:r w:rsidRPr="000B09C2">
        <w:rPr>
          <w:sz w:val="22"/>
          <w:szCs w:val="22"/>
        </w:rPr>
        <w:t>Postępowanie o udzielenie zamówienia prowadzone jest w trybie przetargu nieograniczonego na podstawie przepisów Regulaminu udzielania zamówień w Polskiej Grupie Górniczej S.A., zwanym dalej Regulaminem.</w:t>
      </w:r>
    </w:p>
    <w:p w14:paraId="3452CAEF" w14:textId="77777777" w:rsidR="001662B8" w:rsidRPr="000B09C2" w:rsidRDefault="001662B8" w:rsidP="001662B8">
      <w:pPr>
        <w:pStyle w:val="Akapitzlist"/>
        <w:numPr>
          <w:ilvl w:val="0"/>
          <w:numId w:val="6"/>
        </w:numPr>
        <w:ind w:hanging="357"/>
        <w:contextualSpacing w:val="0"/>
        <w:jc w:val="both"/>
        <w:rPr>
          <w:sz w:val="22"/>
          <w:szCs w:val="22"/>
        </w:rPr>
      </w:pPr>
      <w:r w:rsidRPr="000B09C2">
        <w:rPr>
          <w:sz w:val="22"/>
          <w:szCs w:val="22"/>
        </w:rPr>
        <w:t>Postępowanie jest prowadzone w języku polskim.</w:t>
      </w:r>
    </w:p>
    <w:p w14:paraId="673FF86E" w14:textId="3B0BB417" w:rsidR="001662B8" w:rsidRPr="000B09C2" w:rsidRDefault="001662B8" w:rsidP="001662B8">
      <w:pPr>
        <w:pStyle w:val="Akapitzlist"/>
        <w:numPr>
          <w:ilvl w:val="0"/>
          <w:numId w:val="6"/>
        </w:numPr>
        <w:jc w:val="both"/>
        <w:rPr>
          <w:sz w:val="22"/>
          <w:szCs w:val="22"/>
        </w:rPr>
      </w:pPr>
      <w:r w:rsidRPr="000B09C2">
        <w:rPr>
          <w:sz w:val="22"/>
          <w:szCs w:val="22"/>
        </w:rPr>
        <w:t>Obowiązek informacyjny wynikający z Artykułu 13 i 14 Rozporzą</w:t>
      </w:r>
      <w:r>
        <w:rPr>
          <w:sz w:val="22"/>
          <w:szCs w:val="22"/>
        </w:rPr>
        <w:t xml:space="preserve">dzenia Parlamentu Europejskiego </w:t>
      </w:r>
      <w:r>
        <w:rPr>
          <w:sz w:val="22"/>
          <w:szCs w:val="22"/>
        </w:rPr>
        <w:br/>
      </w:r>
      <w:r w:rsidRPr="000B09C2">
        <w:rPr>
          <w:sz w:val="22"/>
          <w:szCs w:val="22"/>
        </w:rPr>
        <w:t>i Rady z dnia 27 kwietnia 2016 roku w sprawie oc</w:t>
      </w:r>
      <w:r>
        <w:rPr>
          <w:sz w:val="22"/>
          <w:szCs w:val="22"/>
        </w:rPr>
        <w:t xml:space="preserve">hrony osób fizycznych w związku </w:t>
      </w:r>
      <w:r w:rsidRPr="000B09C2">
        <w:rPr>
          <w:sz w:val="22"/>
          <w:szCs w:val="22"/>
        </w:rPr>
        <w:t xml:space="preserve">z przetwarzaniem danych osobowych i w sprawie swobodnego przepływu takich danych oraz uchylenia dyrektywy 95/46/WE (ogólne rozporządzenie o ochronie danych osobowych) (Dz. Urz. UE L.2016.119.1 z dnia 4 maja 2016 roku) (dalej jako „RODO”) Zamawiający spełnia na stronie internetowej Polskiej Grupy Górniczej S.A. w zakładce RODO, </w:t>
      </w:r>
      <w:r>
        <w:rPr>
          <w:sz w:val="22"/>
          <w:szCs w:val="22"/>
        </w:rPr>
        <w:t xml:space="preserve"> </w:t>
      </w:r>
      <w:r w:rsidRPr="000B09C2">
        <w:rPr>
          <w:sz w:val="22"/>
          <w:szCs w:val="22"/>
        </w:rPr>
        <w:t>w załączniku „Kontrahenci/Pracownicy Kontrahentów”.</w:t>
      </w:r>
    </w:p>
    <w:p w14:paraId="1C2A8A5A" w14:textId="77777777" w:rsidR="001662B8" w:rsidRPr="000B09C2" w:rsidRDefault="001662B8" w:rsidP="001662B8">
      <w:pPr>
        <w:pStyle w:val="Akapitzlist"/>
        <w:numPr>
          <w:ilvl w:val="0"/>
          <w:numId w:val="6"/>
        </w:numPr>
        <w:ind w:hanging="357"/>
        <w:contextualSpacing w:val="0"/>
        <w:jc w:val="both"/>
        <w:rPr>
          <w:sz w:val="22"/>
          <w:szCs w:val="22"/>
        </w:rPr>
      </w:pPr>
      <w:r w:rsidRPr="000B09C2">
        <w:rPr>
          <w:sz w:val="22"/>
          <w:szCs w:val="22"/>
        </w:rPr>
        <w:t>Dodatkowo Zamawiający informuje, że:</w:t>
      </w:r>
    </w:p>
    <w:p w14:paraId="270A51E0" w14:textId="4B08BCDB" w:rsidR="001662B8" w:rsidRPr="000B09C2" w:rsidRDefault="001662B8" w:rsidP="001662B8">
      <w:pPr>
        <w:pStyle w:val="Akapitzlist"/>
        <w:numPr>
          <w:ilvl w:val="1"/>
          <w:numId w:val="6"/>
        </w:numPr>
        <w:ind w:hanging="357"/>
        <w:contextualSpacing w:val="0"/>
        <w:jc w:val="both"/>
        <w:rPr>
          <w:sz w:val="22"/>
          <w:szCs w:val="22"/>
        </w:rPr>
      </w:pPr>
      <w:r w:rsidRPr="000B09C2">
        <w:rPr>
          <w:sz w:val="22"/>
          <w:szCs w:val="22"/>
        </w:rPr>
        <w:t xml:space="preserve">skorzystanie przez osobę, której dane osobowe dotyczą, z uprawnienia do sprostowania lub uzupełnienia, o którym mowa w art. 16 RODO, nie może skutkować zmianą wyniku postępowania </w:t>
      </w:r>
      <w:r>
        <w:rPr>
          <w:sz w:val="22"/>
          <w:szCs w:val="22"/>
        </w:rPr>
        <w:br/>
      </w:r>
      <w:r w:rsidRPr="000B09C2">
        <w:rPr>
          <w:sz w:val="22"/>
          <w:szCs w:val="22"/>
        </w:rPr>
        <w:t>o udzielenie zamówienia ani zmianą postanowień umowy w sprawie zamówienia w zakresie niezgodnym z Regulaminem.</w:t>
      </w:r>
    </w:p>
    <w:p w14:paraId="51F3B42C" w14:textId="2CFCDCAB" w:rsidR="001662B8" w:rsidRDefault="001662B8" w:rsidP="001662B8">
      <w:pPr>
        <w:pStyle w:val="Akapitzlist"/>
        <w:numPr>
          <w:ilvl w:val="1"/>
          <w:numId w:val="6"/>
        </w:numPr>
        <w:ind w:hanging="357"/>
        <w:contextualSpacing w:val="0"/>
        <w:jc w:val="both"/>
        <w:rPr>
          <w:sz w:val="22"/>
          <w:szCs w:val="22"/>
        </w:rPr>
      </w:pPr>
      <w:r w:rsidRPr="000B09C2">
        <w:rPr>
          <w:sz w:val="22"/>
          <w:szCs w:val="22"/>
        </w:rPr>
        <w:t>w postępowaniu o udzielenie zamówienia zgłoszenie żądania ograniczenia przetwarzania,</w:t>
      </w:r>
      <w:r>
        <w:rPr>
          <w:sz w:val="22"/>
          <w:szCs w:val="22"/>
        </w:rPr>
        <w:t xml:space="preserve"> </w:t>
      </w:r>
      <w:r w:rsidRPr="000B09C2">
        <w:rPr>
          <w:sz w:val="22"/>
          <w:szCs w:val="22"/>
        </w:rPr>
        <w:t>o którym mowa w art. 18 ust. 1 RODO, nie ogranicza przetwarzania danych osobowych do czasu zakończenia tego postępowania.</w:t>
      </w:r>
    </w:p>
    <w:p w14:paraId="5643A7A1" w14:textId="77777777" w:rsidR="001662B8" w:rsidRDefault="001662B8" w:rsidP="001662B8">
      <w:pPr>
        <w:pStyle w:val="Akapitzlist"/>
        <w:contextualSpacing w:val="0"/>
        <w:jc w:val="both"/>
        <w:rPr>
          <w:sz w:val="22"/>
          <w:szCs w:val="22"/>
        </w:rPr>
      </w:pPr>
    </w:p>
    <w:p w14:paraId="61F37EE2" w14:textId="77777777" w:rsidR="001662B8" w:rsidRPr="00057162" w:rsidRDefault="001662B8" w:rsidP="001662B8">
      <w:pPr>
        <w:pStyle w:val="Nagwek1"/>
        <w:shd w:val="clear" w:color="auto" w:fill="E7E6E6" w:themeFill="background2"/>
        <w:spacing w:before="0" w:line="276" w:lineRule="auto"/>
        <w:jc w:val="both"/>
        <w:rPr>
          <w:rFonts w:cs="Times New Roman"/>
          <w:sz w:val="24"/>
          <w:szCs w:val="24"/>
        </w:rPr>
      </w:pPr>
      <w:bookmarkStart w:id="9" w:name="_Toc106095839"/>
      <w:bookmarkStart w:id="10" w:name="_Toc106096383"/>
      <w:bookmarkStart w:id="11" w:name="_Toc139631539"/>
      <w:bookmarkStart w:id="12" w:name="_Toc227750063"/>
      <w:bookmarkStart w:id="13" w:name="_Toc106095840"/>
      <w:bookmarkStart w:id="14" w:name="_Toc106096384"/>
      <w:r w:rsidRPr="00057162">
        <w:rPr>
          <w:rFonts w:cs="Times New Roman"/>
          <w:sz w:val="24"/>
          <w:szCs w:val="24"/>
        </w:rPr>
        <w:t>Część III. Przedmiot zamówienia. Termin wykonania.</w:t>
      </w:r>
      <w:bookmarkEnd w:id="9"/>
      <w:bookmarkEnd w:id="10"/>
      <w:bookmarkEnd w:id="11"/>
      <w:bookmarkEnd w:id="12"/>
    </w:p>
    <w:p w14:paraId="555786DB" w14:textId="012C2AE6" w:rsidR="001662B8" w:rsidRPr="00340F52" w:rsidRDefault="001662B8" w:rsidP="001662B8">
      <w:pPr>
        <w:pStyle w:val="Akapitzlist"/>
        <w:numPr>
          <w:ilvl w:val="0"/>
          <w:numId w:val="1"/>
        </w:numPr>
        <w:contextualSpacing w:val="0"/>
        <w:jc w:val="both"/>
        <w:rPr>
          <w:bCs/>
          <w:sz w:val="22"/>
          <w:szCs w:val="22"/>
        </w:rPr>
      </w:pPr>
      <w:r>
        <w:rPr>
          <w:sz w:val="22"/>
          <w:szCs w:val="22"/>
        </w:rPr>
        <w:t xml:space="preserve">Przedmiotem zamówienia </w:t>
      </w:r>
      <w:r w:rsidRPr="00B51B23">
        <w:rPr>
          <w:sz w:val="22"/>
          <w:szCs w:val="22"/>
        </w:rPr>
        <w:t xml:space="preserve">jest </w:t>
      </w:r>
      <w:r w:rsidR="00DB4F18">
        <w:rPr>
          <w:rFonts w:eastAsia="Calibri"/>
          <w:b/>
          <w:color w:val="000000"/>
          <w:sz w:val="22"/>
          <w:szCs w:val="22"/>
          <w:lang w:eastAsia="en-US"/>
        </w:rPr>
        <w:t>Świadczenie usług przewozowych w zakresie krajowego transportu drogowego samochodami ciężarowymi dla Polskiej Grupie Górniczej S.A. Oddział KWK R</w:t>
      </w:r>
      <w:r w:rsidR="009626A7">
        <w:rPr>
          <w:rFonts w:eastAsia="Calibri"/>
          <w:b/>
          <w:color w:val="000000"/>
          <w:sz w:val="22"/>
          <w:szCs w:val="22"/>
          <w:lang w:eastAsia="en-US"/>
        </w:rPr>
        <w:t xml:space="preserve">OW </w:t>
      </w:r>
      <w:r w:rsidR="009626A7">
        <w:rPr>
          <w:rFonts w:eastAsia="Calibri"/>
          <w:b/>
          <w:color w:val="000000"/>
          <w:sz w:val="22"/>
          <w:szCs w:val="22"/>
          <w:lang w:eastAsia="en-US"/>
        </w:rPr>
        <w:br/>
      </w:r>
      <w:r w:rsidR="009626A7">
        <w:rPr>
          <w:rFonts w:eastAsia="Calibri"/>
          <w:bCs/>
          <w:color w:val="000000"/>
          <w:sz w:val="22"/>
          <w:szCs w:val="22"/>
          <w:lang w:eastAsia="en-US"/>
        </w:rPr>
        <w:t>z podziałem na zadania:</w:t>
      </w:r>
    </w:p>
    <w:p w14:paraId="19DD68D6" w14:textId="27452566" w:rsidR="001662B8" w:rsidRDefault="001662B8" w:rsidP="009A4BD2">
      <w:pPr>
        <w:pStyle w:val="Akapitzlist"/>
        <w:numPr>
          <w:ilvl w:val="0"/>
          <w:numId w:val="75"/>
        </w:numPr>
        <w:ind w:left="709" w:hanging="283"/>
        <w:contextualSpacing w:val="0"/>
        <w:jc w:val="both"/>
        <w:rPr>
          <w:bCs/>
          <w:sz w:val="22"/>
          <w:szCs w:val="22"/>
        </w:rPr>
      </w:pPr>
      <w:r w:rsidRPr="009626A7">
        <w:rPr>
          <w:b/>
          <w:sz w:val="22"/>
          <w:szCs w:val="22"/>
        </w:rPr>
        <w:t>Zadanie nr 1</w:t>
      </w:r>
      <w:r>
        <w:rPr>
          <w:bCs/>
          <w:sz w:val="22"/>
          <w:szCs w:val="22"/>
        </w:rPr>
        <w:t xml:space="preserve"> – </w:t>
      </w:r>
      <w:r w:rsidR="00DB4F18">
        <w:rPr>
          <w:bCs/>
          <w:sz w:val="22"/>
          <w:szCs w:val="22"/>
        </w:rPr>
        <w:t xml:space="preserve">Samochód ciężarowy z kierowcą </w:t>
      </w:r>
      <w:r w:rsidR="009626A7">
        <w:rPr>
          <w:bCs/>
          <w:sz w:val="22"/>
          <w:szCs w:val="22"/>
        </w:rPr>
        <w:t>s</w:t>
      </w:r>
      <w:r w:rsidR="00B71771">
        <w:rPr>
          <w:bCs/>
          <w:sz w:val="22"/>
          <w:szCs w:val="22"/>
        </w:rPr>
        <w:t>krzyniowy</w:t>
      </w:r>
      <w:r w:rsidR="009626A7">
        <w:rPr>
          <w:bCs/>
          <w:sz w:val="22"/>
          <w:szCs w:val="22"/>
        </w:rPr>
        <w:t xml:space="preserve">, </w:t>
      </w:r>
      <w:r w:rsidR="00DB4F18">
        <w:rPr>
          <w:bCs/>
          <w:sz w:val="22"/>
          <w:szCs w:val="22"/>
        </w:rPr>
        <w:t>ładowność min. 1,</w:t>
      </w:r>
      <w:r w:rsidR="009626A7">
        <w:rPr>
          <w:bCs/>
          <w:sz w:val="22"/>
          <w:szCs w:val="22"/>
        </w:rPr>
        <w:t>5</w:t>
      </w:r>
      <w:r w:rsidR="00DB4F18">
        <w:rPr>
          <w:bCs/>
          <w:sz w:val="22"/>
          <w:szCs w:val="22"/>
        </w:rPr>
        <w:t xml:space="preserve"> t, </w:t>
      </w:r>
      <w:r w:rsidR="009626A7">
        <w:rPr>
          <w:bCs/>
          <w:sz w:val="22"/>
          <w:szCs w:val="22"/>
        </w:rPr>
        <w:br/>
      </w:r>
      <w:r w:rsidR="00DB4F18">
        <w:rPr>
          <w:bCs/>
          <w:sz w:val="22"/>
          <w:szCs w:val="22"/>
        </w:rPr>
        <w:t>z monitoringiem,</w:t>
      </w:r>
    </w:p>
    <w:p w14:paraId="5E0B9515" w14:textId="587A5024" w:rsidR="001662B8" w:rsidRDefault="001662B8" w:rsidP="009A4BD2">
      <w:pPr>
        <w:pStyle w:val="Akapitzlist"/>
        <w:numPr>
          <w:ilvl w:val="0"/>
          <w:numId w:val="75"/>
        </w:numPr>
        <w:ind w:left="709" w:hanging="283"/>
        <w:contextualSpacing w:val="0"/>
        <w:jc w:val="both"/>
        <w:rPr>
          <w:bCs/>
          <w:sz w:val="22"/>
          <w:szCs w:val="22"/>
        </w:rPr>
      </w:pPr>
      <w:r w:rsidRPr="009626A7">
        <w:rPr>
          <w:b/>
          <w:sz w:val="22"/>
          <w:szCs w:val="22"/>
        </w:rPr>
        <w:t>Zadanie nr 2</w:t>
      </w:r>
      <w:r>
        <w:rPr>
          <w:bCs/>
          <w:sz w:val="22"/>
          <w:szCs w:val="22"/>
        </w:rPr>
        <w:t xml:space="preserve"> – </w:t>
      </w:r>
      <w:r w:rsidR="00DB4F18">
        <w:rPr>
          <w:bCs/>
          <w:sz w:val="22"/>
          <w:szCs w:val="22"/>
        </w:rPr>
        <w:t>Samochód ciężarowy z kierowcą skrzynio</w:t>
      </w:r>
      <w:r w:rsidR="005F2062">
        <w:rPr>
          <w:bCs/>
          <w:sz w:val="22"/>
          <w:szCs w:val="22"/>
        </w:rPr>
        <w:t xml:space="preserve">wy, ładowność min. </w:t>
      </w:r>
      <w:r w:rsidR="009626A7">
        <w:rPr>
          <w:bCs/>
          <w:sz w:val="22"/>
          <w:szCs w:val="22"/>
        </w:rPr>
        <w:t>5</w:t>
      </w:r>
      <w:r w:rsidR="005F2062">
        <w:rPr>
          <w:bCs/>
          <w:sz w:val="22"/>
          <w:szCs w:val="22"/>
        </w:rPr>
        <w:t>,0 t, z monitoringiem,</w:t>
      </w:r>
    </w:p>
    <w:p w14:paraId="6A8F650A" w14:textId="1BA19919" w:rsidR="005F2062" w:rsidRDefault="005F2062" w:rsidP="009A4BD2">
      <w:pPr>
        <w:pStyle w:val="Akapitzlist"/>
        <w:numPr>
          <w:ilvl w:val="0"/>
          <w:numId w:val="75"/>
        </w:numPr>
        <w:ind w:left="709" w:hanging="283"/>
        <w:contextualSpacing w:val="0"/>
        <w:jc w:val="both"/>
        <w:rPr>
          <w:bCs/>
          <w:sz w:val="22"/>
          <w:szCs w:val="22"/>
        </w:rPr>
      </w:pPr>
      <w:r w:rsidRPr="009626A7">
        <w:rPr>
          <w:b/>
          <w:sz w:val="22"/>
          <w:szCs w:val="22"/>
        </w:rPr>
        <w:t>Zadanie nr 3</w:t>
      </w:r>
      <w:r>
        <w:rPr>
          <w:bCs/>
          <w:sz w:val="22"/>
          <w:szCs w:val="22"/>
        </w:rPr>
        <w:t xml:space="preserve"> – Samochód ciężarowy z kierowcą skrzyniowy, ładowność min. 1</w:t>
      </w:r>
      <w:r w:rsidR="009626A7">
        <w:rPr>
          <w:bCs/>
          <w:sz w:val="22"/>
          <w:szCs w:val="22"/>
        </w:rPr>
        <w:t>0</w:t>
      </w:r>
      <w:r>
        <w:rPr>
          <w:bCs/>
          <w:sz w:val="22"/>
          <w:szCs w:val="22"/>
        </w:rPr>
        <w:t>,0 t, z monitoringiem,</w:t>
      </w:r>
    </w:p>
    <w:p w14:paraId="61715C77" w14:textId="394CFC87" w:rsidR="005F2062" w:rsidRDefault="005F2062" w:rsidP="009A4BD2">
      <w:pPr>
        <w:pStyle w:val="Akapitzlist"/>
        <w:numPr>
          <w:ilvl w:val="0"/>
          <w:numId w:val="75"/>
        </w:numPr>
        <w:ind w:left="709" w:hanging="283"/>
        <w:contextualSpacing w:val="0"/>
        <w:jc w:val="both"/>
        <w:rPr>
          <w:bCs/>
          <w:sz w:val="22"/>
          <w:szCs w:val="22"/>
        </w:rPr>
      </w:pPr>
      <w:r w:rsidRPr="009626A7">
        <w:rPr>
          <w:b/>
          <w:sz w:val="22"/>
          <w:szCs w:val="22"/>
        </w:rPr>
        <w:t>Zadanie nr 4</w:t>
      </w:r>
      <w:r>
        <w:rPr>
          <w:bCs/>
          <w:sz w:val="22"/>
          <w:szCs w:val="22"/>
        </w:rPr>
        <w:t xml:space="preserve"> – Samochód ciężarowy z kierowcą skrzyniowy, ładowność min. </w:t>
      </w:r>
      <w:r w:rsidR="009626A7">
        <w:rPr>
          <w:bCs/>
          <w:sz w:val="22"/>
          <w:szCs w:val="22"/>
        </w:rPr>
        <w:t>12</w:t>
      </w:r>
      <w:r>
        <w:rPr>
          <w:bCs/>
          <w:sz w:val="22"/>
          <w:szCs w:val="22"/>
        </w:rPr>
        <w:t>,0 t, z monitoringiem,</w:t>
      </w:r>
    </w:p>
    <w:p w14:paraId="43B71B6F" w14:textId="664BDC00" w:rsidR="005F2062" w:rsidRDefault="005F2062" w:rsidP="009A4BD2">
      <w:pPr>
        <w:pStyle w:val="Akapitzlist"/>
        <w:numPr>
          <w:ilvl w:val="0"/>
          <w:numId w:val="75"/>
        </w:numPr>
        <w:ind w:left="709" w:hanging="283"/>
        <w:contextualSpacing w:val="0"/>
        <w:jc w:val="both"/>
        <w:rPr>
          <w:bCs/>
          <w:sz w:val="22"/>
          <w:szCs w:val="22"/>
        </w:rPr>
      </w:pPr>
      <w:r w:rsidRPr="009626A7">
        <w:rPr>
          <w:b/>
          <w:sz w:val="22"/>
          <w:szCs w:val="22"/>
        </w:rPr>
        <w:t>Zadanie nr 5</w:t>
      </w:r>
      <w:r>
        <w:rPr>
          <w:bCs/>
          <w:sz w:val="22"/>
          <w:szCs w:val="22"/>
        </w:rPr>
        <w:t xml:space="preserve"> – Samochód ciężarowy z kierowcą s</w:t>
      </w:r>
      <w:r w:rsidR="009626A7">
        <w:rPr>
          <w:bCs/>
          <w:sz w:val="22"/>
          <w:szCs w:val="22"/>
        </w:rPr>
        <w:t>amowyładowczy</w:t>
      </w:r>
      <w:r>
        <w:rPr>
          <w:bCs/>
          <w:sz w:val="22"/>
          <w:szCs w:val="22"/>
        </w:rPr>
        <w:t xml:space="preserve">, ładowność min. </w:t>
      </w:r>
      <w:r w:rsidR="009626A7">
        <w:rPr>
          <w:bCs/>
          <w:sz w:val="22"/>
          <w:szCs w:val="22"/>
        </w:rPr>
        <w:t>5</w:t>
      </w:r>
      <w:r>
        <w:rPr>
          <w:bCs/>
          <w:sz w:val="22"/>
          <w:szCs w:val="22"/>
        </w:rPr>
        <w:t xml:space="preserve">,0 t, </w:t>
      </w:r>
      <w:r w:rsidR="009626A7">
        <w:rPr>
          <w:bCs/>
          <w:sz w:val="22"/>
          <w:szCs w:val="22"/>
        </w:rPr>
        <w:br/>
      </w:r>
      <w:r>
        <w:rPr>
          <w:bCs/>
          <w:sz w:val="22"/>
          <w:szCs w:val="22"/>
        </w:rPr>
        <w:t>z monitoringiem</w:t>
      </w:r>
      <w:r w:rsidR="009626A7">
        <w:rPr>
          <w:bCs/>
          <w:sz w:val="22"/>
          <w:szCs w:val="22"/>
        </w:rPr>
        <w:t>,</w:t>
      </w:r>
    </w:p>
    <w:p w14:paraId="4EC7523E" w14:textId="7F3251BB" w:rsidR="009626A7" w:rsidRDefault="009626A7" w:rsidP="009A4BD2">
      <w:pPr>
        <w:pStyle w:val="Akapitzlist"/>
        <w:numPr>
          <w:ilvl w:val="0"/>
          <w:numId w:val="75"/>
        </w:numPr>
        <w:ind w:left="709" w:hanging="283"/>
        <w:contextualSpacing w:val="0"/>
        <w:jc w:val="both"/>
        <w:rPr>
          <w:bCs/>
          <w:sz w:val="22"/>
          <w:szCs w:val="22"/>
        </w:rPr>
      </w:pPr>
      <w:r w:rsidRPr="009626A7">
        <w:rPr>
          <w:b/>
          <w:sz w:val="22"/>
          <w:szCs w:val="22"/>
        </w:rPr>
        <w:t>Zadanie nr 6</w:t>
      </w:r>
      <w:r>
        <w:rPr>
          <w:bCs/>
          <w:sz w:val="22"/>
          <w:szCs w:val="22"/>
        </w:rPr>
        <w:t xml:space="preserve"> – Ciągnik samochodowy z kierowcą siodłowy z naczepą skrzyniową, ładowność min. 20,0 t, z monitoringiem,</w:t>
      </w:r>
    </w:p>
    <w:p w14:paraId="03B2F176" w14:textId="03CC42E6" w:rsidR="009626A7" w:rsidRPr="005F2062" w:rsidRDefault="009626A7" w:rsidP="009A4BD2">
      <w:pPr>
        <w:pStyle w:val="Akapitzlist"/>
        <w:numPr>
          <w:ilvl w:val="0"/>
          <w:numId w:val="75"/>
        </w:numPr>
        <w:ind w:left="709" w:hanging="283"/>
        <w:contextualSpacing w:val="0"/>
        <w:jc w:val="both"/>
        <w:rPr>
          <w:bCs/>
          <w:sz w:val="22"/>
          <w:szCs w:val="22"/>
        </w:rPr>
      </w:pPr>
      <w:r w:rsidRPr="009626A7">
        <w:rPr>
          <w:b/>
          <w:sz w:val="22"/>
          <w:szCs w:val="22"/>
        </w:rPr>
        <w:t>Zadanie nr 7</w:t>
      </w:r>
      <w:r>
        <w:rPr>
          <w:bCs/>
          <w:sz w:val="22"/>
          <w:szCs w:val="22"/>
        </w:rPr>
        <w:t xml:space="preserve"> – Samochód ciężarowy z kierowcą samowyładowczy, ładowność min. 15,0 t, </w:t>
      </w:r>
      <w:r>
        <w:rPr>
          <w:bCs/>
          <w:sz w:val="22"/>
          <w:szCs w:val="22"/>
        </w:rPr>
        <w:br/>
        <w:t>z monitoringiem.</w:t>
      </w:r>
    </w:p>
    <w:p w14:paraId="7D63416F" w14:textId="77777777" w:rsidR="001662B8" w:rsidRPr="000B09C2" w:rsidRDefault="001662B8" w:rsidP="001662B8">
      <w:pPr>
        <w:pStyle w:val="Akapitzlist"/>
        <w:numPr>
          <w:ilvl w:val="0"/>
          <w:numId w:val="1"/>
        </w:numPr>
        <w:contextualSpacing w:val="0"/>
        <w:jc w:val="both"/>
        <w:rPr>
          <w:b/>
          <w:bCs/>
          <w:sz w:val="22"/>
          <w:szCs w:val="22"/>
        </w:rPr>
      </w:pPr>
      <w:r w:rsidRPr="000B09C2">
        <w:rPr>
          <w:sz w:val="22"/>
          <w:szCs w:val="22"/>
        </w:rPr>
        <w:t xml:space="preserve">Szczegółowy opis przedmiotu zamówienia (dalej SOPZ) zawarty jest w </w:t>
      </w:r>
      <w:r w:rsidRPr="000B09C2">
        <w:rPr>
          <w:b/>
          <w:bCs/>
          <w:iCs/>
          <w:sz w:val="22"/>
          <w:szCs w:val="22"/>
        </w:rPr>
        <w:t>Załączniku nr 1</w:t>
      </w:r>
      <w:r w:rsidRPr="000B09C2">
        <w:rPr>
          <w:b/>
          <w:bCs/>
          <w:sz w:val="22"/>
          <w:szCs w:val="22"/>
        </w:rPr>
        <w:t xml:space="preserve"> do SWZ.</w:t>
      </w:r>
    </w:p>
    <w:p w14:paraId="63D2345C" w14:textId="77777777" w:rsidR="001662B8" w:rsidRPr="000B09C2" w:rsidRDefault="001662B8" w:rsidP="001662B8">
      <w:pPr>
        <w:pStyle w:val="Akapitzlist"/>
        <w:numPr>
          <w:ilvl w:val="0"/>
          <w:numId w:val="1"/>
        </w:numPr>
        <w:contextualSpacing w:val="0"/>
        <w:jc w:val="both"/>
        <w:rPr>
          <w:bCs/>
          <w:sz w:val="22"/>
          <w:szCs w:val="22"/>
        </w:rPr>
      </w:pPr>
      <w:r w:rsidRPr="000B09C2">
        <w:rPr>
          <w:sz w:val="22"/>
          <w:szCs w:val="22"/>
        </w:rPr>
        <w:t>Kody CPV:</w:t>
      </w:r>
      <w:r>
        <w:rPr>
          <w:sz w:val="22"/>
          <w:szCs w:val="22"/>
        </w:rPr>
        <w:t xml:space="preserve"> 60182000-7.</w:t>
      </w:r>
    </w:p>
    <w:p w14:paraId="410E9A2E" w14:textId="18EB5225" w:rsidR="001662B8" w:rsidRPr="00AE65BB" w:rsidRDefault="001662B8" w:rsidP="00AE65BB">
      <w:pPr>
        <w:pStyle w:val="Akapitzlist"/>
        <w:numPr>
          <w:ilvl w:val="0"/>
          <w:numId w:val="1"/>
        </w:numPr>
        <w:contextualSpacing w:val="0"/>
        <w:jc w:val="both"/>
        <w:rPr>
          <w:bCs/>
          <w:sz w:val="22"/>
          <w:szCs w:val="22"/>
        </w:rPr>
      </w:pPr>
      <w:r w:rsidRPr="000B09C2">
        <w:rPr>
          <w:bCs/>
          <w:sz w:val="22"/>
          <w:szCs w:val="22"/>
        </w:rPr>
        <w:t xml:space="preserve">Termin wykonania zamówienia został określony w §5 Istotnych postanowień umowy (IPU) - </w:t>
      </w:r>
      <w:r w:rsidRPr="008F0982">
        <w:rPr>
          <w:b/>
          <w:sz w:val="22"/>
          <w:szCs w:val="22"/>
        </w:rPr>
        <w:t>Załącznik nr 4 do SWZ</w:t>
      </w:r>
      <w:r w:rsidRPr="008F0982">
        <w:rPr>
          <w:bCs/>
          <w:sz w:val="22"/>
          <w:szCs w:val="22"/>
        </w:rPr>
        <w:t>.</w:t>
      </w:r>
    </w:p>
    <w:p w14:paraId="3BC82C28" w14:textId="77777777" w:rsidR="001662B8" w:rsidRPr="008616AB" w:rsidRDefault="001662B8" w:rsidP="001662B8">
      <w:pPr>
        <w:pStyle w:val="Nagwek1"/>
        <w:shd w:val="clear" w:color="auto" w:fill="E7E6E6" w:themeFill="background2"/>
        <w:spacing w:before="0"/>
        <w:jc w:val="both"/>
        <w:rPr>
          <w:rFonts w:cs="Times New Roman"/>
          <w:sz w:val="24"/>
          <w:szCs w:val="24"/>
        </w:rPr>
      </w:pPr>
      <w:bookmarkStart w:id="15" w:name="_Toc139631540"/>
      <w:bookmarkStart w:id="16" w:name="_Toc227750064"/>
      <w:bookmarkStart w:id="17" w:name="_Toc106095841"/>
      <w:bookmarkStart w:id="18" w:name="_Toc106096385"/>
      <w:bookmarkEnd w:id="13"/>
      <w:bookmarkEnd w:id="14"/>
      <w:r w:rsidRPr="008616AB">
        <w:rPr>
          <w:rFonts w:cs="Times New Roman"/>
          <w:sz w:val="24"/>
          <w:szCs w:val="24"/>
        </w:rPr>
        <w:lastRenderedPageBreak/>
        <w:t>Część IV. Oferty częściowe</w:t>
      </w:r>
      <w:r>
        <w:rPr>
          <w:rFonts w:cs="Times New Roman"/>
          <w:sz w:val="24"/>
          <w:szCs w:val="24"/>
        </w:rPr>
        <w:t>.</w:t>
      </w:r>
      <w:bookmarkEnd w:id="15"/>
      <w:bookmarkEnd w:id="16"/>
    </w:p>
    <w:p w14:paraId="0952DC04" w14:textId="77777777" w:rsidR="001662B8" w:rsidRDefault="001662B8" w:rsidP="001662B8">
      <w:pPr>
        <w:jc w:val="both"/>
        <w:rPr>
          <w:bCs/>
          <w:sz w:val="22"/>
          <w:szCs w:val="22"/>
        </w:rPr>
      </w:pPr>
      <w:r w:rsidRPr="00711F3B">
        <w:rPr>
          <w:bCs/>
          <w:sz w:val="22"/>
          <w:szCs w:val="22"/>
        </w:rPr>
        <w:t>Zamawiający dopuszcza możliwość składania ofert częściowych. Zakres i przedmiot poszczególnych części zamówienia, na które można składać ofertę został określony w SOPZ (</w:t>
      </w:r>
      <w:r w:rsidRPr="00711F3B">
        <w:rPr>
          <w:b/>
          <w:sz w:val="22"/>
          <w:szCs w:val="22"/>
        </w:rPr>
        <w:t>Załącznik nr 1 do SWZ</w:t>
      </w:r>
      <w:r w:rsidRPr="00711F3B">
        <w:rPr>
          <w:bCs/>
          <w:sz w:val="22"/>
          <w:szCs w:val="22"/>
        </w:rPr>
        <w:t>).</w:t>
      </w:r>
    </w:p>
    <w:p w14:paraId="62047EDF" w14:textId="77777777" w:rsidR="001662B8" w:rsidRDefault="001662B8" w:rsidP="001662B8">
      <w:pPr>
        <w:jc w:val="both"/>
        <w:rPr>
          <w:bCs/>
          <w:sz w:val="22"/>
          <w:szCs w:val="22"/>
        </w:rPr>
      </w:pPr>
    </w:p>
    <w:p w14:paraId="25C1C592" w14:textId="04CF4A8D" w:rsidR="00965D01" w:rsidRPr="00A82D77" w:rsidRDefault="00965D01" w:rsidP="001662B8">
      <w:pPr>
        <w:pStyle w:val="Nagwek1"/>
        <w:shd w:val="clear" w:color="auto" w:fill="E7E6E6" w:themeFill="background2"/>
        <w:spacing w:before="0"/>
        <w:ind w:left="1418" w:hanging="1418"/>
        <w:jc w:val="both"/>
        <w:rPr>
          <w:rFonts w:cs="Times New Roman"/>
          <w:sz w:val="24"/>
          <w:szCs w:val="24"/>
        </w:rPr>
      </w:pPr>
      <w:bookmarkStart w:id="19" w:name="_Toc227750065"/>
      <w:r w:rsidRPr="00A82D77">
        <w:rPr>
          <w:rFonts w:cs="Times New Roman"/>
          <w:sz w:val="24"/>
          <w:szCs w:val="24"/>
        </w:rPr>
        <w:t>Część V.</w:t>
      </w:r>
      <w:r w:rsidR="001662B8">
        <w:rPr>
          <w:rFonts w:cs="Times New Roman"/>
          <w:sz w:val="24"/>
          <w:szCs w:val="24"/>
        </w:rPr>
        <w:t xml:space="preserve"> </w:t>
      </w:r>
      <w:r w:rsidRPr="00A82D77">
        <w:rPr>
          <w:rFonts w:cs="Times New Roman"/>
          <w:sz w:val="24"/>
          <w:szCs w:val="24"/>
        </w:rPr>
        <w:t xml:space="preserve">Kwalifikacja podmiotowa </w:t>
      </w:r>
      <w:r w:rsidR="008616AB" w:rsidRPr="00A82D77">
        <w:rPr>
          <w:rFonts w:cs="Times New Roman"/>
          <w:sz w:val="24"/>
          <w:szCs w:val="24"/>
        </w:rPr>
        <w:t>Wykonawców</w:t>
      </w:r>
      <w:bookmarkEnd w:id="17"/>
      <w:bookmarkEnd w:id="18"/>
      <w:bookmarkEnd w:id="19"/>
    </w:p>
    <w:p w14:paraId="446AA8A6" w14:textId="0E2EBDB9" w:rsidR="00965D01" w:rsidRPr="001662B8" w:rsidRDefault="00965D01" w:rsidP="001662B8">
      <w:pPr>
        <w:pStyle w:val="Akapitzlist"/>
        <w:numPr>
          <w:ilvl w:val="0"/>
          <w:numId w:val="2"/>
        </w:numPr>
        <w:contextualSpacing w:val="0"/>
        <w:jc w:val="both"/>
        <w:rPr>
          <w:sz w:val="22"/>
          <w:szCs w:val="22"/>
        </w:rPr>
      </w:pPr>
      <w:r w:rsidRPr="001662B8">
        <w:rPr>
          <w:sz w:val="22"/>
          <w:szCs w:val="22"/>
        </w:rPr>
        <w:t xml:space="preserve">O udzielenie zamówienia mogą ubiegać się </w:t>
      </w:r>
      <w:r w:rsidR="00DB4D9E" w:rsidRPr="001662B8">
        <w:rPr>
          <w:sz w:val="22"/>
          <w:szCs w:val="22"/>
        </w:rPr>
        <w:t>Wykonawcy</w:t>
      </w:r>
      <w:r w:rsidRPr="001662B8">
        <w:rPr>
          <w:sz w:val="22"/>
          <w:szCs w:val="22"/>
        </w:rPr>
        <w:t>, którzy nie podlegają wykluczeniu z</w:t>
      </w:r>
      <w:r w:rsidR="000E24C6" w:rsidRPr="001662B8">
        <w:rPr>
          <w:sz w:val="22"/>
          <w:szCs w:val="22"/>
        </w:rPr>
        <w:t> </w:t>
      </w:r>
      <w:r w:rsidRPr="001662B8">
        <w:rPr>
          <w:sz w:val="22"/>
          <w:szCs w:val="22"/>
        </w:rPr>
        <w:t>postępowania oraz spełniają warunki udziału w postępowaniu</w:t>
      </w:r>
      <w:r w:rsidR="00F625E4" w:rsidRPr="001662B8">
        <w:rPr>
          <w:sz w:val="22"/>
          <w:szCs w:val="22"/>
        </w:rPr>
        <w:t>.</w:t>
      </w:r>
    </w:p>
    <w:p w14:paraId="3152BCB6" w14:textId="0E4579B9" w:rsidR="00F625E4" w:rsidRPr="001662B8" w:rsidRDefault="00F625E4" w:rsidP="001662B8">
      <w:pPr>
        <w:pStyle w:val="Akapitzlist"/>
        <w:numPr>
          <w:ilvl w:val="0"/>
          <w:numId w:val="2"/>
        </w:numPr>
        <w:contextualSpacing w:val="0"/>
        <w:jc w:val="both"/>
        <w:rPr>
          <w:sz w:val="22"/>
          <w:szCs w:val="22"/>
        </w:rPr>
      </w:pPr>
      <w:bookmarkStart w:id="20" w:name="_Hlk91670677"/>
      <w:r w:rsidRPr="001662B8">
        <w:rPr>
          <w:sz w:val="22"/>
          <w:szCs w:val="22"/>
        </w:rPr>
        <w:t xml:space="preserve">Wykluczeniu z postępowania </w:t>
      </w:r>
      <w:r w:rsidR="00501126" w:rsidRPr="001662B8">
        <w:rPr>
          <w:sz w:val="22"/>
          <w:szCs w:val="22"/>
        </w:rPr>
        <w:t>podlega</w:t>
      </w:r>
      <w:r w:rsidRPr="001662B8">
        <w:rPr>
          <w:sz w:val="22"/>
          <w:szCs w:val="22"/>
        </w:rPr>
        <w:t xml:space="preserve"> </w:t>
      </w:r>
      <w:r w:rsidR="008616AB" w:rsidRPr="001662B8">
        <w:rPr>
          <w:sz w:val="22"/>
          <w:szCs w:val="22"/>
        </w:rPr>
        <w:t>Wykonawca</w:t>
      </w:r>
      <w:r w:rsidRPr="001662B8">
        <w:rPr>
          <w:sz w:val="22"/>
          <w:szCs w:val="22"/>
        </w:rPr>
        <w:t>:</w:t>
      </w:r>
    </w:p>
    <w:bookmarkEnd w:id="20"/>
    <w:p w14:paraId="42C3CCE9" w14:textId="7D5C5344" w:rsidR="00A5409A" w:rsidRDefault="00A5409A" w:rsidP="001662B8">
      <w:pPr>
        <w:pStyle w:val="Akapitzlist"/>
        <w:numPr>
          <w:ilvl w:val="1"/>
          <w:numId w:val="2"/>
        </w:numPr>
        <w:ind w:left="851" w:hanging="425"/>
        <w:contextualSpacing w:val="0"/>
        <w:jc w:val="both"/>
        <w:rPr>
          <w:sz w:val="22"/>
          <w:szCs w:val="22"/>
        </w:rPr>
      </w:pPr>
      <w:r w:rsidRPr="001662B8">
        <w:rPr>
          <w:sz w:val="22"/>
          <w:szCs w:val="22"/>
        </w:rPr>
        <w:t>w stosunku do którego otwarto likwidację, sąd zarządził likwidację majątku w postępowaniu restrukturyzacyjnym lub upadłościowym, w stosunku do którego ogłoszono upadłość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 procedury przewidzianej przepisami miejsca wszczęcia tej procedury</w:t>
      </w:r>
      <w:r w:rsidR="001662B8">
        <w:rPr>
          <w:sz w:val="22"/>
          <w:szCs w:val="22"/>
        </w:rPr>
        <w:t>;</w:t>
      </w:r>
    </w:p>
    <w:p w14:paraId="6C98E1AE" w14:textId="0060929C" w:rsidR="00A5409A" w:rsidRDefault="00A5409A" w:rsidP="001662B8">
      <w:pPr>
        <w:pStyle w:val="Akapitzlist"/>
        <w:numPr>
          <w:ilvl w:val="1"/>
          <w:numId w:val="2"/>
        </w:numPr>
        <w:ind w:left="851" w:hanging="425"/>
        <w:contextualSpacing w:val="0"/>
        <w:jc w:val="both"/>
        <w:rPr>
          <w:sz w:val="22"/>
          <w:szCs w:val="22"/>
        </w:rPr>
      </w:pPr>
      <w:r w:rsidRPr="001662B8">
        <w:rPr>
          <w:sz w:val="22"/>
          <w:szCs w:val="22"/>
        </w:rPr>
        <w:t xml:space="preserve">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w:t>
      </w:r>
      <w:r w:rsidR="000D1216">
        <w:rPr>
          <w:sz w:val="22"/>
          <w:szCs w:val="22"/>
        </w:rPr>
        <w:br/>
      </w:r>
      <w:r w:rsidRPr="001662B8">
        <w:rPr>
          <w:sz w:val="22"/>
          <w:szCs w:val="22"/>
        </w:rPr>
        <w:t xml:space="preserve">o ochronie konkurencji i konsumentów, złożyli odrębne oferty lub oferty częściowe, chyba </w:t>
      </w:r>
      <w:r w:rsidR="008B39A8">
        <w:rPr>
          <w:sz w:val="22"/>
          <w:szCs w:val="22"/>
        </w:rPr>
        <w:br/>
      </w:r>
      <w:r w:rsidRPr="001662B8">
        <w:rPr>
          <w:sz w:val="22"/>
          <w:szCs w:val="22"/>
        </w:rPr>
        <w:t xml:space="preserve">że wykażą, że przygotowali te oferty niezależnie od siebie; </w:t>
      </w:r>
    </w:p>
    <w:p w14:paraId="4016C4A6" w14:textId="77777777" w:rsidR="00A5409A" w:rsidRDefault="00A5409A" w:rsidP="001662B8">
      <w:pPr>
        <w:pStyle w:val="Akapitzlist"/>
        <w:numPr>
          <w:ilvl w:val="1"/>
          <w:numId w:val="2"/>
        </w:numPr>
        <w:ind w:left="851" w:hanging="425"/>
        <w:contextualSpacing w:val="0"/>
        <w:jc w:val="both"/>
        <w:rPr>
          <w:sz w:val="22"/>
          <w:szCs w:val="22"/>
        </w:rPr>
      </w:pPr>
      <w:r w:rsidRPr="001662B8">
        <w:rPr>
          <w:sz w:val="22"/>
          <w:szCs w:val="22"/>
        </w:rPr>
        <w:t xml:space="preserve">wobec którego wydano prawomocny wyrok sądu lub ostateczną decyzję administracyjną o zaleganiu z uiszczeniem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4482F8A2" w14:textId="77777777" w:rsidR="00A5409A" w:rsidRDefault="00A5409A" w:rsidP="001662B8">
      <w:pPr>
        <w:pStyle w:val="Akapitzlist"/>
        <w:numPr>
          <w:ilvl w:val="1"/>
          <w:numId w:val="2"/>
        </w:numPr>
        <w:ind w:left="851" w:hanging="425"/>
        <w:contextualSpacing w:val="0"/>
        <w:jc w:val="both"/>
        <w:rPr>
          <w:sz w:val="22"/>
          <w:szCs w:val="22"/>
        </w:rPr>
      </w:pPr>
      <w:r w:rsidRPr="001662B8">
        <w:rPr>
          <w:sz w:val="22"/>
          <w:szCs w:val="22"/>
        </w:rPr>
        <w:t xml:space="preserve">który naruszył obowiązki dotyczące płatności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6F894101" w14:textId="3A085ADC" w:rsidR="00A5409A" w:rsidRDefault="00A5409A" w:rsidP="001662B8">
      <w:pPr>
        <w:pStyle w:val="Akapitzlist"/>
        <w:numPr>
          <w:ilvl w:val="1"/>
          <w:numId w:val="2"/>
        </w:numPr>
        <w:ind w:left="851" w:hanging="425"/>
        <w:contextualSpacing w:val="0"/>
        <w:jc w:val="both"/>
        <w:rPr>
          <w:sz w:val="22"/>
          <w:szCs w:val="22"/>
        </w:rPr>
      </w:pPr>
      <w:r w:rsidRPr="001662B8">
        <w:rPr>
          <w:sz w:val="22"/>
          <w:szCs w:val="22"/>
        </w:rPr>
        <w:t xml:space="preserve">jeżeli doszło do zakłócenia konkurencji wynikającego z wcześniejszego doradztwa lub zaangażowania w inny sposób w przygotowanie postępowania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w:t>
      </w:r>
      <w:r w:rsidR="000D1216">
        <w:rPr>
          <w:sz w:val="22"/>
          <w:szCs w:val="22"/>
        </w:rPr>
        <w:br/>
      </w:r>
      <w:r w:rsidRPr="001662B8">
        <w:rPr>
          <w:sz w:val="22"/>
          <w:szCs w:val="22"/>
        </w:rPr>
        <w:t xml:space="preserve">o udzielenie zamówienia; </w:t>
      </w:r>
    </w:p>
    <w:p w14:paraId="7F8FC19D" w14:textId="77777777" w:rsidR="00A5409A" w:rsidRDefault="00A5409A" w:rsidP="001662B8">
      <w:pPr>
        <w:pStyle w:val="Akapitzlist"/>
        <w:numPr>
          <w:ilvl w:val="1"/>
          <w:numId w:val="2"/>
        </w:numPr>
        <w:ind w:left="851" w:hanging="425"/>
        <w:contextualSpacing w:val="0"/>
        <w:jc w:val="both"/>
        <w:rPr>
          <w:sz w:val="22"/>
          <w:szCs w:val="22"/>
        </w:rPr>
      </w:pPr>
      <w:r w:rsidRPr="001662B8">
        <w:rPr>
          <w:sz w:val="22"/>
          <w:szCs w:val="22"/>
        </w:rPr>
        <w:t xml:space="preserve">który przedstawił informacje wprowadzające w błąd, co mogło mieć wpływ na decyzje podejmowane przez Zamawiającego w postępowaniu o udzielenie zamówienia; </w:t>
      </w:r>
    </w:p>
    <w:p w14:paraId="4903A6C9" w14:textId="6D9274EC" w:rsidR="00A5409A" w:rsidRPr="001662B8" w:rsidRDefault="00A5409A" w:rsidP="001662B8">
      <w:pPr>
        <w:pStyle w:val="Akapitzlist"/>
        <w:numPr>
          <w:ilvl w:val="1"/>
          <w:numId w:val="2"/>
        </w:numPr>
        <w:ind w:left="851" w:hanging="425"/>
        <w:contextualSpacing w:val="0"/>
        <w:jc w:val="both"/>
        <w:rPr>
          <w:sz w:val="22"/>
          <w:szCs w:val="22"/>
        </w:rPr>
      </w:pPr>
      <w:r w:rsidRPr="001662B8">
        <w:rPr>
          <w:sz w:val="22"/>
          <w:szCs w:val="22"/>
        </w:rPr>
        <w:t xml:space="preserve">wobec którego zachodzą okoliczności określone w art. 7 ust 1 ustawy z dnia 13 kwietnia 2022 r. </w:t>
      </w:r>
      <w:r w:rsidR="000D1216">
        <w:rPr>
          <w:sz w:val="22"/>
          <w:szCs w:val="22"/>
        </w:rPr>
        <w:br/>
      </w:r>
      <w:r w:rsidRPr="001662B8">
        <w:rPr>
          <w:sz w:val="22"/>
          <w:szCs w:val="22"/>
        </w:rPr>
        <w:t xml:space="preserve">o szczególnych rozwiązaniach w zakresie przeciwdziałania wspieraniu agresji na Ukrainę oraz służących ochronie bezpieczeństwa narodowego </w:t>
      </w:r>
      <w:r w:rsidRPr="001662B8">
        <w:rPr>
          <w:rFonts w:eastAsiaTheme="minorHAnsi"/>
          <w:color w:val="000000"/>
          <w:sz w:val="22"/>
          <w:szCs w:val="22"/>
          <w:lang w:eastAsia="en-US"/>
        </w:rPr>
        <w:t>oraz w rozporządzeniu (UE) 2022/576, tj</w:t>
      </w:r>
      <w:r w:rsidR="001662B8">
        <w:rPr>
          <w:rFonts w:eastAsiaTheme="minorHAnsi"/>
          <w:color w:val="000000"/>
          <w:sz w:val="22"/>
          <w:szCs w:val="22"/>
          <w:lang w:eastAsia="en-US"/>
        </w:rPr>
        <w:t>.</w:t>
      </w:r>
      <w:r w:rsidRPr="001662B8">
        <w:rPr>
          <w:rFonts w:eastAsiaTheme="minorHAnsi"/>
          <w:color w:val="000000"/>
          <w:sz w:val="22"/>
          <w:szCs w:val="22"/>
          <w:lang w:eastAsia="en-US"/>
        </w:rPr>
        <w:t xml:space="preserve">: </w:t>
      </w:r>
    </w:p>
    <w:p w14:paraId="2C224583" w14:textId="77777777" w:rsidR="00A5409A" w:rsidRDefault="00A5409A" w:rsidP="001662B8">
      <w:pPr>
        <w:numPr>
          <w:ilvl w:val="2"/>
          <w:numId w:val="2"/>
        </w:numPr>
        <w:autoSpaceDE w:val="0"/>
        <w:autoSpaceDN w:val="0"/>
        <w:adjustRightInd w:val="0"/>
        <w:ind w:left="1134" w:hanging="283"/>
        <w:jc w:val="both"/>
        <w:rPr>
          <w:sz w:val="22"/>
          <w:szCs w:val="22"/>
        </w:rPr>
      </w:pPr>
      <w:r w:rsidRPr="001662B8">
        <w:rPr>
          <w:sz w:val="22"/>
          <w:szCs w:val="22"/>
        </w:rPr>
        <w:t>Wykonawcy, którzy są wymienieni w wykazach określonych w rozporządzeniu Rady (WE) nr 765/2006 z dnia 18 maja 2006 r. dotyczącym środków ograniczających w związku z sytuacją na Białorusi i udziałem Białorusi w agresji Rosji wobec Ukrainy (</w:t>
      </w:r>
      <w:proofErr w:type="spellStart"/>
      <w:r w:rsidRPr="001662B8">
        <w:rPr>
          <w:sz w:val="22"/>
          <w:szCs w:val="22"/>
        </w:rPr>
        <w:t>Dz.Urz</w:t>
      </w:r>
      <w:proofErr w:type="spellEnd"/>
      <w:r w:rsidRPr="001662B8">
        <w:rPr>
          <w:sz w:val="22"/>
          <w:szCs w:val="22"/>
        </w:rPr>
        <w:t xml:space="preserve">. UE L 134 z 20.05.2006, str. 1 z </w:t>
      </w:r>
      <w:proofErr w:type="spellStart"/>
      <w:r w:rsidRPr="001662B8">
        <w:rPr>
          <w:sz w:val="22"/>
          <w:szCs w:val="22"/>
        </w:rPr>
        <w:t>późn</w:t>
      </w:r>
      <w:proofErr w:type="spellEnd"/>
      <w:r w:rsidRPr="001662B8">
        <w:rPr>
          <w:sz w:val="22"/>
          <w:szCs w:val="22"/>
        </w:rPr>
        <w:t>. zm.) zwanym dalej ,,rozporządzeniem 765/2006”, lub rozporządzeniu Rady (UE) nr 269/2014 z dnia 17 marca 2014 r. w sprawie środków ograniczających w odniesieniu do działań podważających integralność terytorialną, suwerenność i niezależność Ukrainy lub im zagrażających (</w:t>
      </w:r>
      <w:proofErr w:type="spellStart"/>
      <w:r w:rsidRPr="001662B8">
        <w:rPr>
          <w:sz w:val="22"/>
          <w:szCs w:val="22"/>
        </w:rPr>
        <w:t>Dz.Urz</w:t>
      </w:r>
      <w:proofErr w:type="spellEnd"/>
      <w:r w:rsidRPr="001662B8">
        <w:rPr>
          <w:sz w:val="22"/>
          <w:szCs w:val="22"/>
        </w:rPr>
        <w:t xml:space="preserve">. UE L 78 z 17.03.2014, str. 6, z </w:t>
      </w:r>
      <w:proofErr w:type="spellStart"/>
      <w:r w:rsidRPr="001662B8">
        <w:rPr>
          <w:sz w:val="22"/>
          <w:szCs w:val="22"/>
        </w:rPr>
        <w:t>późn</w:t>
      </w:r>
      <w:proofErr w:type="spellEnd"/>
      <w:r w:rsidRPr="001662B8">
        <w:rPr>
          <w:sz w:val="22"/>
          <w:szCs w:val="22"/>
        </w:rPr>
        <w:t xml:space="preserve">. zm.) zwanym dalej ,,rozporządzeniem 269/2014” albo wpisani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2022, poz. 835); </w:t>
      </w:r>
    </w:p>
    <w:p w14:paraId="740F20C3" w14:textId="5C2C11A0" w:rsidR="001662B8" w:rsidRPr="001662B8" w:rsidRDefault="00A5409A" w:rsidP="001662B8">
      <w:pPr>
        <w:numPr>
          <w:ilvl w:val="2"/>
          <w:numId w:val="2"/>
        </w:numPr>
        <w:autoSpaceDE w:val="0"/>
        <w:autoSpaceDN w:val="0"/>
        <w:adjustRightInd w:val="0"/>
        <w:ind w:left="1134" w:hanging="283"/>
        <w:jc w:val="both"/>
        <w:rPr>
          <w:sz w:val="22"/>
          <w:szCs w:val="22"/>
        </w:rPr>
      </w:pPr>
      <w:r w:rsidRPr="001662B8">
        <w:rPr>
          <w:rFonts w:eastAsiaTheme="minorHAnsi"/>
          <w:color w:val="000000"/>
          <w:sz w:val="22"/>
          <w:szCs w:val="22"/>
          <w:lang w:eastAsia="en-US"/>
        </w:rPr>
        <w:t xml:space="preserve">Wykonawcy, których beneficjentem rzeczywistym w rozumieniu ustawy z dnia 1 marca 2018 r. o przeciwdziałaniu praniu pieniędzy oraz finansowaniu terroryzmu (Dz. U. z 2022 r. poz. 593 </w:t>
      </w:r>
      <w:r w:rsidR="000D1216">
        <w:rPr>
          <w:rFonts w:eastAsiaTheme="minorHAnsi"/>
          <w:color w:val="000000"/>
          <w:sz w:val="22"/>
          <w:szCs w:val="22"/>
          <w:lang w:eastAsia="en-US"/>
        </w:rPr>
        <w:br/>
      </w:r>
      <w:r w:rsidRPr="001662B8">
        <w:rPr>
          <w:rFonts w:eastAsiaTheme="minorHAnsi"/>
          <w:color w:val="000000"/>
          <w:sz w:val="22"/>
          <w:szCs w:val="22"/>
          <w:lang w:eastAsia="en-US"/>
        </w:rPr>
        <w:t xml:space="preserve">i 655) jest osoba wymieniona w wykazach określonych w rozporządzeniu 765/2006 </w:t>
      </w:r>
      <w:r w:rsidR="000D1216">
        <w:rPr>
          <w:rFonts w:eastAsiaTheme="minorHAnsi"/>
          <w:color w:val="000000"/>
          <w:sz w:val="22"/>
          <w:szCs w:val="22"/>
          <w:lang w:eastAsia="en-US"/>
        </w:rPr>
        <w:br/>
      </w:r>
      <w:r w:rsidRPr="001662B8">
        <w:rPr>
          <w:rFonts w:eastAsiaTheme="minorHAnsi"/>
          <w:color w:val="000000"/>
          <w:sz w:val="22"/>
          <w:szCs w:val="22"/>
          <w:lang w:eastAsia="en-US"/>
        </w:rPr>
        <w:t>i rozporządzeniu 269/2014 albo wpisana na listę lub będąca takim beneficjentem rzeczywistym od dnia 24 lutego 2022 r., o ile została wpisana na listę na podstawie decyzji w sprawie wpisu na listę rozstrzygającej o zastosowaniu środka, o którym mowa w art. 1 pkt 3 w zw. art. 3 ustawy;</w:t>
      </w:r>
    </w:p>
    <w:p w14:paraId="343F2994" w14:textId="77DCD4E8" w:rsidR="00A5409A" w:rsidRPr="00FE78C0" w:rsidRDefault="00A5409A" w:rsidP="001662B8">
      <w:pPr>
        <w:numPr>
          <w:ilvl w:val="2"/>
          <w:numId w:val="2"/>
        </w:numPr>
        <w:autoSpaceDE w:val="0"/>
        <w:autoSpaceDN w:val="0"/>
        <w:adjustRightInd w:val="0"/>
        <w:ind w:left="1134" w:hanging="283"/>
        <w:jc w:val="both"/>
        <w:rPr>
          <w:sz w:val="22"/>
          <w:szCs w:val="22"/>
        </w:rPr>
      </w:pPr>
      <w:r w:rsidRPr="001662B8">
        <w:rPr>
          <w:rFonts w:eastAsiaTheme="minorHAnsi"/>
          <w:color w:val="000000"/>
          <w:sz w:val="22"/>
          <w:szCs w:val="22"/>
          <w:lang w:eastAsia="en-US"/>
        </w:rPr>
        <w:lastRenderedPageBreak/>
        <w:t xml:space="preserve">Wykonawcy, których jednostką dominującą w rozumieniu art. 3 ust. 1 pkt 37 ustawy z dnia 29 września 1994 r. o rachunkowości (Dz. U. z 2023 r. poz. 120, 295 z </w:t>
      </w:r>
      <w:proofErr w:type="spellStart"/>
      <w:r w:rsidRPr="001662B8">
        <w:rPr>
          <w:rFonts w:eastAsiaTheme="minorHAnsi"/>
          <w:color w:val="000000"/>
          <w:sz w:val="22"/>
          <w:szCs w:val="22"/>
          <w:lang w:eastAsia="en-US"/>
        </w:rPr>
        <w:t>późn</w:t>
      </w:r>
      <w:proofErr w:type="spellEnd"/>
      <w:r w:rsidRPr="001662B8">
        <w:rPr>
          <w:rFonts w:eastAsiaTheme="minorHAnsi"/>
          <w:color w:val="000000"/>
          <w:sz w:val="22"/>
          <w:szCs w:val="22"/>
          <w:lang w:eastAsia="en-US"/>
        </w:rPr>
        <w:t>. zm.)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 zw. art. 3 ustawy</w:t>
      </w:r>
      <w:r w:rsidR="00FE78C0">
        <w:rPr>
          <w:rFonts w:eastAsiaTheme="minorHAnsi"/>
          <w:color w:val="000000"/>
          <w:sz w:val="22"/>
          <w:szCs w:val="22"/>
          <w:lang w:eastAsia="en-US"/>
        </w:rPr>
        <w:t>;</w:t>
      </w:r>
    </w:p>
    <w:p w14:paraId="762ADA3F" w14:textId="77777777" w:rsidR="00A5409A" w:rsidRPr="00FE78C0" w:rsidRDefault="00A5409A" w:rsidP="00FE78C0">
      <w:pPr>
        <w:numPr>
          <w:ilvl w:val="2"/>
          <w:numId w:val="2"/>
        </w:numPr>
        <w:autoSpaceDE w:val="0"/>
        <w:autoSpaceDN w:val="0"/>
        <w:adjustRightInd w:val="0"/>
        <w:ind w:left="1134" w:hanging="283"/>
        <w:jc w:val="both"/>
        <w:rPr>
          <w:sz w:val="22"/>
          <w:szCs w:val="22"/>
        </w:rPr>
      </w:pPr>
      <w:r w:rsidRPr="00FE78C0">
        <w:rPr>
          <w:rFonts w:eastAsiaTheme="minorHAnsi"/>
          <w:color w:val="000000"/>
          <w:sz w:val="22"/>
          <w:szCs w:val="22"/>
          <w:lang w:eastAsia="en-US"/>
        </w:rPr>
        <w:t>Wykonawcy, którzy realizują zamówienie na rzecz lub z udziałem:</w:t>
      </w:r>
    </w:p>
    <w:p w14:paraId="650387AA" w14:textId="77777777" w:rsidR="00A5409A" w:rsidRPr="001662B8" w:rsidRDefault="00A5409A" w:rsidP="009A4BD2">
      <w:pPr>
        <w:pStyle w:val="Akapitzlist"/>
        <w:numPr>
          <w:ilvl w:val="0"/>
          <w:numId w:val="66"/>
        </w:numPr>
        <w:autoSpaceDE w:val="0"/>
        <w:autoSpaceDN w:val="0"/>
        <w:adjustRightInd w:val="0"/>
        <w:ind w:left="1418" w:hanging="284"/>
        <w:jc w:val="both"/>
        <w:rPr>
          <w:rFonts w:eastAsiaTheme="minorHAnsi"/>
          <w:color w:val="000000"/>
          <w:sz w:val="22"/>
          <w:szCs w:val="22"/>
          <w:lang w:eastAsia="en-US"/>
        </w:rPr>
      </w:pPr>
      <w:r w:rsidRPr="001662B8">
        <w:rPr>
          <w:rFonts w:eastAsiaTheme="minorHAnsi"/>
          <w:color w:val="000000"/>
          <w:sz w:val="22"/>
          <w:szCs w:val="22"/>
          <w:lang w:eastAsia="en-US"/>
        </w:rPr>
        <w:t xml:space="preserve">obywateli rosyjskich lub osób fizycznych lub prawnych, podmiotów lub organów z siedzibą w Rosji; </w:t>
      </w:r>
    </w:p>
    <w:p w14:paraId="53786A6F" w14:textId="77777777" w:rsidR="00A5409A" w:rsidRPr="001662B8" w:rsidRDefault="00A5409A" w:rsidP="009A4BD2">
      <w:pPr>
        <w:pStyle w:val="Akapitzlist"/>
        <w:numPr>
          <w:ilvl w:val="0"/>
          <w:numId w:val="66"/>
        </w:numPr>
        <w:autoSpaceDE w:val="0"/>
        <w:autoSpaceDN w:val="0"/>
        <w:adjustRightInd w:val="0"/>
        <w:ind w:left="1418" w:hanging="284"/>
        <w:jc w:val="both"/>
        <w:rPr>
          <w:rFonts w:eastAsiaTheme="minorHAnsi"/>
          <w:color w:val="000000"/>
          <w:sz w:val="22"/>
          <w:szCs w:val="22"/>
          <w:lang w:eastAsia="en-US"/>
        </w:rPr>
      </w:pPr>
      <w:r w:rsidRPr="001662B8">
        <w:rPr>
          <w:rFonts w:eastAsiaTheme="minorHAnsi"/>
          <w:color w:val="000000"/>
          <w:sz w:val="22"/>
          <w:szCs w:val="22"/>
          <w:lang w:eastAsia="en-US"/>
        </w:rPr>
        <w:t xml:space="preserve">osób prawnych, podmiotów lub organów, do których prawa własności bezpośrednio lub pośrednio w ponad 50 % należą do podmiotu, o którym mowa w </w:t>
      </w:r>
      <w:proofErr w:type="spellStart"/>
      <w:r w:rsidRPr="001662B8">
        <w:rPr>
          <w:rFonts w:eastAsiaTheme="minorHAnsi"/>
          <w:color w:val="000000"/>
          <w:sz w:val="22"/>
          <w:szCs w:val="22"/>
          <w:lang w:eastAsia="en-US"/>
        </w:rPr>
        <w:t>tirecie</w:t>
      </w:r>
      <w:proofErr w:type="spellEnd"/>
      <w:r w:rsidRPr="001662B8">
        <w:rPr>
          <w:rFonts w:eastAsiaTheme="minorHAnsi"/>
          <w:color w:val="000000"/>
          <w:sz w:val="22"/>
          <w:szCs w:val="22"/>
          <w:lang w:eastAsia="en-US"/>
        </w:rPr>
        <w:t xml:space="preserve"> 1); lub </w:t>
      </w:r>
    </w:p>
    <w:p w14:paraId="4D9810D2" w14:textId="77777777" w:rsidR="00A5409A" w:rsidRPr="001662B8" w:rsidRDefault="00A5409A" w:rsidP="009A4BD2">
      <w:pPr>
        <w:pStyle w:val="Akapitzlist"/>
        <w:numPr>
          <w:ilvl w:val="0"/>
          <w:numId w:val="66"/>
        </w:numPr>
        <w:autoSpaceDE w:val="0"/>
        <w:autoSpaceDN w:val="0"/>
        <w:adjustRightInd w:val="0"/>
        <w:ind w:left="1418" w:hanging="284"/>
        <w:jc w:val="both"/>
        <w:rPr>
          <w:rFonts w:eastAsiaTheme="minorHAnsi"/>
          <w:color w:val="000000"/>
          <w:sz w:val="22"/>
          <w:szCs w:val="22"/>
          <w:lang w:eastAsia="en-US"/>
        </w:rPr>
      </w:pPr>
      <w:r w:rsidRPr="001662B8">
        <w:rPr>
          <w:rFonts w:eastAsiaTheme="minorHAnsi"/>
          <w:color w:val="000000"/>
          <w:sz w:val="22"/>
          <w:szCs w:val="22"/>
          <w:lang w:eastAsia="en-US"/>
        </w:rPr>
        <w:t xml:space="preserve">osób fizycznych lub prawnych, podmiotów lub organów działających w imieniu lub pod kierunkiem podmiotu, o którym mowa w tir. 1) lub 2), </w:t>
      </w:r>
    </w:p>
    <w:p w14:paraId="5DCA22BA" w14:textId="21AD1E43" w:rsidR="00A5409A" w:rsidRPr="001662B8" w:rsidRDefault="00A5409A" w:rsidP="009A4BD2">
      <w:pPr>
        <w:numPr>
          <w:ilvl w:val="2"/>
          <w:numId w:val="65"/>
        </w:numPr>
        <w:autoSpaceDE w:val="0"/>
        <w:autoSpaceDN w:val="0"/>
        <w:adjustRightInd w:val="0"/>
        <w:ind w:left="1134"/>
        <w:jc w:val="both"/>
        <w:rPr>
          <w:rFonts w:eastAsiaTheme="minorHAnsi"/>
          <w:color w:val="000000"/>
          <w:sz w:val="22"/>
          <w:szCs w:val="22"/>
          <w:lang w:eastAsia="en-US"/>
        </w:rPr>
      </w:pPr>
      <w:r w:rsidRPr="001662B8">
        <w:rPr>
          <w:rFonts w:eastAsiaTheme="minorHAnsi"/>
          <w:color w:val="000000"/>
          <w:sz w:val="22"/>
          <w:szCs w:val="22"/>
          <w:lang w:eastAsia="en-US"/>
        </w:rPr>
        <w:t xml:space="preserve">w tym podwykonawców, dostawców lub podmiotów, na których zdolności polega się </w:t>
      </w:r>
      <w:r w:rsidR="000D1216">
        <w:rPr>
          <w:rFonts w:eastAsiaTheme="minorHAnsi"/>
          <w:color w:val="000000"/>
          <w:sz w:val="22"/>
          <w:szCs w:val="22"/>
          <w:lang w:eastAsia="en-US"/>
        </w:rPr>
        <w:br/>
      </w:r>
      <w:r w:rsidRPr="001662B8">
        <w:rPr>
          <w:rFonts w:eastAsiaTheme="minorHAnsi"/>
          <w:color w:val="000000"/>
          <w:sz w:val="22"/>
          <w:szCs w:val="22"/>
          <w:lang w:eastAsia="en-US"/>
        </w:rPr>
        <w:t>w rozumieniu dyrektywy w sprawie zamówień publicznych, w przypadku gdy przypada na nich ponad 10 % wartości zamówienia.</w:t>
      </w:r>
    </w:p>
    <w:p w14:paraId="2EA31CA0" w14:textId="07F77832" w:rsidR="00A5409A" w:rsidRPr="00FE78C0" w:rsidRDefault="00A5409A" w:rsidP="00FE78C0">
      <w:pPr>
        <w:pStyle w:val="Akapitzlist"/>
        <w:numPr>
          <w:ilvl w:val="1"/>
          <w:numId w:val="2"/>
        </w:numPr>
        <w:ind w:left="851" w:hanging="425"/>
        <w:contextualSpacing w:val="0"/>
        <w:jc w:val="both"/>
        <w:rPr>
          <w:sz w:val="22"/>
          <w:szCs w:val="22"/>
        </w:rPr>
      </w:pPr>
      <w:r w:rsidRPr="001662B8">
        <w:rPr>
          <w:rFonts w:eastAsiaTheme="minorHAnsi"/>
          <w:color w:val="000000"/>
          <w:sz w:val="22"/>
          <w:szCs w:val="22"/>
          <w:lang w:eastAsia="en-US"/>
        </w:rPr>
        <w:t>wobec którego są podejmowane inne prawem przewidziane środki o charakterze sankcyjnym</w:t>
      </w:r>
      <w:r w:rsidR="00FE78C0">
        <w:rPr>
          <w:rFonts w:eastAsiaTheme="minorHAnsi"/>
          <w:color w:val="000000"/>
          <w:sz w:val="22"/>
          <w:szCs w:val="22"/>
          <w:lang w:eastAsia="en-US"/>
        </w:rPr>
        <w:t>;</w:t>
      </w:r>
    </w:p>
    <w:p w14:paraId="428E04E9" w14:textId="77777777" w:rsidR="00A5409A" w:rsidRPr="00FE78C0" w:rsidRDefault="00A5409A" w:rsidP="00FE78C0">
      <w:pPr>
        <w:pStyle w:val="Akapitzlist"/>
        <w:numPr>
          <w:ilvl w:val="1"/>
          <w:numId w:val="2"/>
        </w:numPr>
        <w:ind w:left="851" w:hanging="425"/>
        <w:contextualSpacing w:val="0"/>
        <w:jc w:val="both"/>
        <w:rPr>
          <w:sz w:val="22"/>
          <w:szCs w:val="22"/>
        </w:rPr>
      </w:pPr>
      <w:r w:rsidRPr="00FE78C0">
        <w:rPr>
          <w:rFonts w:eastAsiaTheme="minorHAnsi"/>
          <w:color w:val="000000"/>
          <w:sz w:val="22"/>
          <w:szCs w:val="22"/>
          <w:lang w:eastAsia="en-US"/>
        </w:rPr>
        <w:t xml:space="preserve">który w okresie 3 miesięcy (licząc od daty rozstrzygnięcia postępowania), w postępowaniach, złożył najkorzystniejszą ofertę i: </w:t>
      </w:r>
    </w:p>
    <w:p w14:paraId="5D5F2FDE" w14:textId="77777777" w:rsidR="00A5409A" w:rsidRPr="00FE78C0" w:rsidRDefault="00A5409A" w:rsidP="00FE78C0">
      <w:pPr>
        <w:pStyle w:val="Akapitzlist"/>
        <w:numPr>
          <w:ilvl w:val="2"/>
          <w:numId w:val="2"/>
        </w:numPr>
        <w:ind w:left="1134" w:hanging="283"/>
        <w:contextualSpacing w:val="0"/>
        <w:jc w:val="both"/>
        <w:rPr>
          <w:sz w:val="22"/>
          <w:szCs w:val="22"/>
        </w:rPr>
      </w:pPr>
      <w:r w:rsidRPr="001662B8">
        <w:rPr>
          <w:rFonts w:eastAsiaTheme="minorHAnsi"/>
          <w:color w:val="000000"/>
          <w:sz w:val="22"/>
          <w:szCs w:val="22"/>
          <w:lang w:eastAsia="en-US"/>
        </w:rPr>
        <w:t xml:space="preserve">odmówił zawarcia umowy, lub </w:t>
      </w:r>
    </w:p>
    <w:p w14:paraId="27BC2D98" w14:textId="77777777" w:rsidR="00A5409A" w:rsidRPr="00FE78C0" w:rsidRDefault="00A5409A" w:rsidP="00FE78C0">
      <w:pPr>
        <w:pStyle w:val="Akapitzlist"/>
        <w:numPr>
          <w:ilvl w:val="2"/>
          <w:numId w:val="2"/>
        </w:numPr>
        <w:ind w:left="1134" w:hanging="283"/>
        <w:contextualSpacing w:val="0"/>
        <w:jc w:val="both"/>
        <w:rPr>
          <w:sz w:val="22"/>
          <w:szCs w:val="22"/>
        </w:rPr>
      </w:pPr>
      <w:r w:rsidRPr="00FE78C0">
        <w:rPr>
          <w:rFonts w:eastAsiaTheme="minorHAnsi"/>
          <w:color w:val="000000"/>
          <w:sz w:val="22"/>
          <w:szCs w:val="22"/>
          <w:lang w:eastAsia="en-US"/>
        </w:rPr>
        <w:t xml:space="preserve">wycofał ofertę, lub </w:t>
      </w:r>
    </w:p>
    <w:p w14:paraId="792DE0CE" w14:textId="77777777" w:rsidR="00A5409A" w:rsidRPr="00FE78C0" w:rsidRDefault="00A5409A" w:rsidP="00FE78C0">
      <w:pPr>
        <w:pStyle w:val="Akapitzlist"/>
        <w:numPr>
          <w:ilvl w:val="2"/>
          <w:numId w:val="2"/>
        </w:numPr>
        <w:ind w:left="1134" w:hanging="283"/>
        <w:contextualSpacing w:val="0"/>
        <w:jc w:val="both"/>
        <w:rPr>
          <w:sz w:val="22"/>
          <w:szCs w:val="22"/>
        </w:rPr>
      </w:pPr>
      <w:r w:rsidRPr="00FE78C0">
        <w:rPr>
          <w:rFonts w:eastAsiaTheme="minorHAnsi"/>
          <w:color w:val="000000"/>
          <w:sz w:val="22"/>
          <w:szCs w:val="22"/>
          <w:lang w:eastAsia="en-US"/>
        </w:rPr>
        <w:t xml:space="preserve">nie uzupełnił oświadczeń i dokumentów na wezwanie, o którym mowa w § 39 ust. 6 Regulaminu. </w:t>
      </w:r>
    </w:p>
    <w:p w14:paraId="70162EB4" w14:textId="77777777" w:rsidR="00A5409A" w:rsidRPr="001662B8" w:rsidRDefault="00A5409A" w:rsidP="00FE78C0">
      <w:pPr>
        <w:pStyle w:val="Akapitzlist"/>
        <w:numPr>
          <w:ilvl w:val="1"/>
          <w:numId w:val="2"/>
        </w:numPr>
        <w:ind w:left="851" w:hanging="425"/>
        <w:contextualSpacing w:val="0"/>
        <w:jc w:val="both"/>
        <w:rPr>
          <w:sz w:val="22"/>
          <w:szCs w:val="22"/>
        </w:rPr>
      </w:pPr>
      <w:r w:rsidRPr="001662B8">
        <w:rPr>
          <w:rFonts w:eastAsiaTheme="minorHAnsi"/>
          <w:color w:val="000000"/>
          <w:sz w:val="22"/>
          <w:szCs w:val="22"/>
          <w:lang w:eastAsia="en-US"/>
        </w:rPr>
        <w:t xml:space="preserve">który, w przypadku zamówień, o których mowa w § 30 ust. 5 Regulaminu oraz innych uzasadnionych interesem Spółki przypadkach: </w:t>
      </w:r>
    </w:p>
    <w:p w14:paraId="1E0A9093" w14:textId="096EC2D7" w:rsidR="00A5409A" w:rsidRPr="001662B8" w:rsidRDefault="00A5409A" w:rsidP="009A4BD2">
      <w:pPr>
        <w:pStyle w:val="Akapitzlist"/>
        <w:numPr>
          <w:ilvl w:val="2"/>
          <w:numId w:val="67"/>
        </w:numPr>
        <w:ind w:left="1134" w:hanging="283"/>
        <w:jc w:val="both"/>
        <w:rPr>
          <w:sz w:val="22"/>
          <w:szCs w:val="22"/>
        </w:rPr>
      </w:pPr>
      <w:r w:rsidRPr="001662B8">
        <w:rPr>
          <w:sz w:val="22"/>
          <w:szCs w:val="22"/>
        </w:rPr>
        <w:t xml:space="preserve">z przyczyn leżących po jego stronie nie wykonał lub nienależycie wykonał umowę zawartą </w:t>
      </w:r>
      <w:r w:rsidR="000D1216">
        <w:rPr>
          <w:sz w:val="22"/>
          <w:szCs w:val="22"/>
        </w:rPr>
        <w:br/>
      </w:r>
      <w:r w:rsidRPr="001662B8">
        <w:rPr>
          <w:sz w:val="22"/>
          <w:szCs w:val="22"/>
        </w:rPr>
        <w:t xml:space="preserve">z Zamawiającym, co doprowadziło do: </w:t>
      </w:r>
    </w:p>
    <w:p w14:paraId="16592182" w14:textId="77777777" w:rsidR="00A5409A" w:rsidRDefault="00A5409A" w:rsidP="009A4BD2">
      <w:pPr>
        <w:pStyle w:val="Akapitzlist"/>
        <w:numPr>
          <w:ilvl w:val="0"/>
          <w:numId w:val="68"/>
        </w:numPr>
        <w:ind w:left="1418" w:hanging="284"/>
        <w:jc w:val="both"/>
        <w:rPr>
          <w:sz w:val="22"/>
          <w:szCs w:val="22"/>
        </w:rPr>
      </w:pPr>
      <w:r w:rsidRPr="001662B8">
        <w:rPr>
          <w:sz w:val="22"/>
          <w:szCs w:val="22"/>
        </w:rPr>
        <w:t xml:space="preserve">wypowiedzenia lub odstąpienia od umowy, lub </w:t>
      </w:r>
    </w:p>
    <w:p w14:paraId="7467445A" w14:textId="77777777" w:rsidR="00A5409A" w:rsidRDefault="00A5409A" w:rsidP="009A4BD2">
      <w:pPr>
        <w:pStyle w:val="Akapitzlist"/>
        <w:numPr>
          <w:ilvl w:val="0"/>
          <w:numId w:val="68"/>
        </w:numPr>
        <w:ind w:left="1418" w:hanging="284"/>
        <w:jc w:val="both"/>
        <w:rPr>
          <w:sz w:val="22"/>
          <w:szCs w:val="22"/>
        </w:rPr>
      </w:pPr>
      <w:r w:rsidRPr="00FE78C0">
        <w:rPr>
          <w:sz w:val="22"/>
          <w:szCs w:val="22"/>
        </w:rPr>
        <w:t xml:space="preserve">dokonania zakupu zastępczego przez Zamawiającego, lub </w:t>
      </w:r>
    </w:p>
    <w:p w14:paraId="38B61F84" w14:textId="77777777" w:rsidR="00A5409A" w:rsidRPr="00FE78C0" w:rsidRDefault="00A5409A" w:rsidP="009A4BD2">
      <w:pPr>
        <w:pStyle w:val="Akapitzlist"/>
        <w:numPr>
          <w:ilvl w:val="0"/>
          <w:numId w:val="68"/>
        </w:numPr>
        <w:ind w:left="1418" w:hanging="284"/>
        <w:jc w:val="both"/>
        <w:rPr>
          <w:sz w:val="22"/>
          <w:szCs w:val="22"/>
        </w:rPr>
      </w:pPr>
      <w:r w:rsidRPr="00FE78C0">
        <w:rPr>
          <w:sz w:val="22"/>
          <w:szCs w:val="22"/>
        </w:rPr>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i higieny pracy, </w:t>
      </w:r>
    </w:p>
    <w:p w14:paraId="3DE3D74E" w14:textId="77777777" w:rsidR="00A5409A" w:rsidRPr="001662B8" w:rsidRDefault="00A5409A" w:rsidP="009A4BD2">
      <w:pPr>
        <w:pStyle w:val="Akapitzlist"/>
        <w:numPr>
          <w:ilvl w:val="2"/>
          <w:numId w:val="67"/>
        </w:numPr>
        <w:ind w:left="1134" w:hanging="283"/>
        <w:jc w:val="both"/>
        <w:rPr>
          <w:sz w:val="22"/>
          <w:szCs w:val="22"/>
        </w:rPr>
      </w:pPr>
      <w:r w:rsidRPr="001662B8">
        <w:rPr>
          <w:sz w:val="22"/>
          <w:szCs w:val="22"/>
        </w:rPr>
        <w:t xml:space="preserve">pomimo wyboru jego oferty jako najkorzystniejszej w postępowaniu o udzielenie zamówienia przeprowadzonym przez Zamawiającego, odmówił podpisania umowy, nie wniósł wymaganego zabezpieczenia należytego wykonania umowy (jeżeli było wymagane) lub zawarcie umowy stało się niemożliwe z przyczyn leżących po stronie Wykonawcy; </w:t>
      </w:r>
    </w:p>
    <w:p w14:paraId="31532E87" w14:textId="68C7A8B2" w:rsidR="000A645B" w:rsidRPr="001662B8" w:rsidRDefault="00A5409A" w:rsidP="001662B8">
      <w:pPr>
        <w:pStyle w:val="Ustp"/>
        <w:numPr>
          <w:ilvl w:val="1"/>
          <w:numId w:val="2"/>
        </w:numPr>
        <w:spacing w:before="0" w:line="240" w:lineRule="auto"/>
        <w:ind w:left="851" w:hanging="454"/>
        <w:rPr>
          <w:sz w:val="22"/>
          <w:szCs w:val="22"/>
        </w:rPr>
      </w:pPr>
      <w:r w:rsidRPr="001662B8">
        <w:rPr>
          <w:rFonts w:eastAsiaTheme="minorHAnsi"/>
          <w:color w:val="000000"/>
          <w:sz w:val="22"/>
          <w:szCs w:val="22"/>
          <w:lang w:eastAsia="en-US"/>
        </w:rPr>
        <w:t>w przypadkach, o których mowa w ust. 2 pkt 10) Wykonawca podlega wykluczeniu na okres 3 lat od dnia wystąpienia zdarzenia będącego podstawą wykluczenia. Zamawiający może nie wykluczyć Wykonawcy, jeżeli wykluczenie byłoby w sposób oczywisty nieproporcjonalne, w szczególności kwota przeznaczona na zakup zastępczy stanowiłaby niewielki udział w wartości poprawnie zrealizowanej umowy.</w:t>
      </w:r>
    </w:p>
    <w:p w14:paraId="6162CEC8" w14:textId="261D57D3" w:rsidR="00D42FFB" w:rsidRPr="00FE78C0" w:rsidRDefault="006B0420" w:rsidP="00FE78C0">
      <w:pPr>
        <w:pStyle w:val="Akapitzlist"/>
        <w:numPr>
          <w:ilvl w:val="0"/>
          <w:numId w:val="2"/>
        </w:numPr>
        <w:ind w:left="426" w:hanging="426"/>
        <w:contextualSpacing w:val="0"/>
        <w:jc w:val="both"/>
        <w:rPr>
          <w:sz w:val="22"/>
          <w:szCs w:val="22"/>
        </w:rPr>
      </w:pPr>
      <w:r w:rsidRPr="00FE78C0">
        <w:rPr>
          <w:sz w:val="22"/>
          <w:szCs w:val="22"/>
        </w:rPr>
        <w:t>Zamawiający</w:t>
      </w:r>
      <w:r w:rsidR="00D42FFB" w:rsidRPr="00FE78C0">
        <w:rPr>
          <w:sz w:val="22"/>
          <w:szCs w:val="22"/>
        </w:rPr>
        <w:t xml:space="preserve"> stosuje warunki udziału</w:t>
      </w:r>
      <w:r w:rsidR="002E0AA3" w:rsidRPr="00FE78C0">
        <w:rPr>
          <w:sz w:val="22"/>
          <w:szCs w:val="22"/>
        </w:rPr>
        <w:t xml:space="preserve"> w postępowaniu:</w:t>
      </w:r>
    </w:p>
    <w:p w14:paraId="220101EA" w14:textId="0C3CB9BB" w:rsidR="002E0AA3" w:rsidRDefault="002E0AA3" w:rsidP="00FE78C0">
      <w:pPr>
        <w:pStyle w:val="Akapitzlist"/>
        <w:numPr>
          <w:ilvl w:val="1"/>
          <w:numId w:val="2"/>
        </w:numPr>
        <w:ind w:left="851" w:hanging="425"/>
        <w:contextualSpacing w:val="0"/>
        <w:jc w:val="both"/>
        <w:rPr>
          <w:sz w:val="22"/>
          <w:szCs w:val="22"/>
        </w:rPr>
      </w:pPr>
      <w:r w:rsidRPr="00FE78C0">
        <w:rPr>
          <w:sz w:val="22"/>
          <w:szCs w:val="22"/>
        </w:rPr>
        <w:t xml:space="preserve">zdolności do występowania w obrocie gospodarczym; </w:t>
      </w:r>
      <w:r w:rsidR="008616AB" w:rsidRPr="00FE78C0">
        <w:rPr>
          <w:sz w:val="22"/>
          <w:szCs w:val="22"/>
        </w:rPr>
        <w:t>Wykonawca</w:t>
      </w:r>
      <w:r w:rsidRPr="00FE78C0">
        <w:rPr>
          <w:sz w:val="22"/>
          <w:szCs w:val="22"/>
        </w:rPr>
        <w:t xml:space="preserve"> powinien być wpisany do rejestru działalności gospodarczej prowadzonego w kraju, w którym </w:t>
      </w:r>
      <w:r w:rsidR="008616AB" w:rsidRPr="00FE78C0">
        <w:rPr>
          <w:sz w:val="22"/>
          <w:szCs w:val="22"/>
        </w:rPr>
        <w:t>Wykonawca</w:t>
      </w:r>
      <w:r w:rsidRPr="00FE78C0">
        <w:rPr>
          <w:sz w:val="22"/>
          <w:szCs w:val="22"/>
        </w:rPr>
        <w:t xml:space="preserve"> ma siedzibę</w:t>
      </w:r>
      <w:r w:rsidR="001622EB" w:rsidRPr="00FE78C0">
        <w:rPr>
          <w:sz w:val="22"/>
          <w:szCs w:val="22"/>
        </w:rPr>
        <w:t>,</w:t>
      </w:r>
    </w:p>
    <w:p w14:paraId="2D8521A1" w14:textId="1BD2943A" w:rsidR="00032277" w:rsidRPr="00DE3CEC" w:rsidRDefault="00202FC9" w:rsidP="00032277">
      <w:pPr>
        <w:pStyle w:val="Akapitzlist"/>
        <w:numPr>
          <w:ilvl w:val="1"/>
          <w:numId w:val="2"/>
        </w:numPr>
        <w:ind w:left="851" w:hanging="425"/>
        <w:contextualSpacing w:val="0"/>
        <w:jc w:val="both"/>
        <w:rPr>
          <w:sz w:val="22"/>
          <w:szCs w:val="22"/>
        </w:rPr>
      </w:pPr>
      <w:r>
        <w:rPr>
          <w:sz w:val="22"/>
          <w:szCs w:val="22"/>
        </w:rPr>
        <w:t xml:space="preserve">dla każdego z Zadań: </w:t>
      </w:r>
      <w:r w:rsidR="00032277">
        <w:rPr>
          <w:sz w:val="22"/>
          <w:szCs w:val="22"/>
        </w:rPr>
        <w:t xml:space="preserve">uprawnień </w:t>
      </w:r>
      <w:r w:rsidR="00032277" w:rsidRPr="00DE3CEC">
        <w:rPr>
          <w:sz w:val="22"/>
          <w:szCs w:val="22"/>
        </w:rPr>
        <w:t>niezbędnych do prowadzenia określonej działalności gospodarczej:</w:t>
      </w:r>
    </w:p>
    <w:p w14:paraId="0B975EB0" w14:textId="3E3B1453" w:rsidR="00032277" w:rsidRPr="00032277" w:rsidRDefault="00032277" w:rsidP="00032277">
      <w:pPr>
        <w:pStyle w:val="Akapitzlist"/>
        <w:tabs>
          <w:tab w:val="left" w:pos="851"/>
        </w:tabs>
        <w:ind w:left="851"/>
        <w:jc w:val="both"/>
        <w:rPr>
          <w:rFonts w:eastAsia="Calibri"/>
          <w:sz w:val="22"/>
          <w:szCs w:val="22"/>
          <w:lang w:eastAsia="en-US"/>
        </w:rPr>
      </w:pPr>
      <w:r w:rsidRPr="000979B0">
        <w:rPr>
          <w:sz w:val="22"/>
          <w:szCs w:val="22"/>
        </w:rPr>
        <w:t xml:space="preserve">Wykonawca wykaże, że posiada zezwolenie na wykonywanie zawodu przewoźnika drogowego rzeczy lub ważną licencję na wykonywanie krajowego transportu drogowego rzeczy zgodnie </w:t>
      </w:r>
      <w:r>
        <w:rPr>
          <w:sz w:val="22"/>
          <w:szCs w:val="22"/>
        </w:rPr>
        <w:t xml:space="preserve">                       </w:t>
      </w:r>
      <w:r w:rsidRPr="000979B0">
        <w:rPr>
          <w:sz w:val="22"/>
          <w:szCs w:val="22"/>
        </w:rPr>
        <w:t xml:space="preserve">z ustawą z dnia 6 września 2001 r. o transporcie drogowym (Dz.U. </w:t>
      </w:r>
      <w:r w:rsidR="001C012A">
        <w:rPr>
          <w:sz w:val="22"/>
          <w:szCs w:val="22"/>
        </w:rPr>
        <w:t xml:space="preserve">z 2021 r. nr 125 poz. 1371 z </w:t>
      </w:r>
      <w:proofErr w:type="spellStart"/>
      <w:r w:rsidR="001C012A">
        <w:rPr>
          <w:sz w:val="22"/>
          <w:szCs w:val="22"/>
        </w:rPr>
        <w:t>późn</w:t>
      </w:r>
      <w:proofErr w:type="spellEnd"/>
      <w:r w:rsidR="001C012A">
        <w:rPr>
          <w:sz w:val="22"/>
          <w:szCs w:val="22"/>
        </w:rPr>
        <w:t>. zm.</w:t>
      </w:r>
      <w:r w:rsidRPr="000979B0">
        <w:rPr>
          <w:sz w:val="22"/>
          <w:szCs w:val="22"/>
        </w:rPr>
        <w:t>)</w:t>
      </w:r>
      <w:r>
        <w:rPr>
          <w:sz w:val="22"/>
          <w:szCs w:val="22"/>
        </w:rPr>
        <w:t>,</w:t>
      </w:r>
    </w:p>
    <w:p w14:paraId="5E5D1A6B" w14:textId="6C22FCE2" w:rsidR="00804500" w:rsidRPr="00FE78C0" w:rsidRDefault="00182B15" w:rsidP="00FE78C0">
      <w:pPr>
        <w:pStyle w:val="Akapitzlist"/>
        <w:numPr>
          <w:ilvl w:val="1"/>
          <w:numId w:val="2"/>
        </w:numPr>
        <w:ind w:left="851" w:hanging="425"/>
        <w:contextualSpacing w:val="0"/>
        <w:jc w:val="both"/>
        <w:rPr>
          <w:sz w:val="22"/>
          <w:szCs w:val="22"/>
        </w:rPr>
      </w:pPr>
      <w:r w:rsidRPr="00FE78C0">
        <w:rPr>
          <w:sz w:val="22"/>
          <w:szCs w:val="22"/>
        </w:rPr>
        <w:t xml:space="preserve">zdolności technicznej lub zawodowej; </w:t>
      </w:r>
      <w:r w:rsidR="008616AB" w:rsidRPr="00FE78C0">
        <w:rPr>
          <w:sz w:val="22"/>
          <w:szCs w:val="22"/>
        </w:rPr>
        <w:t>Wykonawca</w:t>
      </w:r>
      <w:r w:rsidRPr="00FE78C0">
        <w:rPr>
          <w:sz w:val="22"/>
          <w:szCs w:val="22"/>
        </w:rPr>
        <w:t xml:space="preserve"> wykaże, że:</w:t>
      </w:r>
    </w:p>
    <w:p w14:paraId="351A0150" w14:textId="08AF7F54" w:rsidR="00FE78C0" w:rsidRPr="00FE78C0" w:rsidRDefault="00FE78C0" w:rsidP="00FE78C0">
      <w:pPr>
        <w:pStyle w:val="Akapitzlist"/>
        <w:numPr>
          <w:ilvl w:val="2"/>
          <w:numId w:val="2"/>
        </w:numPr>
        <w:tabs>
          <w:tab w:val="left" w:pos="1134"/>
        </w:tabs>
        <w:ind w:left="1134" w:hanging="283"/>
        <w:contextualSpacing w:val="0"/>
        <w:jc w:val="both"/>
        <w:rPr>
          <w:sz w:val="22"/>
          <w:szCs w:val="22"/>
        </w:rPr>
      </w:pPr>
      <w:r w:rsidRPr="00FE78C0">
        <w:rPr>
          <w:sz w:val="22"/>
          <w:szCs w:val="22"/>
        </w:rPr>
        <w:t xml:space="preserve">w okresie ostatnich 3 lat przed terminem składania ofert (a jeśli okres prowadzenia działalności jest krótszy, to w tym okresie) wykonał, a w przypadku świadczeń powtarzających się lub ciągłych </w:t>
      </w:r>
      <w:r w:rsidR="00032277" w:rsidRPr="003727B7">
        <w:rPr>
          <w:sz w:val="22"/>
          <w:szCs w:val="22"/>
        </w:rPr>
        <w:t>również wykonuje usługi polegające na transporcie drogowym rzeczy o łącznej wartości brutto nie niższej niż</w:t>
      </w:r>
    </w:p>
    <w:p w14:paraId="41B13254" w14:textId="713F553B" w:rsidR="00FE78C0" w:rsidRPr="00F04718" w:rsidRDefault="00FE78C0" w:rsidP="009A4BD2">
      <w:pPr>
        <w:pStyle w:val="Akapitzlist"/>
        <w:numPr>
          <w:ilvl w:val="0"/>
          <w:numId w:val="76"/>
        </w:numPr>
        <w:ind w:left="1418" w:hanging="284"/>
        <w:contextualSpacing w:val="0"/>
        <w:jc w:val="both"/>
        <w:rPr>
          <w:sz w:val="22"/>
          <w:szCs w:val="22"/>
        </w:rPr>
      </w:pPr>
      <w:r w:rsidRPr="00F04718">
        <w:rPr>
          <w:sz w:val="22"/>
          <w:szCs w:val="22"/>
        </w:rPr>
        <w:t xml:space="preserve">dla Zadania nr 1 – </w:t>
      </w:r>
      <w:r w:rsidR="009626A7">
        <w:rPr>
          <w:sz w:val="22"/>
          <w:szCs w:val="22"/>
        </w:rPr>
        <w:t>6</w:t>
      </w:r>
      <w:r w:rsidR="00F04718" w:rsidRPr="00F04718">
        <w:rPr>
          <w:sz w:val="22"/>
          <w:szCs w:val="22"/>
        </w:rPr>
        <w:t>0</w:t>
      </w:r>
      <w:r w:rsidRPr="00F04718">
        <w:rPr>
          <w:sz w:val="22"/>
          <w:szCs w:val="22"/>
        </w:rPr>
        <w:t> 000,00 PLN,</w:t>
      </w:r>
    </w:p>
    <w:p w14:paraId="45E4994E" w14:textId="04779C99" w:rsidR="00FE78C0" w:rsidRPr="00F04718" w:rsidRDefault="00FE78C0" w:rsidP="009A4BD2">
      <w:pPr>
        <w:pStyle w:val="Akapitzlist"/>
        <w:numPr>
          <w:ilvl w:val="0"/>
          <w:numId w:val="76"/>
        </w:numPr>
        <w:ind w:left="1418" w:hanging="284"/>
        <w:contextualSpacing w:val="0"/>
        <w:jc w:val="both"/>
        <w:rPr>
          <w:sz w:val="22"/>
          <w:szCs w:val="22"/>
        </w:rPr>
      </w:pPr>
      <w:r w:rsidRPr="00F04718">
        <w:rPr>
          <w:sz w:val="22"/>
          <w:szCs w:val="22"/>
        </w:rPr>
        <w:t xml:space="preserve">dla Zadania nr 2 – </w:t>
      </w:r>
      <w:r w:rsidR="00F04718" w:rsidRPr="00F04718">
        <w:rPr>
          <w:sz w:val="22"/>
          <w:szCs w:val="22"/>
        </w:rPr>
        <w:t>60</w:t>
      </w:r>
      <w:r w:rsidRPr="00F04718">
        <w:rPr>
          <w:sz w:val="22"/>
          <w:szCs w:val="22"/>
        </w:rPr>
        <w:t> 000,00 PLN</w:t>
      </w:r>
      <w:r w:rsidR="00032277" w:rsidRPr="00F04718">
        <w:rPr>
          <w:sz w:val="22"/>
          <w:szCs w:val="22"/>
        </w:rPr>
        <w:t>,</w:t>
      </w:r>
    </w:p>
    <w:p w14:paraId="2862AAB1" w14:textId="6CE7B2C8" w:rsidR="00032277" w:rsidRPr="00F04718" w:rsidRDefault="00032277" w:rsidP="009A4BD2">
      <w:pPr>
        <w:pStyle w:val="Akapitzlist"/>
        <w:numPr>
          <w:ilvl w:val="0"/>
          <w:numId w:val="76"/>
        </w:numPr>
        <w:ind w:left="1418" w:hanging="284"/>
        <w:contextualSpacing w:val="0"/>
        <w:jc w:val="both"/>
        <w:rPr>
          <w:sz w:val="22"/>
          <w:szCs w:val="22"/>
        </w:rPr>
      </w:pPr>
      <w:r w:rsidRPr="00F04718">
        <w:rPr>
          <w:sz w:val="22"/>
          <w:szCs w:val="22"/>
        </w:rPr>
        <w:lastRenderedPageBreak/>
        <w:t xml:space="preserve">dla Zadania nr 3 – </w:t>
      </w:r>
      <w:r w:rsidR="00D15B60">
        <w:rPr>
          <w:sz w:val="22"/>
          <w:szCs w:val="22"/>
        </w:rPr>
        <w:t>70</w:t>
      </w:r>
      <w:r w:rsidR="00F04718" w:rsidRPr="00F04718">
        <w:rPr>
          <w:sz w:val="22"/>
          <w:szCs w:val="22"/>
        </w:rPr>
        <w:t> 000,00</w:t>
      </w:r>
      <w:r w:rsidRPr="00F04718">
        <w:rPr>
          <w:sz w:val="22"/>
          <w:szCs w:val="22"/>
        </w:rPr>
        <w:t xml:space="preserve"> PLN,</w:t>
      </w:r>
    </w:p>
    <w:p w14:paraId="4B4780D9" w14:textId="26FC69D6" w:rsidR="00032277" w:rsidRPr="00F04718" w:rsidRDefault="00032277" w:rsidP="009A4BD2">
      <w:pPr>
        <w:pStyle w:val="Akapitzlist"/>
        <w:numPr>
          <w:ilvl w:val="0"/>
          <w:numId w:val="76"/>
        </w:numPr>
        <w:ind w:left="1418" w:hanging="284"/>
        <w:contextualSpacing w:val="0"/>
        <w:jc w:val="both"/>
        <w:rPr>
          <w:sz w:val="22"/>
          <w:szCs w:val="22"/>
        </w:rPr>
      </w:pPr>
      <w:r w:rsidRPr="00F04718">
        <w:rPr>
          <w:sz w:val="22"/>
          <w:szCs w:val="22"/>
        </w:rPr>
        <w:t xml:space="preserve">dla Zadania nr 4 – </w:t>
      </w:r>
      <w:r w:rsidR="009626A7">
        <w:rPr>
          <w:sz w:val="22"/>
          <w:szCs w:val="22"/>
        </w:rPr>
        <w:t>65</w:t>
      </w:r>
      <w:r w:rsidR="00F04718" w:rsidRPr="00F04718">
        <w:rPr>
          <w:sz w:val="22"/>
          <w:szCs w:val="22"/>
        </w:rPr>
        <w:t> 000,00 PLN</w:t>
      </w:r>
      <w:r w:rsidRPr="00F04718">
        <w:rPr>
          <w:sz w:val="22"/>
          <w:szCs w:val="22"/>
        </w:rPr>
        <w:t>,</w:t>
      </w:r>
    </w:p>
    <w:p w14:paraId="14CC310F" w14:textId="0B803468" w:rsidR="00032277" w:rsidRDefault="00032277" w:rsidP="009A4BD2">
      <w:pPr>
        <w:pStyle w:val="Akapitzlist"/>
        <w:numPr>
          <w:ilvl w:val="0"/>
          <w:numId w:val="76"/>
        </w:numPr>
        <w:ind w:left="1418" w:hanging="284"/>
        <w:contextualSpacing w:val="0"/>
        <w:jc w:val="both"/>
        <w:rPr>
          <w:sz w:val="22"/>
          <w:szCs w:val="22"/>
        </w:rPr>
      </w:pPr>
      <w:r w:rsidRPr="00F04718">
        <w:rPr>
          <w:sz w:val="22"/>
          <w:szCs w:val="22"/>
        </w:rPr>
        <w:t xml:space="preserve">dla Zadania nr 5 – </w:t>
      </w:r>
      <w:r w:rsidR="009626A7">
        <w:rPr>
          <w:sz w:val="22"/>
          <w:szCs w:val="22"/>
        </w:rPr>
        <w:t>65</w:t>
      </w:r>
      <w:r w:rsidR="00F04718" w:rsidRPr="00F04718">
        <w:rPr>
          <w:sz w:val="22"/>
          <w:szCs w:val="22"/>
        </w:rPr>
        <w:t> 000,00</w:t>
      </w:r>
      <w:r w:rsidRPr="00F04718">
        <w:rPr>
          <w:sz w:val="22"/>
          <w:szCs w:val="22"/>
        </w:rPr>
        <w:t xml:space="preserve"> PLN</w:t>
      </w:r>
      <w:r w:rsidR="009626A7">
        <w:rPr>
          <w:sz w:val="22"/>
          <w:szCs w:val="22"/>
        </w:rPr>
        <w:t>,</w:t>
      </w:r>
    </w:p>
    <w:p w14:paraId="0A6DF3F3" w14:textId="3D01213C" w:rsidR="009626A7" w:rsidRDefault="009626A7" w:rsidP="009A4BD2">
      <w:pPr>
        <w:pStyle w:val="Akapitzlist"/>
        <w:numPr>
          <w:ilvl w:val="0"/>
          <w:numId w:val="76"/>
        </w:numPr>
        <w:ind w:left="1418" w:hanging="284"/>
        <w:contextualSpacing w:val="0"/>
        <w:jc w:val="both"/>
        <w:rPr>
          <w:sz w:val="22"/>
          <w:szCs w:val="22"/>
        </w:rPr>
      </w:pPr>
      <w:r>
        <w:rPr>
          <w:sz w:val="22"/>
          <w:szCs w:val="22"/>
        </w:rPr>
        <w:t>dla Zadania nr 6 – 25 000,00 PLN,</w:t>
      </w:r>
    </w:p>
    <w:p w14:paraId="044723B2" w14:textId="64CE11AF" w:rsidR="009626A7" w:rsidRPr="00F04718" w:rsidRDefault="009626A7" w:rsidP="009A4BD2">
      <w:pPr>
        <w:pStyle w:val="Akapitzlist"/>
        <w:numPr>
          <w:ilvl w:val="0"/>
          <w:numId w:val="76"/>
        </w:numPr>
        <w:ind w:left="1418" w:hanging="284"/>
        <w:contextualSpacing w:val="0"/>
        <w:jc w:val="both"/>
        <w:rPr>
          <w:sz w:val="22"/>
          <w:szCs w:val="22"/>
        </w:rPr>
      </w:pPr>
      <w:r>
        <w:rPr>
          <w:sz w:val="22"/>
          <w:szCs w:val="22"/>
        </w:rPr>
        <w:t>dla Zadania nr 7 – 30 000,00 PLN.</w:t>
      </w:r>
    </w:p>
    <w:p w14:paraId="6DDA288A" w14:textId="77777777" w:rsidR="00FE78C0" w:rsidRDefault="00FE78C0" w:rsidP="00FE78C0">
      <w:pPr>
        <w:pStyle w:val="Akapitzlist"/>
        <w:ind w:left="1560"/>
        <w:contextualSpacing w:val="0"/>
        <w:jc w:val="both"/>
        <w:rPr>
          <w:sz w:val="22"/>
          <w:szCs w:val="22"/>
        </w:rPr>
      </w:pPr>
    </w:p>
    <w:p w14:paraId="4F7C0318" w14:textId="709CDF36" w:rsidR="00F10C70" w:rsidRDefault="00F10C70" w:rsidP="00FE78C0">
      <w:pPr>
        <w:pStyle w:val="Akapitzlist"/>
        <w:ind w:left="1134"/>
        <w:jc w:val="both"/>
        <w:rPr>
          <w:i/>
          <w:iCs/>
          <w:sz w:val="22"/>
          <w:szCs w:val="22"/>
        </w:rPr>
      </w:pPr>
      <w:r>
        <w:rPr>
          <w:i/>
          <w:iCs/>
          <w:sz w:val="22"/>
          <w:szCs w:val="22"/>
        </w:rPr>
        <w:t>W przypadku, gdy Wykonawca składa ofertę na więcej niż jedno zadanie, wówczas powinien wykazać się łącznym doświadczeniem określonym dla tych zadań.</w:t>
      </w:r>
    </w:p>
    <w:p w14:paraId="655222DA" w14:textId="1A65D3D3" w:rsidR="00FE78C0" w:rsidRPr="00A62212" w:rsidRDefault="00FE78C0" w:rsidP="00FE78C0">
      <w:pPr>
        <w:pStyle w:val="Akapitzlist"/>
        <w:ind w:left="1134"/>
        <w:jc w:val="both"/>
        <w:rPr>
          <w:i/>
          <w:iCs/>
          <w:sz w:val="22"/>
          <w:szCs w:val="22"/>
        </w:rPr>
      </w:pPr>
      <w:r w:rsidRPr="00A62212">
        <w:rPr>
          <w:i/>
          <w:iCs/>
          <w:sz w:val="22"/>
          <w:szCs w:val="22"/>
        </w:rPr>
        <w:t>W przypadku Wykonawców, przedstawiających wartości wykonanych usług w walutach obcych, Zamawiający dokona przeliczenia wykazanej kwoty według średniego kursu NBP ogłoszonego ostatniego dnia roku, w którym usługi wykonano, a w przypadku usług wykonanych w roku bieżącym według średniego kursu NBP ogłoszonego dnia poprzedzającego dzień w którym upływa termin składania ofert.</w:t>
      </w:r>
    </w:p>
    <w:p w14:paraId="1B0FF49E" w14:textId="77777777" w:rsidR="00FE78C0" w:rsidRDefault="00FE78C0" w:rsidP="00FE78C0">
      <w:pPr>
        <w:pStyle w:val="Akapitzlist"/>
        <w:ind w:left="1134"/>
        <w:jc w:val="both"/>
        <w:rPr>
          <w:i/>
          <w:iCs/>
          <w:sz w:val="22"/>
          <w:szCs w:val="22"/>
        </w:rPr>
      </w:pPr>
      <w:r w:rsidRPr="00A62212">
        <w:rPr>
          <w:i/>
          <w:iCs/>
          <w:sz w:val="22"/>
          <w:szCs w:val="22"/>
        </w:rPr>
        <w:t>W związku z powyższym wartości wykonanych usług określone w walutach obcych należy wyszczególnić oddzielnie dla każdego roku kalendarzowego.</w:t>
      </w:r>
    </w:p>
    <w:p w14:paraId="519BF944" w14:textId="77777777" w:rsidR="00FE78C0" w:rsidRPr="00A62212" w:rsidRDefault="00FE78C0" w:rsidP="00FE78C0">
      <w:pPr>
        <w:pStyle w:val="Akapitzlist"/>
        <w:ind w:left="1134"/>
        <w:jc w:val="both"/>
        <w:rPr>
          <w:i/>
          <w:iCs/>
          <w:sz w:val="22"/>
          <w:szCs w:val="22"/>
        </w:rPr>
      </w:pPr>
    </w:p>
    <w:p w14:paraId="78CDD720" w14:textId="77777777" w:rsidR="00032277" w:rsidRDefault="00032277" w:rsidP="00032277">
      <w:pPr>
        <w:pStyle w:val="Akapitzlist"/>
        <w:numPr>
          <w:ilvl w:val="2"/>
          <w:numId w:val="2"/>
        </w:numPr>
        <w:ind w:left="1134" w:hanging="283"/>
        <w:jc w:val="both"/>
        <w:rPr>
          <w:sz w:val="22"/>
          <w:szCs w:val="22"/>
        </w:rPr>
      </w:pPr>
      <w:bookmarkStart w:id="21" w:name="_Toc106095842"/>
      <w:bookmarkStart w:id="22" w:name="_Toc106096386"/>
      <w:r>
        <w:rPr>
          <w:sz w:val="22"/>
          <w:szCs w:val="22"/>
        </w:rPr>
        <w:t>skieruje do wykonania zamówienia osoby o następujących kwalifikacjach:</w:t>
      </w:r>
    </w:p>
    <w:p w14:paraId="0C84A0EF" w14:textId="26DA5E4D" w:rsidR="00CA0971" w:rsidRDefault="00CA0971" w:rsidP="009A4BD2">
      <w:pPr>
        <w:pStyle w:val="Akapitzlist"/>
        <w:numPr>
          <w:ilvl w:val="0"/>
          <w:numId w:val="83"/>
        </w:numPr>
        <w:tabs>
          <w:tab w:val="left" w:pos="1418"/>
        </w:tabs>
        <w:ind w:left="3119" w:hanging="1985"/>
        <w:jc w:val="both"/>
        <w:rPr>
          <w:sz w:val="22"/>
          <w:szCs w:val="22"/>
        </w:rPr>
      </w:pPr>
      <w:r>
        <w:rPr>
          <w:sz w:val="22"/>
          <w:szCs w:val="22"/>
        </w:rPr>
        <w:t xml:space="preserve">dla Zadania nr 1 – co najmniej 1 osoba posiadająca prawo jazdy kategorii C </w:t>
      </w:r>
      <w:r w:rsidR="004B4CF9">
        <w:rPr>
          <w:sz w:val="22"/>
          <w:szCs w:val="22"/>
        </w:rPr>
        <w:t>i jednocześnie spełniająca warunki art. 39a ustawy z dnia 6 września 2001 r. o transporcie drogowym</w:t>
      </w:r>
      <w:r>
        <w:rPr>
          <w:sz w:val="22"/>
          <w:szCs w:val="22"/>
        </w:rPr>
        <w:t>,</w:t>
      </w:r>
    </w:p>
    <w:p w14:paraId="62A0F61B" w14:textId="7A97F08D" w:rsidR="00CA0971" w:rsidRDefault="00CA0971" w:rsidP="009A4BD2">
      <w:pPr>
        <w:pStyle w:val="Akapitzlist"/>
        <w:numPr>
          <w:ilvl w:val="0"/>
          <w:numId w:val="83"/>
        </w:numPr>
        <w:tabs>
          <w:tab w:val="left" w:pos="1418"/>
        </w:tabs>
        <w:ind w:left="3119" w:hanging="1985"/>
        <w:jc w:val="both"/>
        <w:rPr>
          <w:sz w:val="22"/>
          <w:szCs w:val="22"/>
        </w:rPr>
      </w:pPr>
      <w:r>
        <w:rPr>
          <w:sz w:val="22"/>
          <w:szCs w:val="22"/>
        </w:rPr>
        <w:t xml:space="preserve">dla Zadania nr 2 – co najmniej </w:t>
      </w:r>
      <w:r w:rsidR="003E37B4">
        <w:rPr>
          <w:sz w:val="22"/>
          <w:szCs w:val="22"/>
        </w:rPr>
        <w:t>2</w:t>
      </w:r>
      <w:r>
        <w:rPr>
          <w:sz w:val="22"/>
          <w:szCs w:val="22"/>
        </w:rPr>
        <w:t xml:space="preserve"> osob</w:t>
      </w:r>
      <w:r w:rsidR="003E37B4">
        <w:rPr>
          <w:sz w:val="22"/>
          <w:szCs w:val="22"/>
        </w:rPr>
        <w:t>y</w:t>
      </w:r>
      <w:r>
        <w:rPr>
          <w:sz w:val="22"/>
          <w:szCs w:val="22"/>
        </w:rPr>
        <w:t xml:space="preserve"> posiadając</w:t>
      </w:r>
      <w:r w:rsidR="003E37B4">
        <w:rPr>
          <w:sz w:val="22"/>
          <w:szCs w:val="22"/>
        </w:rPr>
        <w:t>e</w:t>
      </w:r>
      <w:r>
        <w:rPr>
          <w:sz w:val="22"/>
          <w:szCs w:val="22"/>
        </w:rPr>
        <w:t xml:space="preserve"> prawo jazdy kategorii C </w:t>
      </w:r>
      <w:r w:rsidR="004B4CF9">
        <w:rPr>
          <w:sz w:val="22"/>
          <w:szCs w:val="22"/>
        </w:rPr>
        <w:t>i jednocześnie spełniając</w:t>
      </w:r>
      <w:r w:rsidR="003E37B4">
        <w:rPr>
          <w:sz w:val="22"/>
          <w:szCs w:val="22"/>
        </w:rPr>
        <w:t>e</w:t>
      </w:r>
      <w:r w:rsidR="004B4CF9">
        <w:rPr>
          <w:sz w:val="22"/>
          <w:szCs w:val="22"/>
        </w:rPr>
        <w:t xml:space="preserve"> warunki art. 39a ustawy z dnia 6 września 2001 r. o transporcie drogowym</w:t>
      </w:r>
      <w:r>
        <w:rPr>
          <w:sz w:val="22"/>
          <w:szCs w:val="22"/>
        </w:rPr>
        <w:t>,</w:t>
      </w:r>
    </w:p>
    <w:p w14:paraId="79377A4D" w14:textId="7429DEE5" w:rsidR="00CA0971" w:rsidRDefault="00CA0971" w:rsidP="009A4BD2">
      <w:pPr>
        <w:pStyle w:val="Akapitzlist"/>
        <w:numPr>
          <w:ilvl w:val="0"/>
          <w:numId w:val="83"/>
        </w:numPr>
        <w:tabs>
          <w:tab w:val="left" w:pos="1418"/>
        </w:tabs>
        <w:ind w:left="3119" w:hanging="1985"/>
        <w:jc w:val="both"/>
        <w:rPr>
          <w:sz w:val="22"/>
          <w:szCs w:val="22"/>
        </w:rPr>
      </w:pPr>
      <w:r>
        <w:rPr>
          <w:sz w:val="22"/>
          <w:szCs w:val="22"/>
        </w:rPr>
        <w:t xml:space="preserve">dla Zadania nr 3 – co najmniej 1 osoba posiadająca prawo jazdy kategorii C </w:t>
      </w:r>
      <w:r w:rsidR="004B4CF9">
        <w:rPr>
          <w:sz w:val="22"/>
          <w:szCs w:val="22"/>
        </w:rPr>
        <w:t xml:space="preserve">i jednocześnie spełniająca warunki art. 39a ustawy z dnia 6 września 2001 r. o transporcie drogowym, </w:t>
      </w:r>
    </w:p>
    <w:p w14:paraId="19001FCB" w14:textId="409C14ED" w:rsidR="00CA0971" w:rsidRDefault="00CA0971" w:rsidP="009A4BD2">
      <w:pPr>
        <w:pStyle w:val="Akapitzlist"/>
        <w:numPr>
          <w:ilvl w:val="0"/>
          <w:numId w:val="83"/>
        </w:numPr>
        <w:tabs>
          <w:tab w:val="left" w:pos="1418"/>
        </w:tabs>
        <w:ind w:left="3119" w:hanging="1985"/>
        <w:jc w:val="both"/>
        <w:rPr>
          <w:sz w:val="22"/>
          <w:szCs w:val="22"/>
        </w:rPr>
      </w:pPr>
      <w:r>
        <w:rPr>
          <w:sz w:val="22"/>
          <w:szCs w:val="22"/>
        </w:rPr>
        <w:t xml:space="preserve">dla Zadania nr 4 – co najmniej 1 osoba posiadająca prawo jazdy kategorii C </w:t>
      </w:r>
      <w:r w:rsidR="004B4CF9">
        <w:rPr>
          <w:sz w:val="22"/>
          <w:szCs w:val="22"/>
        </w:rPr>
        <w:t xml:space="preserve">i jednocześnie spełniająca warunki art. 39a ustawy z dnia 6 września 2001 r. o transporcie drogowym, </w:t>
      </w:r>
    </w:p>
    <w:p w14:paraId="137CAE2F" w14:textId="281B3091" w:rsidR="00CA0971" w:rsidRDefault="00CA0971" w:rsidP="009A4BD2">
      <w:pPr>
        <w:pStyle w:val="Akapitzlist"/>
        <w:numPr>
          <w:ilvl w:val="0"/>
          <w:numId w:val="83"/>
        </w:numPr>
        <w:tabs>
          <w:tab w:val="left" w:pos="1418"/>
        </w:tabs>
        <w:ind w:left="3119" w:hanging="1985"/>
        <w:jc w:val="both"/>
        <w:rPr>
          <w:sz w:val="22"/>
          <w:szCs w:val="22"/>
        </w:rPr>
      </w:pPr>
      <w:r>
        <w:rPr>
          <w:sz w:val="22"/>
          <w:szCs w:val="22"/>
        </w:rPr>
        <w:t xml:space="preserve">dla Zadania nr 5 – co najmniej 1 osoba posiadająca prawo jazdy kategorii C </w:t>
      </w:r>
      <w:r w:rsidR="004B4CF9">
        <w:rPr>
          <w:sz w:val="22"/>
          <w:szCs w:val="22"/>
        </w:rPr>
        <w:t>i jednocześnie spełniająca warunki art. 39a ustawy z dnia 6 września o transporcie drogowym.</w:t>
      </w:r>
    </w:p>
    <w:p w14:paraId="6048E827" w14:textId="0A17F152" w:rsidR="003E37B4" w:rsidRPr="00CA0971" w:rsidRDefault="003E37B4" w:rsidP="003E37B4">
      <w:pPr>
        <w:pStyle w:val="Akapitzlist"/>
        <w:numPr>
          <w:ilvl w:val="0"/>
          <w:numId w:val="83"/>
        </w:numPr>
        <w:tabs>
          <w:tab w:val="left" w:pos="1418"/>
        </w:tabs>
        <w:ind w:left="3119" w:hanging="1985"/>
        <w:jc w:val="both"/>
        <w:rPr>
          <w:sz w:val="22"/>
          <w:szCs w:val="22"/>
        </w:rPr>
      </w:pPr>
      <w:r>
        <w:rPr>
          <w:sz w:val="22"/>
          <w:szCs w:val="22"/>
        </w:rPr>
        <w:t xml:space="preserve">dla Zadania nr 6 – </w:t>
      </w:r>
      <w:r w:rsidRPr="00380D83">
        <w:rPr>
          <w:sz w:val="22"/>
          <w:szCs w:val="22"/>
        </w:rPr>
        <w:t>co najmniej 1 osoba posiadająca prawo jazdy kategorii C</w:t>
      </w:r>
      <w:r w:rsidR="00493B18">
        <w:rPr>
          <w:sz w:val="22"/>
          <w:szCs w:val="22"/>
        </w:rPr>
        <w:t xml:space="preserve">+E </w:t>
      </w:r>
      <w:r w:rsidRPr="00380D83">
        <w:rPr>
          <w:sz w:val="22"/>
          <w:szCs w:val="22"/>
        </w:rPr>
        <w:t>i jednocześnie spełniająca warunki art. 39a ustawy z dnia 6 września o transporcie drogowym.</w:t>
      </w:r>
    </w:p>
    <w:p w14:paraId="5B6F84DD" w14:textId="223B4798" w:rsidR="003E37B4" w:rsidRPr="003E37B4" w:rsidRDefault="003E37B4" w:rsidP="003E37B4">
      <w:pPr>
        <w:pStyle w:val="Akapitzlist"/>
        <w:numPr>
          <w:ilvl w:val="0"/>
          <w:numId w:val="83"/>
        </w:numPr>
        <w:tabs>
          <w:tab w:val="left" w:pos="1418"/>
        </w:tabs>
        <w:ind w:left="3119" w:hanging="1985"/>
        <w:jc w:val="both"/>
        <w:rPr>
          <w:sz w:val="22"/>
          <w:szCs w:val="22"/>
        </w:rPr>
      </w:pPr>
      <w:r>
        <w:rPr>
          <w:sz w:val="22"/>
          <w:szCs w:val="22"/>
        </w:rPr>
        <w:t>dla Zadania nr 7 – co najmniej 1 osoba posiadająca prawo jazdy kategorii C i jednocześnie spełniająca warunki art. 39a ustawy z dnia 6 września o transporcie drogowym.</w:t>
      </w:r>
    </w:p>
    <w:p w14:paraId="39ACA81A" w14:textId="77777777" w:rsidR="00032277" w:rsidRPr="00CA0971" w:rsidRDefault="00032277" w:rsidP="00CA0971">
      <w:pPr>
        <w:jc w:val="both"/>
        <w:rPr>
          <w:sz w:val="22"/>
          <w:szCs w:val="22"/>
        </w:rPr>
      </w:pPr>
    </w:p>
    <w:p w14:paraId="7C236348" w14:textId="28B72250" w:rsidR="00032277" w:rsidRDefault="00032277" w:rsidP="00032277">
      <w:pPr>
        <w:pStyle w:val="Akapitzlist"/>
        <w:ind w:left="1134"/>
        <w:jc w:val="both"/>
        <w:rPr>
          <w:i/>
          <w:iCs/>
          <w:sz w:val="22"/>
          <w:szCs w:val="22"/>
        </w:rPr>
      </w:pPr>
      <w:r>
        <w:rPr>
          <w:i/>
          <w:iCs/>
          <w:sz w:val="22"/>
          <w:szCs w:val="22"/>
        </w:rPr>
        <w:t>W przypadku, gdy Wykonawca składa ofertę na więcej niż jedno zadanie, wówczas powinien wykazać się łączn</w:t>
      </w:r>
      <w:r w:rsidR="00CA0971">
        <w:rPr>
          <w:i/>
          <w:iCs/>
          <w:sz w:val="22"/>
          <w:szCs w:val="22"/>
        </w:rPr>
        <w:t>ą ilością osób</w:t>
      </w:r>
      <w:r>
        <w:rPr>
          <w:i/>
          <w:iCs/>
          <w:sz w:val="22"/>
          <w:szCs w:val="22"/>
        </w:rPr>
        <w:t xml:space="preserve"> określon</w:t>
      </w:r>
      <w:r w:rsidR="00CA0971">
        <w:rPr>
          <w:i/>
          <w:iCs/>
          <w:sz w:val="22"/>
          <w:szCs w:val="22"/>
        </w:rPr>
        <w:t>ą</w:t>
      </w:r>
      <w:r>
        <w:rPr>
          <w:i/>
          <w:iCs/>
          <w:sz w:val="22"/>
          <w:szCs w:val="22"/>
        </w:rPr>
        <w:t xml:space="preserve"> dla tych zadań.</w:t>
      </w:r>
    </w:p>
    <w:p w14:paraId="15947A45" w14:textId="77777777" w:rsidR="00032277" w:rsidRDefault="00032277" w:rsidP="00032277">
      <w:pPr>
        <w:pStyle w:val="Akapitzlist"/>
        <w:ind w:left="1134"/>
        <w:jc w:val="both"/>
        <w:rPr>
          <w:sz w:val="22"/>
          <w:szCs w:val="22"/>
        </w:rPr>
      </w:pPr>
    </w:p>
    <w:p w14:paraId="448E5D33" w14:textId="7294C3DC" w:rsidR="00CA0971" w:rsidRPr="00CA0971" w:rsidRDefault="00FE78C0" w:rsidP="009A4BD2">
      <w:pPr>
        <w:pStyle w:val="Akapitzlist"/>
        <w:numPr>
          <w:ilvl w:val="2"/>
          <w:numId w:val="77"/>
        </w:numPr>
        <w:ind w:left="1134" w:hanging="283"/>
        <w:jc w:val="both"/>
        <w:rPr>
          <w:sz w:val="22"/>
          <w:szCs w:val="22"/>
        </w:rPr>
      </w:pPr>
      <w:r w:rsidRPr="00B86679">
        <w:rPr>
          <w:sz w:val="22"/>
          <w:szCs w:val="22"/>
        </w:rPr>
        <w:t>dysponuje następującymi urządzeniami lub wyposażeniem zakładu w celu wykonania zamówienia:</w:t>
      </w:r>
    </w:p>
    <w:p w14:paraId="478500B4" w14:textId="3C2A4AC9" w:rsidR="00CA0971" w:rsidRDefault="00CA0971" w:rsidP="009A4BD2">
      <w:pPr>
        <w:pStyle w:val="Akapitzlist"/>
        <w:numPr>
          <w:ilvl w:val="0"/>
          <w:numId w:val="83"/>
        </w:numPr>
        <w:tabs>
          <w:tab w:val="left" w:pos="1418"/>
        </w:tabs>
        <w:ind w:left="3119" w:hanging="1985"/>
        <w:jc w:val="both"/>
        <w:rPr>
          <w:sz w:val="22"/>
          <w:szCs w:val="22"/>
        </w:rPr>
      </w:pPr>
      <w:r>
        <w:rPr>
          <w:sz w:val="22"/>
          <w:szCs w:val="22"/>
        </w:rPr>
        <w:t>dla Zadania nr 1 – co najmniej 1 samochód ciężarowy s</w:t>
      </w:r>
      <w:r w:rsidR="008B75A2">
        <w:rPr>
          <w:sz w:val="22"/>
          <w:szCs w:val="22"/>
        </w:rPr>
        <w:t>krzyniowy</w:t>
      </w:r>
      <w:r>
        <w:rPr>
          <w:sz w:val="22"/>
          <w:szCs w:val="22"/>
        </w:rPr>
        <w:t>, ładowność min. 1,</w:t>
      </w:r>
      <w:r w:rsidR="003E37B4">
        <w:rPr>
          <w:sz w:val="22"/>
          <w:szCs w:val="22"/>
        </w:rPr>
        <w:t>5</w:t>
      </w:r>
      <w:r>
        <w:rPr>
          <w:sz w:val="22"/>
          <w:szCs w:val="22"/>
        </w:rPr>
        <w:t>t,</w:t>
      </w:r>
    </w:p>
    <w:p w14:paraId="5478DFAB" w14:textId="1BB02F2A" w:rsidR="00CA0971" w:rsidRDefault="00CA0971" w:rsidP="009A4BD2">
      <w:pPr>
        <w:pStyle w:val="Akapitzlist"/>
        <w:numPr>
          <w:ilvl w:val="0"/>
          <w:numId w:val="83"/>
        </w:numPr>
        <w:tabs>
          <w:tab w:val="left" w:pos="1418"/>
        </w:tabs>
        <w:ind w:left="3119" w:hanging="1985"/>
        <w:jc w:val="both"/>
        <w:rPr>
          <w:sz w:val="22"/>
          <w:szCs w:val="22"/>
        </w:rPr>
      </w:pPr>
      <w:r>
        <w:rPr>
          <w:sz w:val="22"/>
          <w:szCs w:val="22"/>
        </w:rPr>
        <w:t xml:space="preserve">dla Zadania nr 2 – co najmniej </w:t>
      </w:r>
      <w:r w:rsidR="00D15B60">
        <w:rPr>
          <w:sz w:val="22"/>
          <w:szCs w:val="22"/>
        </w:rPr>
        <w:t>2</w:t>
      </w:r>
      <w:r>
        <w:rPr>
          <w:sz w:val="22"/>
          <w:szCs w:val="22"/>
        </w:rPr>
        <w:t xml:space="preserve"> samoch</w:t>
      </w:r>
      <w:r w:rsidR="00D15B60">
        <w:rPr>
          <w:sz w:val="22"/>
          <w:szCs w:val="22"/>
        </w:rPr>
        <w:t>ody</w:t>
      </w:r>
      <w:r>
        <w:rPr>
          <w:sz w:val="22"/>
          <w:szCs w:val="22"/>
        </w:rPr>
        <w:t xml:space="preserve"> ciężarow</w:t>
      </w:r>
      <w:r w:rsidR="00D15B60">
        <w:rPr>
          <w:sz w:val="22"/>
          <w:szCs w:val="22"/>
        </w:rPr>
        <w:t>e</w:t>
      </w:r>
      <w:r>
        <w:rPr>
          <w:sz w:val="22"/>
          <w:szCs w:val="22"/>
        </w:rPr>
        <w:t xml:space="preserve"> skrzyniow</w:t>
      </w:r>
      <w:r w:rsidR="00D15B60">
        <w:rPr>
          <w:sz w:val="22"/>
          <w:szCs w:val="22"/>
        </w:rPr>
        <w:t>e</w:t>
      </w:r>
      <w:r>
        <w:rPr>
          <w:sz w:val="22"/>
          <w:szCs w:val="22"/>
        </w:rPr>
        <w:t xml:space="preserve">, ładowność min. </w:t>
      </w:r>
      <w:r w:rsidR="003E37B4">
        <w:rPr>
          <w:sz w:val="22"/>
          <w:szCs w:val="22"/>
        </w:rPr>
        <w:t>5</w:t>
      </w:r>
      <w:r>
        <w:rPr>
          <w:sz w:val="22"/>
          <w:szCs w:val="22"/>
        </w:rPr>
        <w:t>,0 t,</w:t>
      </w:r>
    </w:p>
    <w:p w14:paraId="3C297AA3" w14:textId="25D37390" w:rsidR="00CA0971" w:rsidRDefault="00CA0971" w:rsidP="009A4BD2">
      <w:pPr>
        <w:pStyle w:val="Akapitzlist"/>
        <w:numPr>
          <w:ilvl w:val="0"/>
          <w:numId w:val="83"/>
        </w:numPr>
        <w:tabs>
          <w:tab w:val="left" w:pos="1418"/>
        </w:tabs>
        <w:ind w:left="3119" w:hanging="1985"/>
        <w:jc w:val="both"/>
        <w:rPr>
          <w:sz w:val="22"/>
          <w:szCs w:val="22"/>
        </w:rPr>
      </w:pPr>
      <w:r>
        <w:rPr>
          <w:sz w:val="22"/>
          <w:szCs w:val="22"/>
        </w:rPr>
        <w:t>dla Zadania nr 3 – co najmniej 1 samochód ciężarowy skrzyniowy, ładowność min. 1</w:t>
      </w:r>
      <w:r w:rsidR="003E37B4">
        <w:rPr>
          <w:sz w:val="22"/>
          <w:szCs w:val="22"/>
        </w:rPr>
        <w:t>0</w:t>
      </w:r>
      <w:r>
        <w:rPr>
          <w:sz w:val="22"/>
          <w:szCs w:val="22"/>
        </w:rPr>
        <w:t>,0 t,</w:t>
      </w:r>
    </w:p>
    <w:p w14:paraId="1E529F0D" w14:textId="5B2BB2F8" w:rsidR="00CA0971" w:rsidRDefault="00CA0971" w:rsidP="009A4BD2">
      <w:pPr>
        <w:pStyle w:val="Akapitzlist"/>
        <w:numPr>
          <w:ilvl w:val="0"/>
          <w:numId w:val="83"/>
        </w:numPr>
        <w:tabs>
          <w:tab w:val="left" w:pos="1418"/>
        </w:tabs>
        <w:ind w:left="3119" w:hanging="1985"/>
        <w:jc w:val="both"/>
        <w:rPr>
          <w:sz w:val="22"/>
          <w:szCs w:val="22"/>
        </w:rPr>
      </w:pPr>
      <w:r>
        <w:rPr>
          <w:sz w:val="22"/>
          <w:szCs w:val="22"/>
        </w:rPr>
        <w:t xml:space="preserve">dla Zadania nr 4 – co najmniej 1 samochód ciężarowy skrzyniowy, ładowność min. </w:t>
      </w:r>
      <w:r w:rsidR="003E37B4">
        <w:rPr>
          <w:sz w:val="22"/>
          <w:szCs w:val="22"/>
        </w:rPr>
        <w:t>12</w:t>
      </w:r>
      <w:r>
        <w:rPr>
          <w:sz w:val="22"/>
          <w:szCs w:val="22"/>
        </w:rPr>
        <w:t>,0 t,</w:t>
      </w:r>
    </w:p>
    <w:p w14:paraId="1B1E2C4C" w14:textId="1FE29D2B" w:rsidR="00CA0971" w:rsidRDefault="00CA0971" w:rsidP="009A4BD2">
      <w:pPr>
        <w:pStyle w:val="Akapitzlist"/>
        <w:numPr>
          <w:ilvl w:val="0"/>
          <w:numId w:val="83"/>
        </w:numPr>
        <w:tabs>
          <w:tab w:val="left" w:pos="1418"/>
        </w:tabs>
        <w:ind w:left="3119" w:hanging="1985"/>
        <w:jc w:val="both"/>
        <w:rPr>
          <w:sz w:val="22"/>
          <w:szCs w:val="22"/>
        </w:rPr>
      </w:pPr>
      <w:r w:rsidRPr="00CA0971">
        <w:rPr>
          <w:sz w:val="22"/>
          <w:szCs w:val="22"/>
        </w:rPr>
        <w:t xml:space="preserve">dla Zadania nr 5 – co najmniej 1 </w:t>
      </w:r>
      <w:r w:rsidR="001C012A">
        <w:rPr>
          <w:sz w:val="22"/>
          <w:szCs w:val="22"/>
        </w:rPr>
        <w:t>samochód ciężarowy samowyładowczy</w:t>
      </w:r>
      <w:r w:rsidRPr="00CA0971">
        <w:rPr>
          <w:sz w:val="22"/>
          <w:szCs w:val="22"/>
        </w:rPr>
        <w:t xml:space="preserve">, ładowność min. </w:t>
      </w:r>
      <w:r w:rsidR="003E37B4">
        <w:rPr>
          <w:sz w:val="22"/>
          <w:szCs w:val="22"/>
        </w:rPr>
        <w:t>5</w:t>
      </w:r>
      <w:r w:rsidRPr="00CA0971">
        <w:rPr>
          <w:sz w:val="22"/>
          <w:szCs w:val="22"/>
        </w:rPr>
        <w:t>,0t</w:t>
      </w:r>
      <w:r w:rsidR="003E37B4">
        <w:rPr>
          <w:sz w:val="22"/>
          <w:szCs w:val="22"/>
        </w:rPr>
        <w:t>,</w:t>
      </w:r>
    </w:p>
    <w:p w14:paraId="0135BEC4" w14:textId="44995C8B" w:rsidR="003E37B4" w:rsidRDefault="003E37B4" w:rsidP="009A4BD2">
      <w:pPr>
        <w:pStyle w:val="Akapitzlist"/>
        <w:numPr>
          <w:ilvl w:val="0"/>
          <w:numId w:val="83"/>
        </w:numPr>
        <w:tabs>
          <w:tab w:val="left" w:pos="1418"/>
        </w:tabs>
        <w:ind w:left="3119" w:hanging="1985"/>
        <w:jc w:val="both"/>
        <w:rPr>
          <w:sz w:val="22"/>
          <w:szCs w:val="22"/>
        </w:rPr>
      </w:pPr>
      <w:r>
        <w:rPr>
          <w:sz w:val="22"/>
          <w:szCs w:val="22"/>
        </w:rPr>
        <w:t>dla Zadania nr 6 – co najmniej 1 ciągnik samochodowy siodłowy z naczepą skrzyniową, ładowność min. 20,0</w:t>
      </w:r>
      <w:r w:rsidR="001B7EDA">
        <w:rPr>
          <w:sz w:val="22"/>
          <w:szCs w:val="22"/>
        </w:rPr>
        <w:t xml:space="preserve"> </w:t>
      </w:r>
      <w:r>
        <w:rPr>
          <w:sz w:val="22"/>
          <w:szCs w:val="22"/>
        </w:rPr>
        <w:t>t,</w:t>
      </w:r>
    </w:p>
    <w:p w14:paraId="5C07C680" w14:textId="3627B57B" w:rsidR="003E37B4" w:rsidRPr="00CA0971" w:rsidRDefault="003E37B4" w:rsidP="009A4BD2">
      <w:pPr>
        <w:pStyle w:val="Akapitzlist"/>
        <w:numPr>
          <w:ilvl w:val="0"/>
          <w:numId w:val="83"/>
        </w:numPr>
        <w:tabs>
          <w:tab w:val="left" w:pos="1418"/>
        </w:tabs>
        <w:ind w:left="3119" w:hanging="1985"/>
        <w:jc w:val="both"/>
        <w:rPr>
          <w:sz w:val="22"/>
          <w:szCs w:val="22"/>
        </w:rPr>
      </w:pPr>
      <w:r>
        <w:rPr>
          <w:sz w:val="22"/>
          <w:szCs w:val="22"/>
        </w:rPr>
        <w:t xml:space="preserve">dla Zadania nr 7 – </w:t>
      </w:r>
      <w:r w:rsidR="001B7EDA">
        <w:rPr>
          <w:sz w:val="22"/>
          <w:szCs w:val="22"/>
        </w:rPr>
        <w:t>co najmniej 1 samochód ciężarowy samowyładowczy, ładowność min. 15,0t</w:t>
      </w:r>
    </w:p>
    <w:bookmarkEnd w:id="21"/>
    <w:bookmarkEnd w:id="22"/>
    <w:p w14:paraId="10538CA9" w14:textId="77777777" w:rsidR="00032277" w:rsidRPr="00CA0971" w:rsidRDefault="00032277" w:rsidP="00CA0971">
      <w:pPr>
        <w:jc w:val="both"/>
        <w:rPr>
          <w:i/>
          <w:iCs/>
          <w:sz w:val="22"/>
          <w:szCs w:val="22"/>
        </w:rPr>
      </w:pPr>
    </w:p>
    <w:p w14:paraId="7AF0B6F4" w14:textId="0C28EDA8" w:rsidR="00F10C70" w:rsidRDefault="00F10C70" w:rsidP="00F10C70">
      <w:pPr>
        <w:pStyle w:val="Akapitzlist"/>
        <w:ind w:left="1134"/>
        <w:jc w:val="both"/>
        <w:rPr>
          <w:i/>
          <w:iCs/>
          <w:sz w:val="22"/>
          <w:szCs w:val="22"/>
        </w:rPr>
      </w:pPr>
      <w:r>
        <w:rPr>
          <w:i/>
          <w:iCs/>
          <w:sz w:val="22"/>
          <w:szCs w:val="22"/>
        </w:rPr>
        <w:t>W przypadku, gdy Wykonawca składa ofertę na więcej niż jedno zadanie, wówczas powinien wykazać się łącznym sprzętem określonym dla tych zadań.</w:t>
      </w:r>
    </w:p>
    <w:p w14:paraId="00E3168A" w14:textId="77777777" w:rsidR="00F10C70" w:rsidRDefault="00F10C70" w:rsidP="00F10C70">
      <w:pPr>
        <w:tabs>
          <w:tab w:val="left" w:pos="284"/>
        </w:tabs>
        <w:jc w:val="both"/>
        <w:rPr>
          <w:sz w:val="22"/>
          <w:szCs w:val="22"/>
        </w:rPr>
      </w:pPr>
    </w:p>
    <w:p w14:paraId="2EC7902F" w14:textId="77777777" w:rsidR="00F10C70" w:rsidRPr="00057162" w:rsidRDefault="00F10C70" w:rsidP="00F10C70">
      <w:pPr>
        <w:pStyle w:val="Nagwek1"/>
        <w:shd w:val="clear" w:color="auto" w:fill="E7E6E6" w:themeFill="background2"/>
        <w:spacing w:before="0" w:line="276" w:lineRule="auto"/>
        <w:jc w:val="both"/>
        <w:rPr>
          <w:rFonts w:cs="Times New Roman"/>
          <w:sz w:val="24"/>
          <w:szCs w:val="24"/>
        </w:rPr>
      </w:pPr>
      <w:bookmarkStart w:id="23" w:name="_Toc139631542"/>
      <w:bookmarkStart w:id="24" w:name="_Toc227750066"/>
      <w:r w:rsidRPr="00057162">
        <w:rPr>
          <w:rFonts w:cs="Times New Roman"/>
          <w:sz w:val="24"/>
          <w:szCs w:val="24"/>
        </w:rPr>
        <w:lastRenderedPageBreak/>
        <w:t xml:space="preserve">Część VI. </w:t>
      </w:r>
      <w:r>
        <w:rPr>
          <w:rFonts w:cs="Times New Roman"/>
          <w:sz w:val="24"/>
          <w:szCs w:val="24"/>
        </w:rPr>
        <w:t>Wykonawcy</w:t>
      </w:r>
      <w:r w:rsidRPr="00057162">
        <w:rPr>
          <w:rFonts w:cs="Times New Roman"/>
          <w:sz w:val="24"/>
          <w:szCs w:val="24"/>
        </w:rPr>
        <w:t xml:space="preserve"> występujący wspólnie (konsorcjum)</w:t>
      </w:r>
      <w:bookmarkEnd w:id="23"/>
      <w:bookmarkEnd w:id="24"/>
    </w:p>
    <w:p w14:paraId="62691ADF" w14:textId="34858243" w:rsidR="00F13DFD" w:rsidRPr="00FE78C0" w:rsidRDefault="00FE78C0" w:rsidP="00FE78C0">
      <w:pPr>
        <w:pStyle w:val="Akapitzlist"/>
        <w:numPr>
          <w:ilvl w:val="0"/>
          <w:numId w:val="3"/>
        </w:numPr>
        <w:tabs>
          <w:tab w:val="left" w:pos="284"/>
        </w:tabs>
        <w:ind w:left="426" w:hanging="426"/>
        <w:contextualSpacing w:val="0"/>
        <w:jc w:val="both"/>
        <w:rPr>
          <w:sz w:val="22"/>
          <w:szCs w:val="22"/>
        </w:rPr>
      </w:pPr>
      <w:r>
        <w:rPr>
          <w:sz w:val="22"/>
          <w:szCs w:val="22"/>
        </w:rPr>
        <w:t xml:space="preserve">   </w:t>
      </w:r>
      <w:r w:rsidR="00DB4D9E" w:rsidRPr="00FE78C0">
        <w:rPr>
          <w:sz w:val="22"/>
          <w:szCs w:val="22"/>
        </w:rPr>
        <w:t>Wykonawcy</w:t>
      </w:r>
      <w:r w:rsidR="00F13DFD" w:rsidRPr="00FE78C0">
        <w:rPr>
          <w:sz w:val="22"/>
          <w:szCs w:val="22"/>
        </w:rPr>
        <w:t xml:space="preserve"> mogą wspólnie ubiegać się o udzielenie zamówienia.</w:t>
      </w:r>
    </w:p>
    <w:p w14:paraId="7538D26C" w14:textId="56B7F4C4" w:rsidR="00F13DFD" w:rsidRPr="00FE78C0" w:rsidRDefault="00DB4D9E" w:rsidP="00FE78C0">
      <w:pPr>
        <w:pStyle w:val="Akapitzlist"/>
        <w:numPr>
          <w:ilvl w:val="0"/>
          <w:numId w:val="3"/>
        </w:numPr>
        <w:ind w:left="426" w:hanging="426"/>
        <w:contextualSpacing w:val="0"/>
        <w:jc w:val="both"/>
        <w:rPr>
          <w:sz w:val="22"/>
          <w:szCs w:val="22"/>
        </w:rPr>
      </w:pPr>
      <w:r w:rsidRPr="00FE78C0">
        <w:rPr>
          <w:sz w:val="22"/>
          <w:szCs w:val="22"/>
        </w:rPr>
        <w:t>Wykonawcy</w:t>
      </w:r>
      <w:r w:rsidR="00182B15" w:rsidRPr="00FE78C0">
        <w:rPr>
          <w:sz w:val="22"/>
          <w:szCs w:val="22"/>
        </w:rPr>
        <w:t xml:space="preserve"> występujący wspólnie ustanawiają p</w:t>
      </w:r>
      <w:r w:rsidR="00F13DFD" w:rsidRPr="00FE78C0">
        <w:rPr>
          <w:sz w:val="22"/>
          <w:szCs w:val="22"/>
        </w:rPr>
        <w:t>ełnomocnika do reprezentowania ich w</w:t>
      </w:r>
      <w:r w:rsidR="004D5906" w:rsidRPr="00FE78C0">
        <w:rPr>
          <w:sz w:val="22"/>
          <w:szCs w:val="22"/>
        </w:rPr>
        <w:t> </w:t>
      </w:r>
      <w:r w:rsidR="00F13DFD" w:rsidRPr="00FE78C0">
        <w:rPr>
          <w:sz w:val="22"/>
          <w:szCs w:val="22"/>
        </w:rPr>
        <w:t>postępowaniu o udzielenie zamówienia albo reprezentowania ich w postępowaniu i</w:t>
      </w:r>
      <w:r w:rsidR="005926BE" w:rsidRPr="00FE78C0">
        <w:rPr>
          <w:sz w:val="22"/>
          <w:szCs w:val="22"/>
        </w:rPr>
        <w:t> </w:t>
      </w:r>
      <w:r w:rsidR="00F13DFD" w:rsidRPr="00FE78C0">
        <w:rPr>
          <w:sz w:val="22"/>
          <w:szCs w:val="22"/>
        </w:rPr>
        <w:t>zawarcia umowy w sprawie zamówienia</w:t>
      </w:r>
      <w:r w:rsidR="006267E2" w:rsidRPr="00FE78C0">
        <w:rPr>
          <w:sz w:val="22"/>
          <w:szCs w:val="22"/>
        </w:rPr>
        <w:t>.</w:t>
      </w:r>
    </w:p>
    <w:p w14:paraId="723947F3" w14:textId="72DB09D2" w:rsidR="00F13DFD" w:rsidRPr="00FE78C0" w:rsidRDefault="00F13DFD" w:rsidP="00FE78C0">
      <w:pPr>
        <w:pStyle w:val="Akapitzlist"/>
        <w:numPr>
          <w:ilvl w:val="0"/>
          <w:numId w:val="3"/>
        </w:numPr>
        <w:ind w:left="426" w:hanging="426"/>
        <w:contextualSpacing w:val="0"/>
        <w:jc w:val="both"/>
        <w:rPr>
          <w:sz w:val="22"/>
          <w:szCs w:val="22"/>
        </w:rPr>
      </w:pPr>
      <w:r w:rsidRPr="00FE78C0">
        <w:rPr>
          <w:sz w:val="22"/>
          <w:szCs w:val="22"/>
        </w:rPr>
        <w:t xml:space="preserve">Wszelka korespondencja prowadzona będzie wyłącznie z </w:t>
      </w:r>
      <w:r w:rsidR="00182B15" w:rsidRPr="00FE78C0">
        <w:rPr>
          <w:sz w:val="22"/>
          <w:szCs w:val="22"/>
        </w:rPr>
        <w:t>p</w:t>
      </w:r>
      <w:r w:rsidRPr="00FE78C0">
        <w:rPr>
          <w:sz w:val="22"/>
          <w:szCs w:val="22"/>
        </w:rPr>
        <w:t>ełnomocnikiem.</w:t>
      </w:r>
    </w:p>
    <w:p w14:paraId="2B1591B2" w14:textId="7D379FD8" w:rsidR="00182B15" w:rsidRPr="00FE78C0" w:rsidRDefault="00182B15" w:rsidP="00FE78C0">
      <w:pPr>
        <w:pStyle w:val="Akapitzlist"/>
        <w:numPr>
          <w:ilvl w:val="0"/>
          <w:numId w:val="3"/>
        </w:numPr>
        <w:ind w:left="426" w:hanging="426"/>
        <w:contextualSpacing w:val="0"/>
        <w:jc w:val="both"/>
        <w:rPr>
          <w:sz w:val="22"/>
          <w:szCs w:val="22"/>
        </w:rPr>
      </w:pPr>
      <w:r w:rsidRPr="00FE78C0">
        <w:rPr>
          <w:sz w:val="22"/>
          <w:szCs w:val="22"/>
        </w:rPr>
        <w:t xml:space="preserve">Każdy z </w:t>
      </w:r>
      <w:r w:rsidR="008616AB" w:rsidRPr="00FE78C0">
        <w:rPr>
          <w:sz w:val="22"/>
          <w:szCs w:val="22"/>
        </w:rPr>
        <w:t>Wykonawców</w:t>
      </w:r>
      <w:r w:rsidRPr="00FE78C0">
        <w:rPr>
          <w:sz w:val="22"/>
          <w:szCs w:val="22"/>
        </w:rPr>
        <w:t xml:space="preserve"> występujących wspólnie</w:t>
      </w:r>
      <w:r w:rsidR="00880181" w:rsidRPr="00FE78C0">
        <w:rPr>
          <w:sz w:val="22"/>
          <w:szCs w:val="22"/>
        </w:rPr>
        <w:t xml:space="preserve"> (członek konsorcjum)</w:t>
      </w:r>
      <w:r w:rsidRPr="00FE78C0">
        <w:rPr>
          <w:sz w:val="22"/>
          <w:szCs w:val="22"/>
        </w:rPr>
        <w:t xml:space="preserve"> nie może podlegać wykluczeniu z postępowania. Spełnienie warunków udziału w postępowaniu w stosunku do </w:t>
      </w:r>
      <w:r w:rsidR="008616AB" w:rsidRPr="00FE78C0">
        <w:rPr>
          <w:sz w:val="22"/>
          <w:szCs w:val="22"/>
        </w:rPr>
        <w:t>Wykonawców</w:t>
      </w:r>
      <w:r w:rsidRPr="00FE78C0">
        <w:rPr>
          <w:sz w:val="22"/>
          <w:szCs w:val="22"/>
        </w:rPr>
        <w:t xml:space="preserve"> występujących wspólnie będzie oceniane łącznie.</w:t>
      </w:r>
    </w:p>
    <w:p w14:paraId="1A8A2838" w14:textId="481BAD00" w:rsidR="00F13DFD" w:rsidRPr="00FE78C0" w:rsidRDefault="00F13DFD" w:rsidP="00FE78C0">
      <w:pPr>
        <w:pStyle w:val="Akapitzlist"/>
        <w:numPr>
          <w:ilvl w:val="0"/>
          <w:numId w:val="3"/>
        </w:numPr>
        <w:ind w:left="426" w:hanging="426"/>
        <w:contextualSpacing w:val="0"/>
        <w:jc w:val="both"/>
        <w:rPr>
          <w:sz w:val="22"/>
          <w:szCs w:val="22"/>
        </w:rPr>
      </w:pPr>
      <w:r w:rsidRPr="00FE78C0">
        <w:rPr>
          <w:sz w:val="22"/>
          <w:szCs w:val="22"/>
        </w:rPr>
        <w:t>W przypadku wspólnego ubie</w:t>
      </w:r>
      <w:r w:rsidR="00182B15" w:rsidRPr="00FE78C0">
        <w:rPr>
          <w:sz w:val="22"/>
          <w:szCs w:val="22"/>
        </w:rPr>
        <w:t xml:space="preserve">gania się o zamówienie przez </w:t>
      </w:r>
      <w:r w:rsidR="008616AB" w:rsidRPr="00FE78C0">
        <w:rPr>
          <w:sz w:val="22"/>
          <w:szCs w:val="22"/>
        </w:rPr>
        <w:t>Wykonawców</w:t>
      </w:r>
      <w:r w:rsidRPr="00FE78C0">
        <w:rPr>
          <w:sz w:val="22"/>
          <w:szCs w:val="22"/>
        </w:rPr>
        <w:t xml:space="preserve">, </w:t>
      </w:r>
      <w:r w:rsidR="00655F23" w:rsidRPr="00FE78C0">
        <w:rPr>
          <w:sz w:val="22"/>
          <w:szCs w:val="22"/>
        </w:rPr>
        <w:t>oświadczenie o</w:t>
      </w:r>
      <w:r w:rsidR="005926BE" w:rsidRPr="00FE78C0">
        <w:rPr>
          <w:sz w:val="22"/>
          <w:szCs w:val="22"/>
        </w:rPr>
        <w:t> </w:t>
      </w:r>
      <w:r w:rsidR="00655F23" w:rsidRPr="00FE78C0">
        <w:rPr>
          <w:sz w:val="22"/>
          <w:szCs w:val="22"/>
        </w:rPr>
        <w:t>niepodleganiu wykluczeniu</w:t>
      </w:r>
      <w:r w:rsidR="00834C32" w:rsidRPr="00FE78C0">
        <w:rPr>
          <w:sz w:val="22"/>
          <w:szCs w:val="22"/>
        </w:rPr>
        <w:t>,</w:t>
      </w:r>
      <w:r w:rsidR="00655F23" w:rsidRPr="00FE78C0">
        <w:rPr>
          <w:sz w:val="22"/>
          <w:szCs w:val="22"/>
        </w:rPr>
        <w:t xml:space="preserve"> spełnieniu warunków udziału w postępowaniu </w:t>
      </w:r>
      <w:r w:rsidR="00834C32" w:rsidRPr="00FE78C0">
        <w:rPr>
          <w:sz w:val="22"/>
          <w:szCs w:val="22"/>
        </w:rPr>
        <w:t xml:space="preserve">i solidarnej odpowiedzialności za wykonanie przedmiotu zamówienia </w:t>
      </w:r>
      <w:r w:rsidR="00655F23" w:rsidRPr="00FE78C0">
        <w:rPr>
          <w:sz w:val="22"/>
          <w:szCs w:val="22"/>
        </w:rPr>
        <w:t>oraz</w:t>
      </w:r>
      <w:r w:rsidR="00655F23" w:rsidRPr="00FE78C0">
        <w:rPr>
          <w:color w:val="FF0000"/>
          <w:sz w:val="22"/>
          <w:szCs w:val="22"/>
        </w:rPr>
        <w:t xml:space="preserve"> </w:t>
      </w:r>
      <w:r w:rsidR="00182B15" w:rsidRPr="00FE78C0">
        <w:rPr>
          <w:sz w:val="22"/>
          <w:szCs w:val="22"/>
        </w:rPr>
        <w:t xml:space="preserve">podmiotowe środki dowodowe składa każdy z </w:t>
      </w:r>
      <w:r w:rsidR="008616AB" w:rsidRPr="00FE78C0">
        <w:rPr>
          <w:sz w:val="22"/>
          <w:szCs w:val="22"/>
        </w:rPr>
        <w:t>Wykonawców</w:t>
      </w:r>
      <w:r w:rsidRPr="00FE78C0">
        <w:rPr>
          <w:sz w:val="22"/>
          <w:szCs w:val="22"/>
        </w:rPr>
        <w:t xml:space="preserve"> wspólnie ubiegających się o zamówienie. Dokumenty te powinny potwierdzać brak podstaw wykluczenia oraz spełnianie warunków udziału w postępowani</w:t>
      </w:r>
      <w:r w:rsidR="00182B15" w:rsidRPr="00FE78C0">
        <w:rPr>
          <w:sz w:val="22"/>
          <w:szCs w:val="22"/>
        </w:rPr>
        <w:t>u w</w:t>
      </w:r>
      <w:r w:rsidR="004D5906" w:rsidRPr="00FE78C0">
        <w:rPr>
          <w:sz w:val="22"/>
          <w:szCs w:val="22"/>
        </w:rPr>
        <w:t> </w:t>
      </w:r>
      <w:r w:rsidR="00182B15" w:rsidRPr="00FE78C0">
        <w:rPr>
          <w:sz w:val="22"/>
          <w:szCs w:val="22"/>
        </w:rPr>
        <w:t xml:space="preserve">zakresie, w którym każdy z </w:t>
      </w:r>
      <w:r w:rsidR="008616AB" w:rsidRPr="00FE78C0">
        <w:rPr>
          <w:sz w:val="22"/>
          <w:szCs w:val="22"/>
        </w:rPr>
        <w:t>Wykonawców</w:t>
      </w:r>
      <w:r w:rsidRPr="00FE78C0">
        <w:rPr>
          <w:sz w:val="22"/>
          <w:szCs w:val="22"/>
        </w:rPr>
        <w:t xml:space="preserve"> wykazuje spełnianie warunków udziału w</w:t>
      </w:r>
      <w:r w:rsidR="004D5906" w:rsidRPr="00FE78C0">
        <w:rPr>
          <w:sz w:val="22"/>
          <w:szCs w:val="22"/>
        </w:rPr>
        <w:t> </w:t>
      </w:r>
      <w:r w:rsidRPr="00FE78C0">
        <w:rPr>
          <w:sz w:val="22"/>
          <w:szCs w:val="22"/>
        </w:rPr>
        <w:t>postępowaniu oraz brak podstaw wykluczenia.</w:t>
      </w:r>
    </w:p>
    <w:p w14:paraId="5E2F7E5A" w14:textId="599CA9C9" w:rsidR="006B41E1" w:rsidRPr="00FE78C0" w:rsidRDefault="00F13DFD" w:rsidP="00FE78C0">
      <w:pPr>
        <w:pStyle w:val="Akapitzlist"/>
        <w:numPr>
          <w:ilvl w:val="0"/>
          <w:numId w:val="3"/>
        </w:numPr>
        <w:ind w:left="426" w:hanging="426"/>
        <w:contextualSpacing w:val="0"/>
        <w:jc w:val="both"/>
        <w:rPr>
          <w:sz w:val="22"/>
          <w:szCs w:val="22"/>
        </w:rPr>
      </w:pPr>
      <w:r w:rsidRPr="00FE78C0">
        <w:rPr>
          <w:sz w:val="22"/>
          <w:szCs w:val="22"/>
        </w:rPr>
        <w:t>W przypadku, gdy najwyżej zostanie</w:t>
      </w:r>
      <w:r w:rsidR="00182B15" w:rsidRPr="00FE78C0">
        <w:rPr>
          <w:sz w:val="22"/>
          <w:szCs w:val="22"/>
        </w:rPr>
        <w:t xml:space="preserve"> oceniona oferta złożona przez </w:t>
      </w:r>
      <w:r w:rsidR="008616AB" w:rsidRPr="00FE78C0">
        <w:rPr>
          <w:sz w:val="22"/>
          <w:szCs w:val="22"/>
        </w:rPr>
        <w:t>Wykonawców</w:t>
      </w:r>
      <w:r w:rsidRPr="00FE78C0">
        <w:rPr>
          <w:sz w:val="22"/>
          <w:szCs w:val="22"/>
        </w:rPr>
        <w:t xml:space="preserve"> występujących wspólnie,</w:t>
      </w:r>
      <w:r w:rsidR="005926BE" w:rsidRPr="00FE78C0">
        <w:rPr>
          <w:sz w:val="22"/>
          <w:szCs w:val="22"/>
        </w:rPr>
        <w:t xml:space="preserve"> </w:t>
      </w:r>
      <w:r w:rsidR="00182B15" w:rsidRPr="00FE78C0">
        <w:rPr>
          <w:sz w:val="22"/>
          <w:szCs w:val="22"/>
        </w:rPr>
        <w:t xml:space="preserve">każdy z </w:t>
      </w:r>
      <w:r w:rsidR="008616AB" w:rsidRPr="00FE78C0">
        <w:rPr>
          <w:sz w:val="22"/>
          <w:szCs w:val="22"/>
        </w:rPr>
        <w:t>Wykonawców</w:t>
      </w:r>
      <w:r w:rsidR="00182B15" w:rsidRPr="00FE78C0">
        <w:rPr>
          <w:sz w:val="22"/>
          <w:szCs w:val="22"/>
        </w:rPr>
        <w:t xml:space="preserve"> przedstawia podmiotowe środki dowodowe służące potwierdzeniu braku podstaw do wykluczenia</w:t>
      </w:r>
      <w:r w:rsidRPr="00FE78C0">
        <w:rPr>
          <w:sz w:val="22"/>
          <w:szCs w:val="22"/>
        </w:rPr>
        <w:t xml:space="preserve">. Pozostałe </w:t>
      </w:r>
      <w:r w:rsidR="00182B15" w:rsidRPr="00FE78C0">
        <w:rPr>
          <w:sz w:val="22"/>
          <w:szCs w:val="22"/>
        </w:rPr>
        <w:t xml:space="preserve">podmiotowe środki </w:t>
      </w:r>
      <w:r w:rsidR="004E3A28" w:rsidRPr="00FE78C0">
        <w:rPr>
          <w:sz w:val="22"/>
          <w:szCs w:val="22"/>
        </w:rPr>
        <w:t>dowodowe</w:t>
      </w:r>
      <w:r w:rsidRPr="00FE78C0">
        <w:rPr>
          <w:sz w:val="22"/>
          <w:szCs w:val="22"/>
        </w:rPr>
        <w:t xml:space="preserve"> mogą być złożone wspólnie.</w:t>
      </w:r>
    </w:p>
    <w:p w14:paraId="44EFE28B" w14:textId="111134D5" w:rsidR="00F13DFD" w:rsidRPr="00FE78C0" w:rsidRDefault="00F67121" w:rsidP="00FE78C0">
      <w:pPr>
        <w:pStyle w:val="Akapitzlist"/>
        <w:numPr>
          <w:ilvl w:val="0"/>
          <w:numId w:val="3"/>
        </w:numPr>
        <w:ind w:left="426" w:hanging="426"/>
        <w:contextualSpacing w:val="0"/>
        <w:jc w:val="both"/>
        <w:rPr>
          <w:sz w:val="22"/>
          <w:szCs w:val="22"/>
        </w:rPr>
      </w:pPr>
      <w:r w:rsidRPr="00FE78C0">
        <w:rPr>
          <w:sz w:val="22"/>
          <w:szCs w:val="22"/>
        </w:rPr>
        <w:t xml:space="preserve">Od </w:t>
      </w:r>
      <w:r w:rsidR="008616AB" w:rsidRPr="00FE78C0">
        <w:rPr>
          <w:sz w:val="22"/>
          <w:szCs w:val="22"/>
        </w:rPr>
        <w:t>Wykonawców</w:t>
      </w:r>
      <w:r w:rsidR="00F13DFD" w:rsidRPr="00FE78C0">
        <w:rPr>
          <w:sz w:val="22"/>
          <w:szCs w:val="22"/>
        </w:rPr>
        <w:t xml:space="preserve"> wspólnie ubiegający</w:t>
      </w:r>
      <w:r w:rsidR="00BA4C99" w:rsidRPr="00FE78C0">
        <w:rPr>
          <w:sz w:val="22"/>
          <w:szCs w:val="22"/>
        </w:rPr>
        <w:t>ch</w:t>
      </w:r>
      <w:r w:rsidR="00F13DFD" w:rsidRPr="00FE78C0">
        <w:rPr>
          <w:sz w:val="22"/>
          <w:szCs w:val="22"/>
        </w:rPr>
        <w:t xml:space="preserve"> się o niniejsze zamówienie, których oferta zostanie uznana za najkorzystniejszą, </w:t>
      </w:r>
      <w:r w:rsidR="006B0420" w:rsidRPr="00FE78C0">
        <w:rPr>
          <w:sz w:val="22"/>
          <w:szCs w:val="22"/>
        </w:rPr>
        <w:t>Zamawiający</w:t>
      </w:r>
      <w:r w:rsidR="006B41E1" w:rsidRPr="00FE78C0">
        <w:rPr>
          <w:sz w:val="22"/>
          <w:szCs w:val="22"/>
        </w:rPr>
        <w:t xml:space="preserve"> może zażądać przed zawarciem umowy - umowy regulującej współpracę tych </w:t>
      </w:r>
      <w:r w:rsidR="008616AB" w:rsidRPr="00FE78C0">
        <w:rPr>
          <w:sz w:val="22"/>
          <w:szCs w:val="22"/>
        </w:rPr>
        <w:t>Wykonawców</w:t>
      </w:r>
      <w:r w:rsidR="006B41E1" w:rsidRPr="00FE78C0">
        <w:rPr>
          <w:sz w:val="22"/>
          <w:szCs w:val="22"/>
        </w:rPr>
        <w:t>.</w:t>
      </w:r>
    </w:p>
    <w:p w14:paraId="17CF36D7" w14:textId="48002E90" w:rsidR="00182B15" w:rsidRDefault="00DB4D9E" w:rsidP="00FE78C0">
      <w:pPr>
        <w:pStyle w:val="Akapitzlist"/>
        <w:numPr>
          <w:ilvl w:val="0"/>
          <w:numId w:val="3"/>
        </w:numPr>
        <w:ind w:left="426" w:hanging="426"/>
        <w:contextualSpacing w:val="0"/>
        <w:jc w:val="both"/>
        <w:rPr>
          <w:sz w:val="22"/>
          <w:szCs w:val="22"/>
        </w:rPr>
      </w:pPr>
      <w:r w:rsidRPr="00FE78C0">
        <w:rPr>
          <w:sz w:val="22"/>
          <w:szCs w:val="22"/>
        </w:rPr>
        <w:t>Wykonawcy</w:t>
      </w:r>
      <w:r w:rsidR="00F13DFD" w:rsidRPr="00FE78C0">
        <w:rPr>
          <w:sz w:val="22"/>
          <w:szCs w:val="22"/>
        </w:rPr>
        <w:t xml:space="preserve">, którzy złożyli ofertę wspólną odpowiadają solidarnie za realizację zamówienia. </w:t>
      </w:r>
    </w:p>
    <w:p w14:paraId="6D471433" w14:textId="77777777" w:rsidR="00FE78C0" w:rsidRPr="00FE78C0" w:rsidRDefault="00FE78C0" w:rsidP="00FE78C0">
      <w:pPr>
        <w:pStyle w:val="Akapitzlist"/>
        <w:ind w:left="426"/>
        <w:contextualSpacing w:val="0"/>
        <w:jc w:val="both"/>
        <w:rPr>
          <w:sz w:val="22"/>
          <w:szCs w:val="22"/>
        </w:rPr>
      </w:pPr>
    </w:p>
    <w:p w14:paraId="01BD382E" w14:textId="2DA071AA" w:rsidR="00F13DFD" w:rsidRPr="00A82D77" w:rsidRDefault="00182B15" w:rsidP="000B6C8B">
      <w:pPr>
        <w:pStyle w:val="Nagwek1"/>
        <w:shd w:val="clear" w:color="auto" w:fill="E7E6E6" w:themeFill="background2"/>
        <w:spacing w:before="0"/>
        <w:ind w:left="1134" w:hanging="1134"/>
        <w:jc w:val="both"/>
        <w:rPr>
          <w:rFonts w:cs="Times New Roman"/>
          <w:sz w:val="24"/>
          <w:szCs w:val="24"/>
        </w:rPr>
      </w:pPr>
      <w:bookmarkStart w:id="25" w:name="_Toc106095843"/>
      <w:bookmarkStart w:id="26" w:name="_Toc106096387"/>
      <w:bookmarkStart w:id="27" w:name="_Toc227750067"/>
      <w:r w:rsidRPr="00A82D77">
        <w:rPr>
          <w:rFonts w:cs="Times New Roman"/>
          <w:sz w:val="24"/>
          <w:szCs w:val="24"/>
        </w:rPr>
        <w:t>Część VII.</w:t>
      </w:r>
      <w:r w:rsidR="00FE19B0" w:rsidRPr="00A82D77">
        <w:rPr>
          <w:rFonts w:cs="Times New Roman"/>
          <w:sz w:val="24"/>
          <w:szCs w:val="24"/>
        </w:rPr>
        <w:tab/>
      </w:r>
      <w:r w:rsidRPr="00A82D77">
        <w:rPr>
          <w:rFonts w:cs="Times New Roman"/>
          <w:sz w:val="24"/>
          <w:szCs w:val="24"/>
        </w:rPr>
        <w:t>Udostępnienie zasobów</w:t>
      </w:r>
      <w:bookmarkEnd w:id="25"/>
      <w:bookmarkEnd w:id="26"/>
      <w:bookmarkEnd w:id="27"/>
    </w:p>
    <w:p w14:paraId="5320DBBB" w14:textId="38C4F1C6" w:rsidR="00F13DFD" w:rsidRPr="00FE78C0" w:rsidRDefault="008616AB" w:rsidP="00FE78C0">
      <w:pPr>
        <w:pStyle w:val="Akapitzlist"/>
        <w:numPr>
          <w:ilvl w:val="0"/>
          <w:numId w:val="4"/>
        </w:numPr>
        <w:ind w:left="426" w:hanging="426"/>
        <w:contextualSpacing w:val="0"/>
        <w:jc w:val="both"/>
        <w:rPr>
          <w:sz w:val="22"/>
          <w:szCs w:val="22"/>
        </w:rPr>
      </w:pPr>
      <w:r w:rsidRPr="00FE78C0">
        <w:rPr>
          <w:sz w:val="22"/>
          <w:szCs w:val="22"/>
        </w:rPr>
        <w:t>Wykonawca</w:t>
      </w:r>
      <w:r w:rsidR="00F13DFD" w:rsidRPr="00FE78C0">
        <w:rPr>
          <w:sz w:val="22"/>
          <w:szCs w:val="22"/>
        </w:rPr>
        <w:t xml:space="preserve"> może w celu potwierdzenia spełniania warunków udziału w postępowaniu, w</w:t>
      </w:r>
      <w:r w:rsidR="004D5906" w:rsidRPr="00FE78C0">
        <w:rPr>
          <w:sz w:val="22"/>
          <w:szCs w:val="22"/>
        </w:rPr>
        <w:t> </w:t>
      </w:r>
      <w:r w:rsidR="00F13DFD" w:rsidRPr="00FE78C0">
        <w:rPr>
          <w:sz w:val="22"/>
          <w:szCs w:val="22"/>
        </w:rPr>
        <w:t>stosownych sytuacjach oraz w odniesieniu do konkretnego zamówienia, lub jego części, polegać na zdolnościach technicznych lub zawodowych</w:t>
      </w:r>
      <w:r w:rsidR="00182B15" w:rsidRPr="00FE78C0">
        <w:rPr>
          <w:sz w:val="22"/>
          <w:szCs w:val="22"/>
        </w:rPr>
        <w:t xml:space="preserve"> lub sytuacji ekonomicznej lub finansowej</w:t>
      </w:r>
      <w:r w:rsidR="00F13DFD" w:rsidRPr="00FE78C0">
        <w:rPr>
          <w:sz w:val="22"/>
          <w:szCs w:val="22"/>
        </w:rPr>
        <w:t xml:space="preserve"> podmiotów</w:t>
      </w:r>
      <w:r w:rsidR="00182B15" w:rsidRPr="00FE78C0">
        <w:rPr>
          <w:sz w:val="22"/>
          <w:szCs w:val="22"/>
        </w:rPr>
        <w:t xml:space="preserve"> udostępniających zasoby</w:t>
      </w:r>
      <w:r w:rsidR="00F13DFD" w:rsidRPr="00FE78C0">
        <w:rPr>
          <w:sz w:val="22"/>
          <w:szCs w:val="22"/>
        </w:rPr>
        <w:t>, niezależnie od charakteru prawnego łączących go z nim</w:t>
      </w:r>
      <w:r w:rsidR="00182B15" w:rsidRPr="00FE78C0">
        <w:rPr>
          <w:sz w:val="22"/>
          <w:szCs w:val="22"/>
        </w:rPr>
        <w:t>i</w:t>
      </w:r>
      <w:r w:rsidR="00F13DFD" w:rsidRPr="00FE78C0">
        <w:rPr>
          <w:sz w:val="22"/>
          <w:szCs w:val="22"/>
        </w:rPr>
        <w:t xml:space="preserve"> stosunków prawnych.</w:t>
      </w:r>
    </w:p>
    <w:p w14:paraId="2E9A766B" w14:textId="512722A0" w:rsidR="00F13DFD" w:rsidRPr="00FE78C0" w:rsidRDefault="008616AB" w:rsidP="00FE78C0">
      <w:pPr>
        <w:pStyle w:val="Akapitzlist"/>
        <w:numPr>
          <w:ilvl w:val="0"/>
          <w:numId w:val="4"/>
        </w:numPr>
        <w:ind w:left="426" w:hanging="426"/>
        <w:contextualSpacing w:val="0"/>
        <w:jc w:val="both"/>
        <w:rPr>
          <w:sz w:val="22"/>
          <w:szCs w:val="22"/>
        </w:rPr>
      </w:pPr>
      <w:r w:rsidRPr="00FE78C0">
        <w:rPr>
          <w:sz w:val="22"/>
          <w:szCs w:val="22"/>
        </w:rPr>
        <w:t>Wykonawca</w:t>
      </w:r>
      <w:r w:rsidR="004E3A28" w:rsidRPr="00FE78C0">
        <w:rPr>
          <w:sz w:val="22"/>
          <w:szCs w:val="22"/>
        </w:rPr>
        <w:t xml:space="preserve"> polegający na udostępnianych zasobach przedstawi zobowiązanie podmiotu udostępniającego zasoby potwierdzające, że stosunek łączący </w:t>
      </w:r>
      <w:r w:rsidRPr="00FE78C0">
        <w:rPr>
          <w:sz w:val="22"/>
          <w:szCs w:val="22"/>
        </w:rPr>
        <w:t>Wykonawcę</w:t>
      </w:r>
      <w:r w:rsidR="004E3A28" w:rsidRPr="00FE78C0">
        <w:rPr>
          <w:sz w:val="22"/>
          <w:szCs w:val="22"/>
        </w:rPr>
        <w:t xml:space="preserve"> z</w:t>
      </w:r>
      <w:r w:rsidR="004D5906" w:rsidRPr="00FE78C0">
        <w:rPr>
          <w:sz w:val="22"/>
          <w:szCs w:val="22"/>
        </w:rPr>
        <w:t> </w:t>
      </w:r>
      <w:r w:rsidR="004E3A28" w:rsidRPr="00FE78C0">
        <w:rPr>
          <w:sz w:val="22"/>
          <w:szCs w:val="22"/>
        </w:rPr>
        <w:t>podmiotami udostępniającymi zasoby gwarantuje rzeczywisty dostęp do tych zasobów oraz określa</w:t>
      </w:r>
      <w:r w:rsidR="00F13DFD" w:rsidRPr="00FE78C0">
        <w:rPr>
          <w:sz w:val="22"/>
          <w:szCs w:val="22"/>
        </w:rPr>
        <w:t>:</w:t>
      </w:r>
    </w:p>
    <w:p w14:paraId="3ACE6D9F" w14:textId="4DCA282C" w:rsidR="008E2EB5" w:rsidRPr="00FE78C0" w:rsidRDefault="004E3A28" w:rsidP="00FE78C0">
      <w:pPr>
        <w:pStyle w:val="Akapitzlist"/>
        <w:numPr>
          <w:ilvl w:val="1"/>
          <w:numId w:val="4"/>
        </w:numPr>
        <w:ind w:left="851" w:hanging="425"/>
        <w:contextualSpacing w:val="0"/>
        <w:jc w:val="both"/>
        <w:rPr>
          <w:sz w:val="22"/>
          <w:szCs w:val="22"/>
        </w:rPr>
      </w:pPr>
      <w:r w:rsidRPr="00FE78C0">
        <w:rPr>
          <w:sz w:val="22"/>
          <w:szCs w:val="22"/>
        </w:rPr>
        <w:t>z</w:t>
      </w:r>
      <w:r w:rsidR="0056144A" w:rsidRPr="00FE78C0">
        <w:rPr>
          <w:sz w:val="22"/>
          <w:szCs w:val="22"/>
        </w:rPr>
        <w:t xml:space="preserve">akres </w:t>
      </w:r>
      <w:r w:rsidR="006B41E1" w:rsidRPr="00FE78C0">
        <w:rPr>
          <w:sz w:val="22"/>
          <w:szCs w:val="22"/>
        </w:rPr>
        <w:t xml:space="preserve">dostępnych </w:t>
      </w:r>
      <w:r w:rsidR="00DB4D9E" w:rsidRPr="00FE78C0">
        <w:rPr>
          <w:sz w:val="22"/>
          <w:szCs w:val="22"/>
        </w:rPr>
        <w:t>Wykonawcy</w:t>
      </w:r>
      <w:r w:rsidR="00D15EF2" w:rsidRPr="00FE78C0">
        <w:rPr>
          <w:sz w:val="22"/>
          <w:szCs w:val="22"/>
        </w:rPr>
        <w:t xml:space="preserve"> zasobów podmiotu udostępniającego zasoby</w:t>
      </w:r>
      <w:r w:rsidR="006B41E1" w:rsidRPr="00FE78C0">
        <w:rPr>
          <w:sz w:val="22"/>
          <w:szCs w:val="22"/>
        </w:rPr>
        <w:t>,</w:t>
      </w:r>
    </w:p>
    <w:p w14:paraId="7ECB3A60" w14:textId="37361DC2" w:rsidR="00955D5C" w:rsidRPr="00FE78C0" w:rsidRDefault="006B41E1" w:rsidP="00FE78C0">
      <w:pPr>
        <w:pStyle w:val="Akapitzlist"/>
        <w:numPr>
          <w:ilvl w:val="1"/>
          <w:numId w:val="4"/>
        </w:numPr>
        <w:ind w:left="851" w:hanging="425"/>
        <w:contextualSpacing w:val="0"/>
        <w:jc w:val="both"/>
        <w:rPr>
          <w:color w:val="0070C0"/>
          <w:sz w:val="22"/>
          <w:szCs w:val="22"/>
        </w:rPr>
      </w:pPr>
      <w:r w:rsidRPr="00FE78C0">
        <w:rPr>
          <w:sz w:val="22"/>
          <w:szCs w:val="22"/>
        </w:rPr>
        <w:t xml:space="preserve">sposób i okres udostępnienia </w:t>
      </w:r>
      <w:r w:rsidR="00DB4D9E" w:rsidRPr="00FE78C0">
        <w:rPr>
          <w:sz w:val="22"/>
          <w:szCs w:val="22"/>
        </w:rPr>
        <w:t>Wykonawcy</w:t>
      </w:r>
      <w:r w:rsidR="00986F42" w:rsidRPr="00FE78C0">
        <w:rPr>
          <w:sz w:val="22"/>
          <w:szCs w:val="22"/>
        </w:rPr>
        <w:t xml:space="preserve"> </w:t>
      </w:r>
      <w:r w:rsidRPr="00FE78C0">
        <w:rPr>
          <w:sz w:val="22"/>
          <w:szCs w:val="22"/>
        </w:rPr>
        <w:t xml:space="preserve">i wykorzystania </w:t>
      </w:r>
      <w:r w:rsidR="00986F42" w:rsidRPr="00FE78C0">
        <w:rPr>
          <w:sz w:val="22"/>
          <w:szCs w:val="22"/>
        </w:rPr>
        <w:t xml:space="preserve">przez niego </w:t>
      </w:r>
      <w:r w:rsidRPr="00FE78C0">
        <w:rPr>
          <w:sz w:val="22"/>
          <w:szCs w:val="22"/>
        </w:rPr>
        <w:t>zasobów podmiotu udostępniającego</w:t>
      </w:r>
      <w:r w:rsidR="00A846ED" w:rsidRPr="00FE78C0">
        <w:rPr>
          <w:sz w:val="22"/>
          <w:szCs w:val="22"/>
        </w:rPr>
        <w:t xml:space="preserve"> </w:t>
      </w:r>
      <w:r w:rsidR="00D15EF2" w:rsidRPr="00FE78C0">
        <w:rPr>
          <w:sz w:val="22"/>
          <w:szCs w:val="22"/>
        </w:rPr>
        <w:t>te zasoby przy wykonywaniu zamówienia,</w:t>
      </w:r>
      <w:r w:rsidR="00A846ED" w:rsidRPr="00FE78C0">
        <w:rPr>
          <w:sz w:val="22"/>
          <w:szCs w:val="22"/>
        </w:rPr>
        <w:t xml:space="preserve"> </w:t>
      </w:r>
    </w:p>
    <w:p w14:paraId="1E9745F4" w14:textId="029C142C" w:rsidR="00EB1AE4" w:rsidRPr="00FE78C0" w:rsidRDefault="001D08D4" w:rsidP="00FE78C0">
      <w:pPr>
        <w:pStyle w:val="Akapitzlist"/>
        <w:numPr>
          <w:ilvl w:val="1"/>
          <w:numId w:val="4"/>
        </w:numPr>
        <w:ind w:left="851" w:hanging="425"/>
        <w:contextualSpacing w:val="0"/>
        <w:jc w:val="both"/>
        <w:rPr>
          <w:sz w:val="22"/>
          <w:szCs w:val="22"/>
        </w:rPr>
      </w:pPr>
      <w:r w:rsidRPr="00FE78C0">
        <w:rPr>
          <w:sz w:val="22"/>
          <w:szCs w:val="22"/>
        </w:rPr>
        <w:t>czy i</w:t>
      </w:r>
      <w:r w:rsidR="00D15EF2" w:rsidRPr="00FE78C0">
        <w:rPr>
          <w:sz w:val="22"/>
          <w:szCs w:val="22"/>
        </w:rPr>
        <w:t xml:space="preserve"> w</w:t>
      </w:r>
      <w:r w:rsidRPr="00FE78C0">
        <w:rPr>
          <w:sz w:val="22"/>
          <w:szCs w:val="22"/>
        </w:rPr>
        <w:t xml:space="preserve"> jakim zakresie podmiot udostępniający zasoby zrealizuje usługi, których dotyczą zdolności techniczne i zawodowe.</w:t>
      </w:r>
    </w:p>
    <w:p w14:paraId="2E82FDBB" w14:textId="3CAAA69C" w:rsidR="00880181" w:rsidRPr="00FE78C0" w:rsidRDefault="00880181" w:rsidP="00FE78C0">
      <w:pPr>
        <w:pStyle w:val="Akapitzlist"/>
        <w:numPr>
          <w:ilvl w:val="0"/>
          <w:numId w:val="4"/>
        </w:numPr>
        <w:contextualSpacing w:val="0"/>
        <w:jc w:val="both"/>
        <w:rPr>
          <w:sz w:val="22"/>
          <w:szCs w:val="22"/>
        </w:rPr>
      </w:pPr>
      <w:r w:rsidRPr="00FE78C0">
        <w:rPr>
          <w:sz w:val="22"/>
          <w:szCs w:val="22"/>
        </w:rPr>
        <w:t>Zobowiązanie należy złożyć w formie elektronicznej</w:t>
      </w:r>
      <w:r w:rsidR="000B6C8B">
        <w:rPr>
          <w:sz w:val="22"/>
          <w:szCs w:val="22"/>
        </w:rPr>
        <w:t xml:space="preserve">, </w:t>
      </w:r>
      <w:r w:rsidRPr="00FE78C0">
        <w:rPr>
          <w:sz w:val="22"/>
          <w:szCs w:val="22"/>
        </w:rPr>
        <w:t>tj</w:t>
      </w:r>
      <w:r w:rsidR="00402E0B" w:rsidRPr="00FE78C0">
        <w:rPr>
          <w:sz w:val="22"/>
          <w:szCs w:val="22"/>
        </w:rPr>
        <w:t>.</w:t>
      </w:r>
      <w:r w:rsidRPr="00FE78C0">
        <w:rPr>
          <w:sz w:val="22"/>
          <w:szCs w:val="22"/>
        </w:rPr>
        <w:t xml:space="preserve"> podpisane podpisem elektronicznym kwalifikowanym przez osoby reprezentujące podmiot udostępniający zasoby. Jeżeli zobowiązanie zostało wystawione jako dokument papierowy – </w:t>
      </w:r>
      <w:r w:rsidR="008616AB" w:rsidRPr="00FE78C0">
        <w:rPr>
          <w:sz w:val="22"/>
          <w:szCs w:val="22"/>
        </w:rPr>
        <w:t>Wykonawca</w:t>
      </w:r>
      <w:r w:rsidRPr="00FE78C0">
        <w:rPr>
          <w:sz w:val="22"/>
          <w:szCs w:val="22"/>
        </w:rPr>
        <w:t xml:space="preserve"> składa </w:t>
      </w:r>
      <w:r w:rsidR="00BB64DC" w:rsidRPr="00FE78C0">
        <w:rPr>
          <w:sz w:val="22"/>
          <w:szCs w:val="22"/>
        </w:rPr>
        <w:t>elektroniczną kopię dokumentu poświadczoną za zgodność z oryginałem</w:t>
      </w:r>
      <w:r w:rsidR="00D15EF2" w:rsidRPr="00FE78C0">
        <w:rPr>
          <w:sz w:val="22"/>
          <w:szCs w:val="22"/>
        </w:rPr>
        <w:t>.</w:t>
      </w:r>
      <w:r w:rsidR="00BB64DC" w:rsidRPr="00FE78C0">
        <w:rPr>
          <w:sz w:val="22"/>
          <w:szCs w:val="22"/>
        </w:rPr>
        <w:t xml:space="preserve"> Poświadczenie następuje przez podpisanie podpisem elektronicznym kwalifikowanym.</w:t>
      </w:r>
    </w:p>
    <w:p w14:paraId="0B8F6E9B" w14:textId="0BA5DCCD" w:rsidR="004E3A28" w:rsidRDefault="004E3A28" w:rsidP="00FE78C0">
      <w:pPr>
        <w:pStyle w:val="Akapitzlist"/>
        <w:numPr>
          <w:ilvl w:val="0"/>
          <w:numId w:val="4"/>
        </w:numPr>
        <w:contextualSpacing w:val="0"/>
        <w:jc w:val="both"/>
        <w:rPr>
          <w:sz w:val="22"/>
          <w:szCs w:val="22"/>
        </w:rPr>
      </w:pPr>
      <w:r w:rsidRPr="00FE78C0">
        <w:rPr>
          <w:sz w:val="22"/>
          <w:szCs w:val="22"/>
        </w:rPr>
        <w:t xml:space="preserve">W przypadku, gdy najwyżej zostanie oceniona oferta złożona przez </w:t>
      </w:r>
      <w:r w:rsidR="008616AB" w:rsidRPr="00FE78C0">
        <w:rPr>
          <w:sz w:val="22"/>
          <w:szCs w:val="22"/>
        </w:rPr>
        <w:t>Wykonawcę</w:t>
      </w:r>
      <w:r w:rsidR="000C22F4" w:rsidRPr="00FE78C0">
        <w:rPr>
          <w:sz w:val="22"/>
          <w:szCs w:val="22"/>
        </w:rPr>
        <w:t xml:space="preserve"> polegającego na zasobach podmiotu udostępniającego</w:t>
      </w:r>
      <w:r w:rsidRPr="00FE78C0">
        <w:rPr>
          <w:sz w:val="22"/>
          <w:szCs w:val="22"/>
        </w:rPr>
        <w:t xml:space="preserve">, </w:t>
      </w:r>
      <w:r w:rsidR="008616AB" w:rsidRPr="00FE78C0">
        <w:rPr>
          <w:sz w:val="22"/>
          <w:szCs w:val="22"/>
        </w:rPr>
        <w:t>Wykonawca</w:t>
      </w:r>
      <w:r w:rsidR="000C22F4" w:rsidRPr="00FE78C0">
        <w:rPr>
          <w:sz w:val="22"/>
          <w:szCs w:val="22"/>
        </w:rPr>
        <w:t xml:space="preserve"> obowiązany jest do</w:t>
      </w:r>
      <w:r w:rsidRPr="00FE78C0">
        <w:rPr>
          <w:sz w:val="22"/>
          <w:szCs w:val="22"/>
        </w:rPr>
        <w:t xml:space="preserve"> przedstaw</w:t>
      </w:r>
      <w:r w:rsidR="000C22F4" w:rsidRPr="00FE78C0">
        <w:rPr>
          <w:sz w:val="22"/>
          <w:szCs w:val="22"/>
        </w:rPr>
        <w:t>ienia</w:t>
      </w:r>
      <w:r w:rsidRPr="00FE78C0">
        <w:rPr>
          <w:sz w:val="22"/>
          <w:szCs w:val="22"/>
        </w:rPr>
        <w:t xml:space="preserve"> podmiotow</w:t>
      </w:r>
      <w:r w:rsidR="000C22F4" w:rsidRPr="00FE78C0">
        <w:rPr>
          <w:sz w:val="22"/>
          <w:szCs w:val="22"/>
        </w:rPr>
        <w:t>ych</w:t>
      </w:r>
      <w:r w:rsidRPr="00FE78C0">
        <w:rPr>
          <w:sz w:val="22"/>
          <w:szCs w:val="22"/>
        </w:rPr>
        <w:t xml:space="preserve"> środk</w:t>
      </w:r>
      <w:r w:rsidR="000C22F4" w:rsidRPr="00FE78C0">
        <w:rPr>
          <w:sz w:val="22"/>
          <w:szCs w:val="22"/>
        </w:rPr>
        <w:t>ów dowodowych służących</w:t>
      </w:r>
      <w:r w:rsidRPr="00FE78C0">
        <w:rPr>
          <w:sz w:val="22"/>
          <w:szCs w:val="22"/>
        </w:rPr>
        <w:t xml:space="preserve"> potwierdzeniu braku podstaw do wykluczenia </w:t>
      </w:r>
      <w:r w:rsidR="000C22F4" w:rsidRPr="00FE78C0">
        <w:rPr>
          <w:sz w:val="22"/>
          <w:szCs w:val="22"/>
        </w:rPr>
        <w:t>podmiotu udostępniającego</w:t>
      </w:r>
      <w:r w:rsidRPr="00FE78C0">
        <w:rPr>
          <w:sz w:val="22"/>
          <w:szCs w:val="22"/>
        </w:rPr>
        <w:t xml:space="preserve">. </w:t>
      </w:r>
    </w:p>
    <w:p w14:paraId="1A97315C" w14:textId="77777777" w:rsidR="00FE78C0" w:rsidRPr="00FE78C0" w:rsidRDefault="00FE78C0" w:rsidP="00FE78C0">
      <w:pPr>
        <w:pStyle w:val="Akapitzlist"/>
        <w:ind w:left="360"/>
        <w:contextualSpacing w:val="0"/>
        <w:jc w:val="both"/>
        <w:rPr>
          <w:sz w:val="22"/>
          <w:szCs w:val="22"/>
        </w:rPr>
      </w:pPr>
    </w:p>
    <w:p w14:paraId="725BF166" w14:textId="59B113D9" w:rsidR="00F13DFD" w:rsidRPr="00A82D77" w:rsidRDefault="000C22F4" w:rsidP="00FE78C0">
      <w:pPr>
        <w:pStyle w:val="Nagwek1"/>
        <w:shd w:val="clear" w:color="auto" w:fill="E7E6E6" w:themeFill="background2"/>
        <w:spacing w:before="0"/>
        <w:ind w:left="1418" w:hanging="1418"/>
        <w:jc w:val="both"/>
        <w:rPr>
          <w:rFonts w:cs="Times New Roman"/>
          <w:sz w:val="24"/>
          <w:szCs w:val="24"/>
        </w:rPr>
      </w:pPr>
      <w:bookmarkStart w:id="28" w:name="_Toc106095844"/>
      <w:bookmarkStart w:id="29" w:name="_Toc106096388"/>
      <w:bookmarkStart w:id="30" w:name="_Toc227750068"/>
      <w:r w:rsidRPr="00A82D77">
        <w:rPr>
          <w:rFonts w:cs="Times New Roman"/>
          <w:sz w:val="24"/>
          <w:szCs w:val="24"/>
        </w:rPr>
        <w:t>Część VIII.</w:t>
      </w:r>
      <w:r w:rsidR="00FE78C0">
        <w:rPr>
          <w:rFonts w:cs="Times New Roman"/>
          <w:sz w:val="24"/>
          <w:szCs w:val="24"/>
        </w:rPr>
        <w:t xml:space="preserve"> </w:t>
      </w:r>
      <w:r w:rsidRPr="00A82D77">
        <w:rPr>
          <w:rFonts w:cs="Times New Roman"/>
          <w:sz w:val="24"/>
          <w:szCs w:val="24"/>
        </w:rPr>
        <w:t>Podmiotowe środki dowodowe</w:t>
      </w:r>
      <w:r w:rsidR="009B6D74" w:rsidRPr="00A82D77">
        <w:rPr>
          <w:rFonts w:cs="Times New Roman"/>
          <w:sz w:val="24"/>
          <w:szCs w:val="24"/>
        </w:rPr>
        <w:t>.</w:t>
      </w:r>
      <w:bookmarkEnd w:id="28"/>
      <w:bookmarkEnd w:id="29"/>
      <w:bookmarkEnd w:id="30"/>
    </w:p>
    <w:p w14:paraId="49D4DA5E" w14:textId="7A85812B" w:rsidR="000A6014" w:rsidRPr="00FE78C0" w:rsidRDefault="006B0420" w:rsidP="00FE78C0">
      <w:pPr>
        <w:pStyle w:val="Akapitzlist"/>
        <w:numPr>
          <w:ilvl w:val="0"/>
          <w:numId w:val="7"/>
        </w:numPr>
        <w:ind w:left="426" w:hanging="426"/>
        <w:contextualSpacing w:val="0"/>
        <w:jc w:val="both"/>
        <w:rPr>
          <w:bCs/>
          <w:iCs/>
          <w:sz w:val="22"/>
          <w:szCs w:val="22"/>
        </w:rPr>
      </w:pPr>
      <w:r w:rsidRPr="00FE78C0">
        <w:rPr>
          <w:bCs/>
          <w:iCs/>
          <w:sz w:val="22"/>
          <w:szCs w:val="22"/>
        </w:rPr>
        <w:t>Zamawiający</w:t>
      </w:r>
      <w:r w:rsidR="000C22F4" w:rsidRPr="00FE78C0">
        <w:rPr>
          <w:bCs/>
          <w:iCs/>
          <w:sz w:val="22"/>
          <w:szCs w:val="22"/>
        </w:rPr>
        <w:t xml:space="preserve"> wymaga </w:t>
      </w:r>
      <w:r w:rsidR="000A6014" w:rsidRPr="00FE78C0">
        <w:rPr>
          <w:bCs/>
          <w:iCs/>
          <w:sz w:val="22"/>
          <w:szCs w:val="22"/>
        </w:rPr>
        <w:t>złożenia</w:t>
      </w:r>
      <w:r w:rsidR="00986F42" w:rsidRPr="00FE78C0">
        <w:rPr>
          <w:bCs/>
          <w:iCs/>
          <w:sz w:val="22"/>
          <w:szCs w:val="22"/>
        </w:rPr>
        <w:t xml:space="preserve"> oświadczenia o niepodleganiu wykluczeniu i spełnieniu warunków udziału w postępowaniu oraz</w:t>
      </w:r>
      <w:r w:rsidR="000A6014" w:rsidRPr="00FE78C0">
        <w:rPr>
          <w:bCs/>
          <w:iCs/>
          <w:sz w:val="22"/>
          <w:szCs w:val="22"/>
        </w:rPr>
        <w:t xml:space="preserve"> podmiotowych środków dowodowych wskazanych w</w:t>
      </w:r>
      <w:r w:rsidR="00B4721C" w:rsidRPr="00FE78C0">
        <w:rPr>
          <w:bCs/>
          <w:iCs/>
          <w:sz w:val="22"/>
          <w:szCs w:val="22"/>
        </w:rPr>
        <w:t> </w:t>
      </w:r>
      <w:r w:rsidR="009A5DE7" w:rsidRPr="00FE78C0">
        <w:rPr>
          <w:bCs/>
          <w:iCs/>
          <w:sz w:val="22"/>
          <w:szCs w:val="22"/>
        </w:rPr>
        <w:t>ust.</w:t>
      </w:r>
      <w:r w:rsidR="00B4721C" w:rsidRPr="00FE78C0">
        <w:rPr>
          <w:bCs/>
          <w:iCs/>
          <w:sz w:val="22"/>
          <w:szCs w:val="22"/>
        </w:rPr>
        <w:t> </w:t>
      </w:r>
      <w:r w:rsidR="009A5DE7" w:rsidRPr="00FE78C0">
        <w:rPr>
          <w:bCs/>
          <w:iCs/>
          <w:sz w:val="22"/>
          <w:szCs w:val="22"/>
        </w:rPr>
        <w:t>2</w:t>
      </w:r>
      <w:r w:rsidR="000A6014" w:rsidRPr="00FE78C0">
        <w:rPr>
          <w:bCs/>
          <w:iCs/>
          <w:sz w:val="22"/>
          <w:szCs w:val="22"/>
        </w:rPr>
        <w:t xml:space="preserve"> poniżej przez:</w:t>
      </w:r>
    </w:p>
    <w:p w14:paraId="37640EA0" w14:textId="68F7B2B7" w:rsidR="000A6014" w:rsidRPr="00FE78C0" w:rsidRDefault="008616AB" w:rsidP="00FE78C0">
      <w:pPr>
        <w:pStyle w:val="Akapitzlist"/>
        <w:numPr>
          <w:ilvl w:val="1"/>
          <w:numId w:val="7"/>
        </w:numPr>
        <w:ind w:left="851" w:hanging="425"/>
        <w:contextualSpacing w:val="0"/>
        <w:jc w:val="both"/>
        <w:rPr>
          <w:bCs/>
          <w:iCs/>
          <w:sz w:val="22"/>
          <w:szCs w:val="22"/>
        </w:rPr>
      </w:pPr>
      <w:r w:rsidRPr="00FE78C0">
        <w:rPr>
          <w:bCs/>
          <w:iCs/>
          <w:sz w:val="22"/>
          <w:szCs w:val="22"/>
        </w:rPr>
        <w:t>Wykonawcę</w:t>
      </w:r>
      <w:r w:rsidR="000A6014" w:rsidRPr="00FE78C0">
        <w:rPr>
          <w:bCs/>
          <w:iCs/>
          <w:sz w:val="22"/>
          <w:szCs w:val="22"/>
        </w:rPr>
        <w:t xml:space="preserve">, </w:t>
      </w:r>
    </w:p>
    <w:p w14:paraId="7FCB5529" w14:textId="1072B7B6" w:rsidR="000C22F4" w:rsidRPr="00FE78C0" w:rsidRDefault="000A6014" w:rsidP="00FE78C0">
      <w:pPr>
        <w:pStyle w:val="Akapitzlist"/>
        <w:numPr>
          <w:ilvl w:val="1"/>
          <w:numId w:val="7"/>
        </w:numPr>
        <w:ind w:left="851" w:hanging="425"/>
        <w:contextualSpacing w:val="0"/>
        <w:jc w:val="both"/>
        <w:rPr>
          <w:bCs/>
          <w:iCs/>
          <w:sz w:val="22"/>
          <w:szCs w:val="22"/>
        </w:rPr>
      </w:pPr>
      <w:r w:rsidRPr="00FE78C0">
        <w:rPr>
          <w:bCs/>
          <w:iCs/>
          <w:sz w:val="22"/>
          <w:szCs w:val="22"/>
        </w:rPr>
        <w:t xml:space="preserve">w przypadku </w:t>
      </w:r>
      <w:r w:rsidR="008616AB" w:rsidRPr="00FE78C0">
        <w:rPr>
          <w:bCs/>
          <w:iCs/>
          <w:sz w:val="22"/>
          <w:szCs w:val="22"/>
        </w:rPr>
        <w:t>Wykonawców</w:t>
      </w:r>
      <w:r w:rsidRPr="00FE78C0">
        <w:rPr>
          <w:bCs/>
          <w:iCs/>
          <w:sz w:val="22"/>
          <w:szCs w:val="22"/>
        </w:rPr>
        <w:t xml:space="preserve"> ubiegających się wspólnie o udzielenie zamówienia – przez każdego </w:t>
      </w:r>
      <w:r w:rsidR="000D1216">
        <w:rPr>
          <w:bCs/>
          <w:iCs/>
          <w:sz w:val="22"/>
          <w:szCs w:val="22"/>
        </w:rPr>
        <w:br/>
      </w:r>
      <w:r w:rsidRPr="00FE78C0">
        <w:rPr>
          <w:bCs/>
          <w:iCs/>
          <w:sz w:val="22"/>
          <w:szCs w:val="22"/>
        </w:rPr>
        <w:t xml:space="preserve">z </w:t>
      </w:r>
      <w:r w:rsidR="008616AB" w:rsidRPr="00FE78C0">
        <w:rPr>
          <w:bCs/>
          <w:iCs/>
          <w:sz w:val="22"/>
          <w:szCs w:val="22"/>
        </w:rPr>
        <w:t>Wykonawców</w:t>
      </w:r>
      <w:r w:rsidR="00B4721C" w:rsidRPr="00FE78C0">
        <w:rPr>
          <w:bCs/>
          <w:iCs/>
          <w:sz w:val="22"/>
          <w:szCs w:val="22"/>
        </w:rPr>
        <w:t>,</w:t>
      </w:r>
    </w:p>
    <w:p w14:paraId="2C9119EB" w14:textId="4E5B193C" w:rsidR="000A6014" w:rsidRPr="00FE78C0" w:rsidRDefault="000A6014" w:rsidP="00FE78C0">
      <w:pPr>
        <w:pStyle w:val="Akapitzlist"/>
        <w:numPr>
          <w:ilvl w:val="1"/>
          <w:numId w:val="7"/>
        </w:numPr>
        <w:ind w:left="851" w:hanging="425"/>
        <w:contextualSpacing w:val="0"/>
        <w:jc w:val="both"/>
        <w:rPr>
          <w:bCs/>
          <w:iCs/>
          <w:sz w:val="22"/>
          <w:szCs w:val="22"/>
        </w:rPr>
      </w:pPr>
      <w:r w:rsidRPr="00FE78C0">
        <w:rPr>
          <w:bCs/>
          <w:iCs/>
          <w:sz w:val="22"/>
          <w:szCs w:val="22"/>
        </w:rPr>
        <w:t>w przypadku polegania na udostępnionych zasobach –</w:t>
      </w:r>
      <w:r w:rsidR="00B844B3" w:rsidRPr="00FE78C0">
        <w:rPr>
          <w:bCs/>
          <w:iCs/>
          <w:sz w:val="22"/>
          <w:szCs w:val="22"/>
        </w:rPr>
        <w:t xml:space="preserve"> </w:t>
      </w:r>
      <w:r w:rsidRPr="00FE78C0">
        <w:rPr>
          <w:bCs/>
          <w:iCs/>
          <w:sz w:val="22"/>
          <w:szCs w:val="22"/>
        </w:rPr>
        <w:t>prze</w:t>
      </w:r>
      <w:r w:rsidR="002442FA" w:rsidRPr="00FE78C0">
        <w:rPr>
          <w:bCs/>
          <w:iCs/>
          <w:sz w:val="22"/>
          <w:szCs w:val="22"/>
        </w:rPr>
        <w:t>z</w:t>
      </w:r>
      <w:r w:rsidRPr="00FE78C0">
        <w:rPr>
          <w:bCs/>
          <w:iCs/>
          <w:sz w:val="22"/>
          <w:szCs w:val="22"/>
        </w:rPr>
        <w:t xml:space="preserve"> podmiot udostępniający zasoby</w:t>
      </w:r>
      <w:r w:rsidR="007C6B00" w:rsidRPr="00FE78C0">
        <w:rPr>
          <w:bCs/>
          <w:iCs/>
          <w:sz w:val="22"/>
          <w:szCs w:val="22"/>
        </w:rPr>
        <w:t>.</w:t>
      </w:r>
    </w:p>
    <w:p w14:paraId="6407A3A9" w14:textId="51695D52" w:rsidR="00076FD1" w:rsidRPr="00FE78C0" w:rsidRDefault="00076FD1" w:rsidP="00FE78C0">
      <w:pPr>
        <w:pStyle w:val="Akapitzlist"/>
        <w:numPr>
          <w:ilvl w:val="0"/>
          <w:numId w:val="7"/>
        </w:numPr>
        <w:ind w:left="426" w:hanging="426"/>
        <w:contextualSpacing w:val="0"/>
        <w:jc w:val="both"/>
        <w:rPr>
          <w:bCs/>
          <w:iCs/>
          <w:sz w:val="22"/>
          <w:szCs w:val="22"/>
        </w:rPr>
      </w:pPr>
      <w:r w:rsidRPr="00FE78C0">
        <w:rPr>
          <w:bCs/>
          <w:iCs/>
          <w:sz w:val="22"/>
          <w:szCs w:val="22"/>
        </w:rPr>
        <w:t xml:space="preserve">W celu potwierdzenia braku podstaw do wykluczenia </w:t>
      </w:r>
      <w:r w:rsidR="006B0420" w:rsidRPr="00FE78C0">
        <w:rPr>
          <w:bCs/>
          <w:iCs/>
          <w:sz w:val="22"/>
          <w:szCs w:val="22"/>
        </w:rPr>
        <w:t>Zamawiający</w:t>
      </w:r>
      <w:r w:rsidRPr="00FE78C0">
        <w:rPr>
          <w:bCs/>
          <w:iCs/>
          <w:sz w:val="22"/>
          <w:szCs w:val="22"/>
        </w:rPr>
        <w:t xml:space="preserve"> wymaga złożenia:</w:t>
      </w:r>
      <w:r w:rsidR="00E96B76" w:rsidRPr="00FE78C0">
        <w:rPr>
          <w:bCs/>
          <w:iCs/>
          <w:sz w:val="22"/>
          <w:szCs w:val="22"/>
        </w:rPr>
        <w:t xml:space="preserve"> </w:t>
      </w:r>
    </w:p>
    <w:p w14:paraId="1AB6C775" w14:textId="04A0F20B" w:rsidR="00986F42" w:rsidRPr="00FE78C0" w:rsidRDefault="00986F42" w:rsidP="00FE78C0">
      <w:pPr>
        <w:pStyle w:val="Akapitzlist"/>
        <w:numPr>
          <w:ilvl w:val="1"/>
          <w:numId w:val="7"/>
        </w:numPr>
        <w:ind w:left="851" w:hanging="425"/>
        <w:contextualSpacing w:val="0"/>
        <w:jc w:val="both"/>
        <w:rPr>
          <w:bCs/>
          <w:iCs/>
          <w:strike/>
          <w:sz w:val="22"/>
          <w:szCs w:val="22"/>
        </w:rPr>
      </w:pPr>
      <w:r w:rsidRPr="00FE78C0">
        <w:rPr>
          <w:bCs/>
          <w:iCs/>
          <w:sz w:val="22"/>
          <w:szCs w:val="22"/>
        </w:rPr>
        <w:t xml:space="preserve">oświadczenia o niepodleganiu wykluczeniu i spełnieniu warunków udziału w postępowaniu na druku </w:t>
      </w:r>
      <w:r w:rsidR="00EB1AE4" w:rsidRPr="00FE78C0">
        <w:rPr>
          <w:b/>
          <w:iCs/>
          <w:sz w:val="22"/>
          <w:szCs w:val="22"/>
        </w:rPr>
        <w:t>F</w:t>
      </w:r>
      <w:r w:rsidRPr="00FE78C0">
        <w:rPr>
          <w:b/>
          <w:iCs/>
          <w:sz w:val="22"/>
          <w:szCs w:val="22"/>
        </w:rPr>
        <w:t xml:space="preserve">ormularza </w:t>
      </w:r>
      <w:r w:rsidR="00EB1AE4" w:rsidRPr="00FE78C0">
        <w:rPr>
          <w:b/>
          <w:iCs/>
          <w:sz w:val="22"/>
          <w:szCs w:val="22"/>
        </w:rPr>
        <w:t>O</w:t>
      </w:r>
      <w:r w:rsidRPr="00FE78C0">
        <w:rPr>
          <w:b/>
          <w:iCs/>
          <w:sz w:val="22"/>
          <w:szCs w:val="22"/>
        </w:rPr>
        <w:t>fertowego</w:t>
      </w:r>
      <w:r w:rsidRPr="00FE78C0">
        <w:rPr>
          <w:bCs/>
          <w:iCs/>
          <w:sz w:val="22"/>
          <w:szCs w:val="22"/>
        </w:rPr>
        <w:t xml:space="preserve">. W przypadku </w:t>
      </w:r>
      <w:r w:rsidR="008616AB" w:rsidRPr="00FE78C0">
        <w:rPr>
          <w:bCs/>
          <w:iCs/>
          <w:sz w:val="22"/>
          <w:szCs w:val="22"/>
        </w:rPr>
        <w:t>Wykonawców</w:t>
      </w:r>
      <w:r w:rsidRPr="00FE78C0">
        <w:rPr>
          <w:bCs/>
          <w:iCs/>
          <w:sz w:val="22"/>
          <w:szCs w:val="22"/>
        </w:rPr>
        <w:t xml:space="preserve"> wspólnie ubiegających się o zamówienie, </w:t>
      </w:r>
      <w:r w:rsidRPr="00FE78C0">
        <w:rPr>
          <w:bCs/>
          <w:iCs/>
          <w:sz w:val="22"/>
          <w:szCs w:val="22"/>
        </w:rPr>
        <w:lastRenderedPageBreak/>
        <w:t xml:space="preserve">oświadczenie składa każdy z </w:t>
      </w:r>
      <w:r w:rsidR="008616AB" w:rsidRPr="00FE78C0">
        <w:rPr>
          <w:bCs/>
          <w:iCs/>
          <w:sz w:val="22"/>
          <w:szCs w:val="22"/>
        </w:rPr>
        <w:t>Wykonawców</w:t>
      </w:r>
      <w:r w:rsidRPr="00FE78C0">
        <w:rPr>
          <w:bCs/>
          <w:iCs/>
          <w:sz w:val="22"/>
          <w:szCs w:val="22"/>
        </w:rPr>
        <w:t xml:space="preserve">, zgodnie ze wzorem stanowiącym </w:t>
      </w:r>
      <w:r w:rsidRPr="00FE78C0">
        <w:rPr>
          <w:b/>
          <w:iCs/>
          <w:sz w:val="22"/>
          <w:szCs w:val="22"/>
        </w:rPr>
        <w:t xml:space="preserve">Załącznik nr </w:t>
      </w:r>
      <w:r w:rsidR="0011033E" w:rsidRPr="00FE78C0">
        <w:rPr>
          <w:b/>
          <w:iCs/>
          <w:sz w:val="22"/>
          <w:szCs w:val="22"/>
        </w:rPr>
        <w:t>3</w:t>
      </w:r>
      <w:r w:rsidRPr="00FE78C0">
        <w:rPr>
          <w:b/>
          <w:iCs/>
          <w:sz w:val="22"/>
          <w:szCs w:val="22"/>
        </w:rPr>
        <w:t>.1 do SWZ.</w:t>
      </w:r>
    </w:p>
    <w:p w14:paraId="19857ABE" w14:textId="1BFE6AB4" w:rsidR="00B9184D" w:rsidRPr="00FE78C0" w:rsidRDefault="00B9184D" w:rsidP="00FE78C0">
      <w:pPr>
        <w:pStyle w:val="Akapitzlist"/>
        <w:numPr>
          <w:ilvl w:val="1"/>
          <w:numId w:val="7"/>
        </w:numPr>
        <w:ind w:left="851" w:hanging="425"/>
        <w:contextualSpacing w:val="0"/>
        <w:jc w:val="both"/>
        <w:rPr>
          <w:b/>
          <w:iCs/>
          <w:sz w:val="22"/>
          <w:szCs w:val="22"/>
        </w:rPr>
      </w:pPr>
      <w:r w:rsidRPr="00FE78C0">
        <w:rPr>
          <w:bCs/>
          <w:iCs/>
          <w:sz w:val="22"/>
          <w:szCs w:val="22"/>
        </w:rPr>
        <w:t xml:space="preserve">oświadczenia </w:t>
      </w:r>
      <w:r w:rsidR="00DB4D9E" w:rsidRPr="00FE78C0">
        <w:rPr>
          <w:bCs/>
          <w:iCs/>
          <w:sz w:val="22"/>
          <w:szCs w:val="22"/>
        </w:rPr>
        <w:t>Wykonawcy</w:t>
      </w:r>
      <w:r w:rsidRPr="00FE78C0">
        <w:rPr>
          <w:bCs/>
          <w:iCs/>
          <w:sz w:val="22"/>
          <w:szCs w:val="22"/>
        </w:rPr>
        <w:t xml:space="preserve">, </w:t>
      </w:r>
      <w:r w:rsidR="00020C79" w:rsidRPr="00FE78C0">
        <w:rPr>
          <w:bCs/>
          <w:iCs/>
          <w:sz w:val="22"/>
          <w:szCs w:val="22"/>
        </w:rPr>
        <w:t>w zakresie</w:t>
      </w:r>
      <w:r w:rsidRPr="00FE78C0">
        <w:rPr>
          <w:bCs/>
          <w:iCs/>
          <w:sz w:val="22"/>
          <w:szCs w:val="22"/>
        </w:rPr>
        <w:t xml:space="preserve"> </w:t>
      </w:r>
      <w:r w:rsidR="00332BC8" w:rsidRPr="00FE78C0">
        <w:rPr>
          <w:bCs/>
          <w:iCs/>
          <w:sz w:val="22"/>
          <w:szCs w:val="22"/>
        </w:rPr>
        <w:t xml:space="preserve">§ 41 </w:t>
      </w:r>
      <w:r w:rsidRPr="00FE78C0">
        <w:rPr>
          <w:bCs/>
          <w:iCs/>
          <w:sz w:val="22"/>
          <w:szCs w:val="22"/>
        </w:rPr>
        <w:t xml:space="preserve">ust. 1 pkt </w:t>
      </w:r>
      <w:r w:rsidR="00332BC8" w:rsidRPr="00FE78C0">
        <w:rPr>
          <w:bCs/>
          <w:iCs/>
          <w:sz w:val="22"/>
          <w:szCs w:val="22"/>
        </w:rPr>
        <w:t>2</w:t>
      </w:r>
      <w:r w:rsidR="007472CF" w:rsidRPr="00FE78C0">
        <w:rPr>
          <w:bCs/>
          <w:iCs/>
          <w:sz w:val="22"/>
          <w:szCs w:val="22"/>
        </w:rPr>
        <w:t>)</w:t>
      </w:r>
      <w:r w:rsidR="00332BC8" w:rsidRPr="00FE78C0">
        <w:rPr>
          <w:bCs/>
          <w:iCs/>
          <w:sz w:val="22"/>
          <w:szCs w:val="22"/>
        </w:rPr>
        <w:t xml:space="preserve"> Regulaminu</w:t>
      </w:r>
      <w:r w:rsidRPr="00FE78C0">
        <w:rPr>
          <w:bCs/>
          <w:iCs/>
          <w:sz w:val="22"/>
          <w:szCs w:val="22"/>
        </w:rPr>
        <w:t xml:space="preserve">, o braku przynależności do tej samej grupy kapitałowej w rozumieniu ustawy z dnia 16 lutego 2007r. o ochronie konkurencji </w:t>
      </w:r>
      <w:r w:rsidR="000D1216">
        <w:rPr>
          <w:bCs/>
          <w:iCs/>
          <w:sz w:val="22"/>
          <w:szCs w:val="22"/>
        </w:rPr>
        <w:br/>
      </w:r>
      <w:r w:rsidRPr="00FE78C0">
        <w:rPr>
          <w:bCs/>
          <w:iCs/>
          <w:sz w:val="22"/>
          <w:szCs w:val="22"/>
        </w:rPr>
        <w:t>i konsumentów, z innym wykonawcą, który złożył odrębną ofertę, ofertę częściową albo oświadczenia o przynależności do tej samej grupy kapitałowej wraz z</w:t>
      </w:r>
      <w:r w:rsidR="00B4721C" w:rsidRPr="00FE78C0">
        <w:rPr>
          <w:bCs/>
          <w:iCs/>
          <w:sz w:val="22"/>
          <w:szCs w:val="22"/>
        </w:rPr>
        <w:t> </w:t>
      </w:r>
      <w:r w:rsidRPr="00FE78C0">
        <w:rPr>
          <w:bCs/>
          <w:iCs/>
          <w:sz w:val="22"/>
          <w:szCs w:val="22"/>
        </w:rPr>
        <w:t xml:space="preserve">dokumentami lub informacjami potwierdzającymi przygotowanie oferty, oferty częściowej niezależnie od innego </w:t>
      </w:r>
      <w:r w:rsidR="00DB4D9E" w:rsidRPr="00FE78C0">
        <w:rPr>
          <w:bCs/>
          <w:iCs/>
          <w:sz w:val="22"/>
          <w:szCs w:val="22"/>
        </w:rPr>
        <w:t>Wykonawcy</w:t>
      </w:r>
      <w:r w:rsidRPr="00FE78C0">
        <w:rPr>
          <w:bCs/>
          <w:iCs/>
          <w:sz w:val="22"/>
          <w:szCs w:val="22"/>
        </w:rPr>
        <w:t xml:space="preserve"> należącego do tej samej grupy kapitałowej</w:t>
      </w:r>
      <w:r w:rsidR="0014085E" w:rsidRPr="00FE78C0">
        <w:rPr>
          <w:bCs/>
          <w:iCs/>
          <w:sz w:val="22"/>
          <w:szCs w:val="22"/>
        </w:rPr>
        <w:t>,</w:t>
      </w:r>
      <w:r w:rsidR="00D30716" w:rsidRPr="00FE78C0">
        <w:rPr>
          <w:bCs/>
          <w:iCs/>
          <w:sz w:val="22"/>
          <w:szCs w:val="22"/>
        </w:rPr>
        <w:t xml:space="preserve"> Wzór oświadczenia stanowi </w:t>
      </w:r>
      <w:r w:rsidR="00D30716" w:rsidRPr="00FE78C0">
        <w:rPr>
          <w:b/>
          <w:iCs/>
          <w:sz w:val="22"/>
          <w:szCs w:val="22"/>
        </w:rPr>
        <w:t xml:space="preserve">Załącznik nr </w:t>
      </w:r>
      <w:r w:rsidR="0011033E" w:rsidRPr="00FE78C0">
        <w:rPr>
          <w:b/>
          <w:iCs/>
          <w:sz w:val="22"/>
          <w:szCs w:val="22"/>
        </w:rPr>
        <w:t>3</w:t>
      </w:r>
      <w:r w:rsidR="0078720F" w:rsidRPr="00FE78C0">
        <w:rPr>
          <w:b/>
          <w:iCs/>
          <w:sz w:val="22"/>
          <w:szCs w:val="22"/>
        </w:rPr>
        <w:t>.2</w:t>
      </w:r>
      <w:r w:rsidR="00FB0388" w:rsidRPr="00FE78C0">
        <w:rPr>
          <w:b/>
          <w:iCs/>
          <w:sz w:val="22"/>
          <w:szCs w:val="22"/>
        </w:rPr>
        <w:t xml:space="preserve"> do SWZ;</w:t>
      </w:r>
    </w:p>
    <w:p w14:paraId="7B4482B2" w14:textId="4BB6B50E" w:rsidR="0014085E" w:rsidRPr="00FE78C0" w:rsidRDefault="0014085E" w:rsidP="00FE78C0">
      <w:pPr>
        <w:pStyle w:val="Akapitzlist"/>
        <w:numPr>
          <w:ilvl w:val="1"/>
          <w:numId w:val="7"/>
        </w:numPr>
        <w:ind w:left="851" w:hanging="425"/>
        <w:contextualSpacing w:val="0"/>
        <w:jc w:val="both"/>
        <w:rPr>
          <w:bCs/>
          <w:iCs/>
          <w:sz w:val="22"/>
          <w:szCs w:val="22"/>
        </w:rPr>
      </w:pPr>
      <w:r w:rsidRPr="00FE78C0">
        <w:rPr>
          <w:bCs/>
          <w:iCs/>
          <w:sz w:val="22"/>
          <w:szCs w:val="22"/>
        </w:rPr>
        <w:t xml:space="preserve">zaświadczenia właściwego naczelnika urzędu skarbowego potwierdzającego, że </w:t>
      </w:r>
      <w:r w:rsidR="008616AB" w:rsidRPr="00FE78C0">
        <w:rPr>
          <w:bCs/>
          <w:iCs/>
          <w:sz w:val="22"/>
          <w:szCs w:val="22"/>
        </w:rPr>
        <w:t>Wykonawca</w:t>
      </w:r>
      <w:r w:rsidRPr="00FE78C0">
        <w:rPr>
          <w:bCs/>
          <w:iCs/>
          <w:sz w:val="22"/>
          <w:szCs w:val="22"/>
        </w:rPr>
        <w:t xml:space="preserve"> nie zalega z opłacaniem podatków i opłat, </w:t>
      </w:r>
      <w:r w:rsidR="00332BC8" w:rsidRPr="00FE78C0">
        <w:rPr>
          <w:bCs/>
          <w:iCs/>
          <w:sz w:val="22"/>
          <w:szCs w:val="22"/>
        </w:rPr>
        <w:t xml:space="preserve">w zakresie § 41 ust. 1 pkt </w:t>
      </w:r>
      <w:r w:rsidR="00020C79" w:rsidRPr="00FE78C0">
        <w:rPr>
          <w:bCs/>
          <w:iCs/>
          <w:sz w:val="22"/>
          <w:szCs w:val="22"/>
        </w:rPr>
        <w:t>4</w:t>
      </w:r>
      <w:r w:rsidR="00D47577" w:rsidRPr="00FE78C0">
        <w:rPr>
          <w:bCs/>
          <w:iCs/>
          <w:sz w:val="22"/>
          <w:szCs w:val="22"/>
        </w:rPr>
        <w:t>)</w:t>
      </w:r>
      <w:r w:rsidR="00332BC8" w:rsidRPr="00FE78C0">
        <w:rPr>
          <w:bCs/>
          <w:iCs/>
          <w:sz w:val="22"/>
          <w:szCs w:val="22"/>
        </w:rPr>
        <w:t xml:space="preserve"> Regulaminu,</w:t>
      </w:r>
      <w:r w:rsidRPr="00FE78C0">
        <w:rPr>
          <w:bCs/>
          <w:iCs/>
          <w:sz w:val="22"/>
          <w:szCs w:val="22"/>
        </w:rPr>
        <w:t xml:space="preserve"> wystawionego nie wcześniej niż 3 miesiące przed jego złożeniem</w:t>
      </w:r>
      <w:r w:rsidR="00DD199C" w:rsidRPr="00FE78C0">
        <w:rPr>
          <w:bCs/>
          <w:iCs/>
          <w:sz w:val="22"/>
          <w:szCs w:val="22"/>
        </w:rPr>
        <w:t xml:space="preserve">. </w:t>
      </w:r>
      <w:r w:rsidR="00C67D50" w:rsidRPr="00FE78C0">
        <w:rPr>
          <w:bCs/>
          <w:iCs/>
          <w:sz w:val="22"/>
          <w:szCs w:val="22"/>
        </w:rPr>
        <w:t>W</w:t>
      </w:r>
      <w:r w:rsidR="00B4721C" w:rsidRPr="00FE78C0">
        <w:rPr>
          <w:bCs/>
          <w:iCs/>
          <w:sz w:val="22"/>
          <w:szCs w:val="22"/>
        </w:rPr>
        <w:t> </w:t>
      </w:r>
      <w:r w:rsidRPr="00FE78C0">
        <w:rPr>
          <w:bCs/>
          <w:iCs/>
          <w:sz w:val="22"/>
          <w:szCs w:val="22"/>
        </w:rPr>
        <w:t>przypadku zalegania z opłacaniem podatków lub opłat</w:t>
      </w:r>
      <w:r w:rsidR="00C67D50" w:rsidRPr="00FE78C0">
        <w:rPr>
          <w:bCs/>
          <w:iCs/>
          <w:sz w:val="22"/>
          <w:szCs w:val="22"/>
        </w:rPr>
        <w:t xml:space="preserve"> - </w:t>
      </w:r>
      <w:r w:rsidRPr="00FE78C0">
        <w:rPr>
          <w:bCs/>
          <w:iCs/>
          <w:sz w:val="22"/>
          <w:szCs w:val="22"/>
        </w:rPr>
        <w:t xml:space="preserve"> dokumentów potwierdzających, że odpowiednio przed upływem terminu składania ofert </w:t>
      </w:r>
      <w:r w:rsidR="008616AB" w:rsidRPr="00FE78C0">
        <w:rPr>
          <w:bCs/>
          <w:iCs/>
          <w:sz w:val="22"/>
          <w:szCs w:val="22"/>
        </w:rPr>
        <w:t>Wykonawca</w:t>
      </w:r>
      <w:r w:rsidRPr="00FE78C0">
        <w:rPr>
          <w:bCs/>
          <w:iCs/>
          <w:sz w:val="22"/>
          <w:szCs w:val="22"/>
        </w:rPr>
        <w:t xml:space="preserve"> dokonał płatności należnych podatków lub opłat wraz z odsetkami lub grzywnami lub</w:t>
      </w:r>
      <w:r w:rsidR="00AB5FA1" w:rsidRPr="00FE78C0">
        <w:rPr>
          <w:bCs/>
          <w:iCs/>
          <w:sz w:val="22"/>
          <w:szCs w:val="22"/>
        </w:rPr>
        <w:t xml:space="preserve"> </w:t>
      </w:r>
      <w:r w:rsidRPr="00FE78C0">
        <w:rPr>
          <w:bCs/>
          <w:iCs/>
          <w:sz w:val="22"/>
          <w:szCs w:val="22"/>
        </w:rPr>
        <w:t xml:space="preserve"> zawarł wiążące porozumienie w sprawie spłat tych należności;</w:t>
      </w:r>
    </w:p>
    <w:p w14:paraId="6BDD804F" w14:textId="0A504DF7" w:rsidR="0014085E" w:rsidRPr="00FE78C0" w:rsidRDefault="0014085E" w:rsidP="00FE78C0">
      <w:pPr>
        <w:pStyle w:val="Akapitzlist"/>
        <w:numPr>
          <w:ilvl w:val="1"/>
          <w:numId w:val="7"/>
        </w:numPr>
        <w:ind w:left="851" w:hanging="425"/>
        <w:contextualSpacing w:val="0"/>
        <w:jc w:val="both"/>
        <w:rPr>
          <w:bCs/>
          <w:iCs/>
          <w:sz w:val="22"/>
          <w:szCs w:val="22"/>
        </w:rPr>
      </w:pPr>
      <w:r w:rsidRPr="00FE78C0">
        <w:rPr>
          <w:bCs/>
          <w:iCs/>
          <w:sz w:val="22"/>
          <w:szCs w:val="22"/>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że </w:t>
      </w:r>
      <w:r w:rsidR="008616AB" w:rsidRPr="00FE78C0">
        <w:rPr>
          <w:bCs/>
          <w:iCs/>
          <w:sz w:val="22"/>
          <w:szCs w:val="22"/>
        </w:rPr>
        <w:t>Wykonawca</w:t>
      </w:r>
      <w:r w:rsidRPr="00FE78C0">
        <w:rPr>
          <w:bCs/>
          <w:iCs/>
          <w:sz w:val="22"/>
          <w:szCs w:val="22"/>
        </w:rPr>
        <w:t xml:space="preserve"> nie zalega </w:t>
      </w:r>
      <w:r w:rsidR="000D1216">
        <w:rPr>
          <w:bCs/>
          <w:iCs/>
          <w:sz w:val="22"/>
          <w:szCs w:val="22"/>
        </w:rPr>
        <w:br/>
      </w:r>
      <w:r w:rsidRPr="00FE78C0">
        <w:rPr>
          <w:bCs/>
          <w:iCs/>
          <w:sz w:val="22"/>
          <w:szCs w:val="22"/>
        </w:rPr>
        <w:t xml:space="preserve">z opłacaniem składek na ubezpieczenia społeczne i zdrowotne, </w:t>
      </w:r>
      <w:r w:rsidR="00332BC8" w:rsidRPr="00FE78C0">
        <w:rPr>
          <w:bCs/>
          <w:iCs/>
          <w:sz w:val="22"/>
          <w:szCs w:val="22"/>
        </w:rPr>
        <w:t>w</w:t>
      </w:r>
      <w:r w:rsidR="00B4721C" w:rsidRPr="00FE78C0">
        <w:rPr>
          <w:bCs/>
          <w:iCs/>
          <w:sz w:val="22"/>
          <w:szCs w:val="22"/>
        </w:rPr>
        <w:t> </w:t>
      </w:r>
      <w:r w:rsidR="00332BC8" w:rsidRPr="00FE78C0">
        <w:rPr>
          <w:bCs/>
          <w:iCs/>
          <w:sz w:val="22"/>
          <w:szCs w:val="22"/>
        </w:rPr>
        <w:t>zakresie § 41 ust. 1 pkt</w:t>
      </w:r>
      <w:r w:rsidR="005A228C" w:rsidRPr="00FE78C0">
        <w:rPr>
          <w:bCs/>
          <w:iCs/>
          <w:sz w:val="22"/>
          <w:szCs w:val="22"/>
        </w:rPr>
        <w:t xml:space="preserve"> </w:t>
      </w:r>
      <w:r w:rsidR="00332BC8" w:rsidRPr="00FE78C0">
        <w:rPr>
          <w:bCs/>
          <w:iCs/>
          <w:sz w:val="22"/>
          <w:szCs w:val="22"/>
        </w:rPr>
        <w:t>4) Regulaminu,</w:t>
      </w:r>
      <w:r w:rsidR="0075504B" w:rsidRPr="00FE78C0">
        <w:rPr>
          <w:bCs/>
          <w:iCs/>
          <w:sz w:val="22"/>
          <w:szCs w:val="22"/>
        </w:rPr>
        <w:t xml:space="preserve"> </w:t>
      </w:r>
      <w:r w:rsidRPr="00FE78C0">
        <w:rPr>
          <w:bCs/>
          <w:iCs/>
          <w:sz w:val="22"/>
          <w:szCs w:val="22"/>
        </w:rPr>
        <w:t>wystawionego nie wcześniej niż 3 miesiące przed jego złożeniem</w:t>
      </w:r>
      <w:r w:rsidR="00020C79" w:rsidRPr="00FE78C0">
        <w:rPr>
          <w:bCs/>
          <w:iCs/>
          <w:sz w:val="22"/>
          <w:szCs w:val="22"/>
        </w:rPr>
        <w:t xml:space="preserve">. W </w:t>
      </w:r>
      <w:r w:rsidRPr="00FE78C0">
        <w:rPr>
          <w:bCs/>
          <w:iCs/>
          <w:sz w:val="22"/>
          <w:szCs w:val="22"/>
        </w:rPr>
        <w:t xml:space="preserve">przypadku zalegania z opłacaniem składek na ubezpieczenia społeczne lub zdrowotne </w:t>
      </w:r>
      <w:r w:rsidR="006845B3" w:rsidRPr="00FE78C0">
        <w:rPr>
          <w:bCs/>
          <w:iCs/>
          <w:sz w:val="22"/>
          <w:szCs w:val="22"/>
        </w:rPr>
        <w:t>-</w:t>
      </w:r>
      <w:r w:rsidRPr="00FE78C0">
        <w:rPr>
          <w:bCs/>
          <w:iCs/>
          <w:sz w:val="22"/>
          <w:szCs w:val="22"/>
        </w:rPr>
        <w:t xml:space="preserve"> dokumentów potwierdzających, że odpowiednio przed upływem terminu składania ofert </w:t>
      </w:r>
      <w:r w:rsidR="008616AB" w:rsidRPr="00FE78C0">
        <w:rPr>
          <w:bCs/>
          <w:iCs/>
          <w:sz w:val="22"/>
          <w:szCs w:val="22"/>
        </w:rPr>
        <w:t>Wykonawca</w:t>
      </w:r>
      <w:r w:rsidRPr="00FE78C0">
        <w:rPr>
          <w:bCs/>
          <w:iCs/>
          <w:sz w:val="22"/>
          <w:szCs w:val="22"/>
        </w:rPr>
        <w:t xml:space="preserve"> dokonał płatności należnych składek na</w:t>
      </w:r>
      <w:r w:rsidR="00004569" w:rsidRPr="00FE78C0">
        <w:rPr>
          <w:bCs/>
          <w:iCs/>
          <w:sz w:val="22"/>
          <w:szCs w:val="22"/>
        </w:rPr>
        <w:t xml:space="preserve"> ubezpieczenia społeczne lub zdrowotne wraz odsetkami lub grzywnami lub zawarł wiążące porozumienie w sprawie spłat tych należności,</w:t>
      </w:r>
    </w:p>
    <w:p w14:paraId="4CC5EBC4" w14:textId="45CBB6A6" w:rsidR="00004569" w:rsidRPr="00FE78C0" w:rsidRDefault="002652AD" w:rsidP="00FE78C0">
      <w:pPr>
        <w:pStyle w:val="Akapitzlist"/>
        <w:numPr>
          <w:ilvl w:val="1"/>
          <w:numId w:val="7"/>
        </w:numPr>
        <w:ind w:left="851" w:hanging="425"/>
        <w:contextualSpacing w:val="0"/>
        <w:jc w:val="both"/>
        <w:rPr>
          <w:bCs/>
          <w:iCs/>
          <w:strike/>
          <w:sz w:val="22"/>
          <w:szCs w:val="22"/>
        </w:rPr>
      </w:pPr>
      <w:r w:rsidRPr="00FE78C0">
        <w:rPr>
          <w:bCs/>
          <w:iCs/>
          <w:sz w:val="22"/>
          <w:szCs w:val="22"/>
        </w:rPr>
        <w:t>odpisu lub informacji z Krajowego Rejestru Sądowego lub z Centralnej Ewidencji i</w:t>
      </w:r>
      <w:r w:rsidR="00B4721C" w:rsidRPr="00FE78C0">
        <w:rPr>
          <w:bCs/>
          <w:iCs/>
          <w:sz w:val="22"/>
          <w:szCs w:val="22"/>
        </w:rPr>
        <w:t> </w:t>
      </w:r>
      <w:r w:rsidRPr="00FE78C0">
        <w:rPr>
          <w:bCs/>
          <w:iCs/>
          <w:sz w:val="22"/>
          <w:szCs w:val="22"/>
        </w:rPr>
        <w:t xml:space="preserve">Informacji </w:t>
      </w:r>
      <w:r w:rsidR="000D1216">
        <w:rPr>
          <w:bCs/>
          <w:iCs/>
          <w:sz w:val="22"/>
          <w:szCs w:val="22"/>
        </w:rPr>
        <w:br/>
      </w:r>
      <w:r w:rsidRPr="00FE78C0">
        <w:rPr>
          <w:bCs/>
          <w:iCs/>
          <w:sz w:val="22"/>
          <w:szCs w:val="22"/>
        </w:rPr>
        <w:t>o Działalności Gospodarczej,  sporządzonych nie wcześniej niż 3 miesiące przed jej złożeniem, jeżeli odrębne przepisy wymagają wpisu do rejestru lub ewidencji; W</w:t>
      </w:r>
      <w:r w:rsidR="00B4721C" w:rsidRPr="00FE78C0">
        <w:rPr>
          <w:bCs/>
          <w:iCs/>
          <w:sz w:val="22"/>
          <w:szCs w:val="22"/>
        </w:rPr>
        <w:t> </w:t>
      </w:r>
      <w:r w:rsidRPr="00FE78C0">
        <w:rPr>
          <w:bCs/>
          <w:iCs/>
          <w:sz w:val="22"/>
          <w:szCs w:val="22"/>
        </w:rPr>
        <w:t xml:space="preserve">przypadku gdy odpis jest dostępny </w:t>
      </w:r>
      <w:r w:rsidR="000E2457" w:rsidRPr="00FE78C0">
        <w:rPr>
          <w:bCs/>
          <w:iCs/>
          <w:sz w:val="22"/>
          <w:szCs w:val="22"/>
        </w:rPr>
        <w:t xml:space="preserve">bezpłatnie </w:t>
      </w:r>
      <w:r w:rsidRPr="00FE78C0">
        <w:rPr>
          <w:bCs/>
          <w:iCs/>
          <w:sz w:val="22"/>
          <w:szCs w:val="22"/>
        </w:rPr>
        <w:t xml:space="preserve">w publicznej bazie danych </w:t>
      </w:r>
      <w:r w:rsidR="006B0420" w:rsidRPr="00FE78C0">
        <w:rPr>
          <w:bCs/>
          <w:iCs/>
          <w:sz w:val="22"/>
          <w:szCs w:val="22"/>
        </w:rPr>
        <w:t>Zamawiający</w:t>
      </w:r>
      <w:r w:rsidRPr="00FE78C0">
        <w:rPr>
          <w:bCs/>
          <w:iCs/>
          <w:sz w:val="22"/>
          <w:szCs w:val="22"/>
        </w:rPr>
        <w:t xml:space="preserve"> nie wymaga złożenia odpisu</w:t>
      </w:r>
      <w:r w:rsidR="005A228C" w:rsidRPr="00FE78C0">
        <w:rPr>
          <w:bCs/>
          <w:iCs/>
          <w:sz w:val="22"/>
          <w:szCs w:val="22"/>
        </w:rPr>
        <w:t>.</w:t>
      </w:r>
    </w:p>
    <w:p w14:paraId="71BB1CCA" w14:textId="53F861B5" w:rsidR="00DE4595" w:rsidRPr="00FE78C0" w:rsidRDefault="00DD0BC1" w:rsidP="00FE78C0">
      <w:pPr>
        <w:pStyle w:val="Akapitzlist"/>
        <w:numPr>
          <w:ilvl w:val="0"/>
          <w:numId w:val="7"/>
        </w:numPr>
        <w:ind w:left="426" w:hanging="426"/>
        <w:jc w:val="both"/>
        <w:rPr>
          <w:b/>
          <w:iCs/>
          <w:sz w:val="22"/>
          <w:szCs w:val="22"/>
        </w:rPr>
      </w:pPr>
      <w:bookmarkStart w:id="31" w:name="_Hlk102548967"/>
      <w:r w:rsidRPr="00FE78C0">
        <w:rPr>
          <w:iCs/>
          <w:sz w:val="22"/>
          <w:szCs w:val="22"/>
        </w:rPr>
        <w:t xml:space="preserve">Złożenie oferty jest równoznaczne z potwierdzeniem, że </w:t>
      </w:r>
      <w:r w:rsidR="008616AB" w:rsidRPr="00FE78C0">
        <w:rPr>
          <w:iCs/>
          <w:sz w:val="22"/>
          <w:szCs w:val="22"/>
        </w:rPr>
        <w:t>Wykonawca</w:t>
      </w:r>
      <w:r w:rsidRPr="00FE78C0">
        <w:rPr>
          <w:iCs/>
          <w:sz w:val="22"/>
          <w:szCs w:val="22"/>
        </w:rPr>
        <w:t xml:space="preserve"> nie podlega wykluczeniu z</w:t>
      </w:r>
      <w:r w:rsidR="00B4721C" w:rsidRPr="00FE78C0">
        <w:rPr>
          <w:iCs/>
          <w:sz w:val="22"/>
          <w:szCs w:val="22"/>
        </w:rPr>
        <w:t> </w:t>
      </w:r>
      <w:r w:rsidRPr="00FE78C0">
        <w:rPr>
          <w:iCs/>
          <w:sz w:val="22"/>
          <w:szCs w:val="22"/>
        </w:rPr>
        <w:t xml:space="preserve">postępowania na podstawie </w:t>
      </w:r>
      <w:r w:rsidRPr="00FE78C0">
        <w:rPr>
          <w:sz w:val="22"/>
          <w:szCs w:val="22"/>
        </w:rPr>
        <w:t>art. 7 ust</w:t>
      </w:r>
      <w:r w:rsidR="008F0E1B" w:rsidRPr="00FE78C0">
        <w:rPr>
          <w:sz w:val="22"/>
          <w:szCs w:val="22"/>
        </w:rPr>
        <w:t>.</w:t>
      </w:r>
      <w:r w:rsidRPr="00FE78C0">
        <w:rPr>
          <w:sz w:val="22"/>
          <w:szCs w:val="22"/>
        </w:rPr>
        <w:t xml:space="preserve"> 1 ustawy z dnia 13 kwietnia 2022r. </w:t>
      </w:r>
      <w:bookmarkEnd w:id="31"/>
      <w:r w:rsidRPr="00FE78C0">
        <w:rPr>
          <w:sz w:val="22"/>
          <w:szCs w:val="22"/>
        </w:rPr>
        <w:t>o szczególnych rozwiązaniach w zakresie przeciwdziałania wspieraniu agresji na Ukrainę oraz służących ochronie bezpieczeństwa narodowego oraz rozporządzeni</w:t>
      </w:r>
      <w:r w:rsidR="00CC29EB" w:rsidRPr="00FE78C0">
        <w:rPr>
          <w:sz w:val="22"/>
          <w:szCs w:val="22"/>
        </w:rPr>
        <w:t>a</w:t>
      </w:r>
      <w:r w:rsidRPr="00FE78C0">
        <w:rPr>
          <w:sz w:val="22"/>
          <w:szCs w:val="22"/>
        </w:rPr>
        <w:t xml:space="preserve"> (UE) 2022/576</w:t>
      </w:r>
      <w:r w:rsidR="00446455" w:rsidRPr="00FE78C0">
        <w:rPr>
          <w:sz w:val="22"/>
          <w:szCs w:val="22"/>
        </w:rPr>
        <w:t>.</w:t>
      </w:r>
    </w:p>
    <w:p w14:paraId="55F512F0" w14:textId="18F8E014" w:rsidR="00DD0BC1" w:rsidRPr="00FE78C0" w:rsidRDefault="006B0420" w:rsidP="00FE78C0">
      <w:pPr>
        <w:pStyle w:val="Akapitzlist"/>
        <w:numPr>
          <w:ilvl w:val="0"/>
          <w:numId w:val="7"/>
        </w:numPr>
        <w:ind w:left="426" w:hanging="420"/>
        <w:contextualSpacing w:val="0"/>
        <w:jc w:val="both"/>
        <w:rPr>
          <w:b/>
          <w:iCs/>
          <w:sz w:val="22"/>
          <w:szCs w:val="22"/>
        </w:rPr>
      </w:pPr>
      <w:bookmarkStart w:id="32" w:name="_Hlk102549026"/>
      <w:r w:rsidRPr="00FE78C0">
        <w:rPr>
          <w:bCs/>
          <w:iCs/>
          <w:sz w:val="22"/>
          <w:szCs w:val="22"/>
        </w:rPr>
        <w:t>Zamawiający</w:t>
      </w:r>
      <w:r w:rsidR="00DD0BC1" w:rsidRPr="00FE78C0">
        <w:rPr>
          <w:bCs/>
          <w:iCs/>
          <w:sz w:val="22"/>
          <w:szCs w:val="22"/>
        </w:rPr>
        <w:t xml:space="preserve"> zastrzega sobie prawo weryfikacji braku podstaw do wykluczenia w oparciu o </w:t>
      </w:r>
      <w:r w:rsidR="00DD0BC1" w:rsidRPr="00FE78C0">
        <w:rPr>
          <w:sz w:val="22"/>
          <w:szCs w:val="22"/>
        </w:rPr>
        <w:t>art. 7 ust</w:t>
      </w:r>
      <w:r w:rsidR="008F0E1B" w:rsidRPr="00FE78C0">
        <w:rPr>
          <w:sz w:val="22"/>
          <w:szCs w:val="22"/>
        </w:rPr>
        <w:t>.</w:t>
      </w:r>
      <w:r w:rsidR="00DD0BC1" w:rsidRPr="00FE78C0">
        <w:rPr>
          <w:sz w:val="22"/>
          <w:szCs w:val="22"/>
        </w:rPr>
        <w:t xml:space="preserve"> 1 ustawy z dnia 13 kwietnia 2022 r.</w:t>
      </w:r>
      <w:bookmarkEnd w:id="32"/>
      <w:r w:rsidR="00DD0BC1" w:rsidRPr="00FE78C0">
        <w:rPr>
          <w:sz w:val="22"/>
          <w:szCs w:val="22"/>
        </w:rPr>
        <w:t xml:space="preserve"> o szczególnych rozwiązaniach w zakresie przeciwdziałania wspieraniu agresji na Ukrainę oraz służących ochronie bezpieczeństwa narodowego oraz rozporządzeni</w:t>
      </w:r>
      <w:r w:rsidR="00CC29EB" w:rsidRPr="00FE78C0">
        <w:rPr>
          <w:sz w:val="22"/>
          <w:szCs w:val="22"/>
        </w:rPr>
        <w:t>e</w:t>
      </w:r>
      <w:r w:rsidR="00DD0BC1" w:rsidRPr="00FE78C0">
        <w:rPr>
          <w:sz w:val="22"/>
          <w:szCs w:val="22"/>
        </w:rPr>
        <w:t xml:space="preserve"> (UE) 2022/576 w dostępnych rejestrach.</w:t>
      </w:r>
    </w:p>
    <w:p w14:paraId="1EDAB227" w14:textId="08D82821" w:rsidR="00F436E2" w:rsidRPr="00FE78C0" w:rsidRDefault="00F436E2" w:rsidP="00FE78C0">
      <w:pPr>
        <w:pStyle w:val="Akapitzlist"/>
        <w:numPr>
          <w:ilvl w:val="0"/>
          <w:numId w:val="7"/>
        </w:numPr>
        <w:ind w:left="426" w:hanging="420"/>
        <w:contextualSpacing w:val="0"/>
        <w:jc w:val="both"/>
        <w:rPr>
          <w:bCs/>
          <w:iCs/>
          <w:sz w:val="22"/>
          <w:szCs w:val="22"/>
        </w:rPr>
      </w:pPr>
      <w:r w:rsidRPr="00FE78C0">
        <w:rPr>
          <w:bCs/>
          <w:iCs/>
          <w:sz w:val="22"/>
          <w:szCs w:val="22"/>
        </w:rPr>
        <w:t xml:space="preserve">Jeżeli </w:t>
      </w:r>
      <w:r w:rsidR="008616AB" w:rsidRPr="00FE78C0">
        <w:rPr>
          <w:bCs/>
          <w:iCs/>
          <w:sz w:val="22"/>
          <w:szCs w:val="22"/>
        </w:rPr>
        <w:t>Wykonawca</w:t>
      </w:r>
      <w:r w:rsidRPr="00FE78C0">
        <w:rPr>
          <w:bCs/>
          <w:iCs/>
          <w:sz w:val="22"/>
          <w:szCs w:val="22"/>
        </w:rPr>
        <w:t xml:space="preserve"> ma siedzibę lub miejsce zamieszkania poza gran</w:t>
      </w:r>
      <w:r w:rsidR="002442FA" w:rsidRPr="00FE78C0">
        <w:rPr>
          <w:bCs/>
          <w:iCs/>
          <w:sz w:val="22"/>
          <w:szCs w:val="22"/>
        </w:rPr>
        <w:t>icami Rzeczypospolitej Polskiej</w:t>
      </w:r>
      <w:r w:rsidRPr="00FE78C0">
        <w:rPr>
          <w:bCs/>
          <w:iCs/>
          <w:sz w:val="22"/>
          <w:szCs w:val="22"/>
        </w:rPr>
        <w:t>:</w:t>
      </w:r>
    </w:p>
    <w:p w14:paraId="59DC05A2" w14:textId="79C68C41" w:rsidR="00D64A93" w:rsidRPr="00FE78C0" w:rsidRDefault="002442FA" w:rsidP="00FE78C0">
      <w:pPr>
        <w:pStyle w:val="Akapitzlist"/>
        <w:numPr>
          <w:ilvl w:val="1"/>
          <w:numId w:val="7"/>
        </w:numPr>
        <w:ind w:left="851" w:hanging="425"/>
        <w:contextualSpacing w:val="0"/>
        <w:jc w:val="both"/>
        <w:rPr>
          <w:bCs/>
          <w:iCs/>
          <w:sz w:val="22"/>
          <w:szCs w:val="22"/>
        </w:rPr>
      </w:pPr>
      <w:r w:rsidRPr="00FE78C0">
        <w:rPr>
          <w:bCs/>
          <w:iCs/>
          <w:sz w:val="22"/>
          <w:szCs w:val="22"/>
        </w:rPr>
        <w:t xml:space="preserve">zamiast </w:t>
      </w:r>
      <w:r w:rsidR="00D64A93" w:rsidRPr="00FE78C0">
        <w:rPr>
          <w:bCs/>
          <w:iCs/>
          <w:sz w:val="22"/>
          <w:szCs w:val="22"/>
        </w:rPr>
        <w:t xml:space="preserve">zaświadczenia, o którym mowa w ust. 2 pkt </w:t>
      </w:r>
      <w:r w:rsidR="00E61AE3" w:rsidRPr="00FE78C0">
        <w:rPr>
          <w:bCs/>
          <w:iCs/>
          <w:sz w:val="22"/>
          <w:szCs w:val="22"/>
        </w:rPr>
        <w:t>3</w:t>
      </w:r>
      <w:r w:rsidR="007D04B4" w:rsidRPr="00FE78C0">
        <w:rPr>
          <w:bCs/>
          <w:iCs/>
          <w:sz w:val="22"/>
          <w:szCs w:val="22"/>
        </w:rPr>
        <w:t>)</w:t>
      </w:r>
      <w:r w:rsidR="00E61AE3" w:rsidRPr="00FE78C0">
        <w:rPr>
          <w:bCs/>
          <w:iCs/>
          <w:sz w:val="22"/>
          <w:szCs w:val="22"/>
        </w:rPr>
        <w:t>,</w:t>
      </w:r>
      <w:r w:rsidR="00D64A93" w:rsidRPr="00FE78C0">
        <w:rPr>
          <w:bCs/>
          <w:iCs/>
          <w:sz w:val="22"/>
          <w:szCs w:val="22"/>
        </w:rPr>
        <w:t xml:space="preserve"> zaświadczenia albo innego dokumentu potwierdzającego, że </w:t>
      </w:r>
      <w:r w:rsidR="008616AB" w:rsidRPr="00FE78C0">
        <w:rPr>
          <w:bCs/>
          <w:iCs/>
          <w:sz w:val="22"/>
          <w:szCs w:val="22"/>
        </w:rPr>
        <w:t>Wykonawca</w:t>
      </w:r>
      <w:r w:rsidR="00D64A93" w:rsidRPr="00FE78C0">
        <w:rPr>
          <w:bCs/>
          <w:iCs/>
          <w:sz w:val="22"/>
          <w:szCs w:val="22"/>
        </w:rPr>
        <w:t xml:space="preserve"> nie zalega z opłacaniem </w:t>
      </w:r>
      <w:r w:rsidR="0075504B" w:rsidRPr="00FE78C0">
        <w:rPr>
          <w:bCs/>
          <w:iCs/>
          <w:sz w:val="22"/>
          <w:szCs w:val="22"/>
        </w:rPr>
        <w:t xml:space="preserve">podatków i opłat lub  </w:t>
      </w:r>
      <w:r w:rsidR="00D64A93" w:rsidRPr="00FE78C0">
        <w:rPr>
          <w:bCs/>
          <w:iCs/>
          <w:sz w:val="22"/>
          <w:szCs w:val="22"/>
        </w:rPr>
        <w:t xml:space="preserve">składek na ubezpieczenia społeczne lub zdrowotne, o których mowa w </w:t>
      </w:r>
      <w:r w:rsidR="00E61AE3" w:rsidRPr="00FE78C0">
        <w:rPr>
          <w:bCs/>
          <w:iCs/>
          <w:sz w:val="22"/>
          <w:szCs w:val="22"/>
        </w:rPr>
        <w:t>ust</w:t>
      </w:r>
      <w:r w:rsidR="00D64A93" w:rsidRPr="00FE78C0">
        <w:rPr>
          <w:bCs/>
          <w:iCs/>
          <w:sz w:val="22"/>
          <w:szCs w:val="22"/>
        </w:rPr>
        <w:t xml:space="preserve"> 2 pkt </w:t>
      </w:r>
      <w:r w:rsidR="00E61AE3" w:rsidRPr="00FE78C0">
        <w:rPr>
          <w:bCs/>
          <w:iCs/>
          <w:sz w:val="22"/>
          <w:szCs w:val="22"/>
        </w:rPr>
        <w:t>4</w:t>
      </w:r>
      <w:r w:rsidR="007D04B4" w:rsidRPr="00FE78C0">
        <w:rPr>
          <w:bCs/>
          <w:iCs/>
          <w:sz w:val="22"/>
          <w:szCs w:val="22"/>
        </w:rPr>
        <w:t>)</w:t>
      </w:r>
      <w:r w:rsidR="00D64A93" w:rsidRPr="00FE78C0">
        <w:rPr>
          <w:bCs/>
          <w:iCs/>
          <w:sz w:val="22"/>
          <w:szCs w:val="22"/>
        </w:rPr>
        <w:t>, lub odpisu albo informacji z Krajowego Rejestru Sądowego lub z Centralnej Ewidencji i</w:t>
      </w:r>
      <w:r w:rsidR="00456D0E" w:rsidRPr="00FE78C0">
        <w:rPr>
          <w:bCs/>
          <w:iCs/>
          <w:sz w:val="22"/>
          <w:szCs w:val="22"/>
        </w:rPr>
        <w:t> </w:t>
      </w:r>
      <w:r w:rsidR="00D64A93" w:rsidRPr="00FE78C0">
        <w:rPr>
          <w:bCs/>
          <w:iCs/>
          <w:sz w:val="22"/>
          <w:szCs w:val="22"/>
        </w:rPr>
        <w:t>Informacji o Działalności Gosp</w:t>
      </w:r>
      <w:r w:rsidR="000157D8" w:rsidRPr="00FE78C0">
        <w:rPr>
          <w:bCs/>
          <w:iCs/>
          <w:sz w:val="22"/>
          <w:szCs w:val="22"/>
        </w:rPr>
        <w:t>odarczej</w:t>
      </w:r>
      <w:r w:rsidR="007D04B4" w:rsidRPr="00FE78C0">
        <w:rPr>
          <w:bCs/>
          <w:iCs/>
          <w:sz w:val="22"/>
          <w:szCs w:val="22"/>
        </w:rPr>
        <w:t xml:space="preserve">, o których mowa w ust. 2 pkt 5) </w:t>
      </w:r>
      <w:r w:rsidR="00D64A93" w:rsidRPr="00FE78C0">
        <w:rPr>
          <w:bCs/>
          <w:iCs/>
          <w:sz w:val="22"/>
          <w:szCs w:val="22"/>
        </w:rPr>
        <w:t xml:space="preserve">– składa dokument lub dokumenty wystawione </w:t>
      </w:r>
      <w:r w:rsidR="000D1216">
        <w:rPr>
          <w:bCs/>
          <w:iCs/>
          <w:sz w:val="22"/>
          <w:szCs w:val="22"/>
        </w:rPr>
        <w:br/>
      </w:r>
      <w:r w:rsidR="00D64A93" w:rsidRPr="00FE78C0">
        <w:rPr>
          <w:bCs/>
          <w:iCs/>
          <w:sz w:val="22"/>
          <w:szCs w:val="22"/>
        </w:rPr>
        <w:t xml:space="preserve">w kraju, w którym </w:t>
      </w:r>
      <w:r w:rsidR="008616AB" w:rsidRPr="00FE78C0">
        <w:rPr>
          <w:bCs/>
          <w:iCs/>
          <w:sz w:val="22"/>
          <w:szCs w:val="22"/>
        </w:rPr>
        <w:t>Wykonawca</w:t>
      </w:r>
      <w:r w:rsidR="00D64A93" w:rsidRPr="00FE78C0">
        <w:rPr>
          <w:bCs/>
          <w:iCs/>
          <w:sz w:val="22"/>
          <w:szCs w:val="22"/>
        </w:rPr>
        <w:t xml:space="preserve"> ma siedzibę lub miejsce zamieszkania, potwierdzające odpowiednio, że:</w:t>
      </w:r>
    </w:p>
    <w:p w14:paraId="68D10FBC" w14:textId="75408B78" w:rsidR="00D64A93" w:rsidRPr="00FE78C0" w:rsidRDefault="00D64A93" w:rsidP="00FE78C0">
      <w:pPr>
        <w:pStyle w:val="Akapitzlist"/>
        <w:numPr>
          <w:ilvl w:val="2"/>
          <w:numId w:val="7"/>
        </w:numPr>
        <w:ind w:left="1134" w:hanging="283"/>
        <w:contextualSpacing w:val="0"/>
        <w:jc w:val="both"/>
        <w:rPr>
          <w:bCs/>
          <w:iCs/>
          <w:sz w:val="22"/>
          <w:szCs w:val="22"/>
        </w:rPr>
      </w:pPr>
      <w:r w:rsidRPr="00FE78C0">
        <w:rPr>
          <w:bCs/>
          <w:iCs/>
          <w:sz w:val="22"/>
          <w:szCs w:val="22"/>
        </w:rPr>
        <w:t>nie naruszył obowiązków dotyczących płatności podatków, opłat, lub składek na ubezpieczenie społeczne lub zdrowotne,</w:t>
      </w:r>
    </w:p>
    <w:p w14:paraId="3755911D" w14:textId="3F9D8E6F" w:rsidR="00D64A93" w:rsidRPr="00FE78C0" w:rsidRDefault="00D64A93" w:rsidP="00FE78C0">
      <w:pPr>
        <w:pStyle w:val="Akapitzlist"/>
        <w:numPr>
          <w:ilvl w:val="2"/>
          <w:numId w:val="7"/>
        </w:numPr>
        <w:ind w:left="1134" w:hanging="283"/>
        <w:contextualSpacing w:val="0"/>
        <w:jc w:val="both"/>
        <w:rPr>
          <w:bCs/>
          <w:iCs/>
          <w:sz w:val="22"/>
          <w:szCs w:val="22"/>
        </w:rPr>
      </w:pPr>
      <w:r w:rsidRPr="00FE78C0">
        <w:rPr>
          <w:bCs/>
          <w:iCs/>
          <w:sz w:val="22"/>
          <w:szCs w:val="22"/>
        </w:rPr>
        <w:t>nie otwarto jego likwidacji, nie ogłoszono upadłości, jego aktywami nie zarządza likwidator lub sąd, jego działalność gospodarcza nie jest zawieszona ani nie znajduje się on w innej tego rodzaju sytuacji wynikającej z podobnej procedury przewidzianej w</w:t>
      </w:r>
      <w:r w:rsidR="00446455" w:rsidRPr="00FE78C0">
        <w:rPr>
          <w:bCs/>
          <w:iCs/>
          <w:sz w:val="22"/>
          <w:szCs w:val="22"/>
        </w:rPr>
        <w:t> </w:t>
      </w:r>
      <w:r w:rsidRPr="00FE78C0">
        <w:rPr>
          <w:bCs/>
          <w:iCs/>
          <w:sz w:val="22"/>
          <w:szCs w:val="22"/>
        </w:rPr>
        <w:t>przepisach miejsca wszczęcia tej procedury.</w:t>
      </w:r>
    </w:p>
    <w:p w14:paraId="27B60129" w14:textId="514D785C" w:rsidR="000C22F4" w:rsidRPr="00FE78C0" w:rsidRDefault="00D64A93" w:rsidP="00FE78C0">
      <w:pPr>
        <w:pStyle w:val="Akapitzlist"/>
        <w:numPr>
          <w:ilvl w:val="1"/>
          <w:numId w:val="7"/>
        </w:numPr>
        <w:ind w:left="851" w:hanging="425"/>
        <w:contextualSpacing w:val="0"/>
        <w:jc w:val="both"/>
        <w:rPr>
          <w:bCs/>
          <w:iCs/>
          <w:sz w:val="22"/>
          <w:szCs w:val="22"/>
        </w:rPr>
      </w:pPr>
      <w:r w:rsidRPr="00FE78C0">
        <w:rPr>
          <w:bCs/>
          <w:iCs/>
          <w:sz w:val="22"/>
          <w:szCs w:val="22"/>
        </w:rPr>
        <w:t>Dokument</w:t>
      </w:r>
      <w:r w:rsidR="002442FA" w:rsidRPr="00FE78C0">
        <w:rPr>
          <w:bCs/>
          <w:iCs/>
          <w:sz w:val="22"/>
          <w:szCs w:val="22"/>
        </w:rPr>
        <w:t>y, o których</w:t>
      </w:r>
      <w:r w:rsidRPr="00FE78C0">
        <w:rPr>
          <w:bCs/>
          <w:iCs/>
          <w:sz w:val="22"/>
          <w:szCs w:val="22"/>
        </w:rPr>
        <w:t xml:space="preserve"> mowa w pkt 1</w:t>
      </w:r>
      <w:r w:rsidR="008F0E1B" w:rsidRPr="00FE78C0">
        <w:rPr>
          <w:bCs/>
          <w:iCs/>
          <w:sz w:val="22"/>
          <w:szCs w:val="22"/>
        </w:rPr>
        <w:t>)</w:t>
      </w:r>
      <w:r w:rsidR="002442FA" w:rsidRPr="00FE78C0">
        <w:rPr>
          <w:bCs/>
          <w:iCs/>
          <w:sz w:val="22"/>
          <w:szCs w:val="22"/>
        </w:rPr>
        <w:t xml:space="preserve"> powinny</w:t>
      </w:r>
      <w:r w:rsidRPr="00FE78C0">
        <w:rPr>
          <w:bCs/>
          <w:iCs/>
          <w:sz w:val="22"/>
          <w:szCs w:val="22"/>
        </w:rPr>
        <w:t xml:space="preserve"> być wystawion</w:t>
      </w:r>
      <w:r w:rsidR="002442FA" w:rsidRPr="00FE78C0">
        <w:rPr>
          <w:bCs/>
          <w:iCs/>
          <w:sz w:val="22"/>
          <w:szCs w:val="22"/>
        </w:rPr>
        <w:t>e</w:t>
      </w:r>
      <w:r w:rsidRPr="00FE78C0">
        <w:rPr>
          <w:bCs/>
          <w:iCs/>
          <w:sz w:val="22"/>
          <w:szCs w:val="22"/>
        </w:rPr>
        <w:t xml:space="preserve"> nie wcześniej niż </w:t>
      </w:r>
      <w:r w:rsidR="002442FA" w:rsidRPr="00FE78C0">
        <w:rPr>
          <w:bCs/>
          <w:iCs/>
          <w:sz w:val="22"/>
          <w:szCs w:val="22"/>
        </w:rPr>
        <w:t>3</w:t>
      </w:r>
      <w:r w:rsidRPr="00FE78C0">
        <w:rPr>
          <w:bCs/>
          <w:iCs/>
          <w:sz w:val="22"/>
          <w:szCs w:val="22"/>
        </w:rPr>
        <w:t xml:space="preserve"> miesiące przed ich złożeniem.</w:t>
      </w:r>
    </w:p>
    <w:p w14:paraId="786C122E" w14:textId="100B9A16" w:rsidR="00132EC0" w:rsidRPr="00FE78C0" w:rsidRDefault="00132EC0" w:rsidP="00B076E2">
      <w:pPr>
        <w:pStyle w:val="Akapitzlist"/>
        <w:numPr>
          <w:ilvl w:val="1"/>
          <w:numId w:val="32"/>
        </w:numPr>
        <w:ind w:left="851" w:hanging="425"/>
        <w:contextualSpacing w:val="0"/>
        <w:jc w:val="both"/>
        <w:rPr>
          <w:bCs/>
          <w:iCs/>
          <w:sz w:val="22"/>
          <w:szCs w:val="22"/>
        </w:rPr>
      </w:pPr>
      <w:r w:rsidRPr="00FE78C0">
        <w:rPr>
          <w:bCs/>
          <w:iCs/>
          <w:sz w:val="22"/>
          <w:szCs w:val="22"/>
        </w:rPr>
        <w:t xml:space="preserve">Jeżeli w kraju, w którym Wykonawca ma siedzibę lub miejsce zamieszkania lub miejsce zamieszkania ma osoba, której dokument dotyczy, nie wydaje się dokumentów, o których mowa </w:t>
      </w:r>
      <w:r w:rsidR="000D1216">
        <w:rPr>
          <w:bCs/>
          <w:iCs/>
          <w:sz w:val="22"/>
          <w:szCs w:val="22"/>
        </w:rPr>
        <w:br/>
      </w:r>
      <w:r w:rsidRPr="00FE78C0">
        <w:rPr>
          <w:bCs/>
          <w:iCs/>
          <w:sz w:val="22"/>
          <w:szCs w:val="22"/>
        </w:rPr>
        <w:t xml:space="preserve">w pkt 1) lub gdy dokumenty te nie odnoszą się do wszystkich przypadków, o których mowa w  tym punkcie, zastępuje się je odpowiednio w całości lub w części dokumentem zawierającym odpowiednio oświadczenie Wykonawcy, ze wskazaniem osoby albo osób uprawnionych do jego </w:t>
      </w:r>
      <w:r w:rsidRPr="00FE78C0">
        <w:rPr>
          <w:bCs/>
          <w:iCs/>
          <w:sz w:val="22"/>
          <w:szCs w:val="22"/>
        </w:rPr>
        <w:lastRenderedPageBreak/>
        <w:t xml:space="preserve">reprezentacji, lub oświadczenie osoby, której dokument miał dotyczyć, </w:t>
      </w:r>
      <w:r w:rsidRPr="00FE78C0">
        <w:rPr>
          <w:sz w:val="22"/>
          <w:szCs w:val="22"/>
        </w:rPr>
        <w:t>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FE78C0">
        <w:rPr>
          <w:bCs/>
          <w:iCs/>
          <w:sz w:val="22"/>
          <w:szCs w:val="22"/>
        </w:rPr>
        <w:t xml:space="preserve"> Postanowienie pkt 2 stosuje się.</w:t>
      </w:r>
    </w:p>
    <w:p w14:paraId="2526E724" w14:textId="45EC1C82" w:rsidR="003526E0" w:rsidRPr="00FE78C0" w:rsidRDefault="003526E0" w:rsidP="00FE78C0">
      <w:pPr>
        <w:pStyle w:val="Akapitzlist"/>
        <w:numPr>
          <w:ilvl w:val="0"/>
          <w:numId w:val="7"/>
        </w:numPr>
        <w:ind w:left="426" w:hanging="426"/>
        <w:contextualSpacing w:val="0"/>
        <w:jc w:val="both"/>
        <w:rPr>
          <w:bCs/>
          <w:iCs/>
          <w:sz w:val="22"/>
          <w:szCs w:val="22"/>
        </w:rPr>
      </w:pPr>
      <w:r w:rsidRPr="00FE78C0">
        <w:rPr>
          <w:bCs/>
          <w:iCs/>
          <w:sz w:val="22"/>
          <w:szCs w:val="22"/>
        </w:rPr>
        <w:t xml:space="preserve">W celu potwierdzenia spełnienia warunków udziału w postępowaniu </w:t>
      </w:r>
      <w:r w:rsidR="006B0420" w:rsidRPr="00FE78C0">
        <w:rPr>
          <w:bCs/>
          <w:iCs/>
          <w:sz w:val="22"/>
          <w:szCs w:val="22"/>
        </w:rPr>
        <w:t>Zamawiający</w:t>
      </w:r>
      <w:r w:rsidRPr="00FE78C0">
        <w:rPr>
          <w:bCs/>
          <w:iCs/>
          <w:sz w:val="22"/>
          <w:szCs w:val="22"/>
        </w:rPr>
        <w:t xml:space="preserve"> wymaga złożenia:</w:t>
      </w:r>
    </w:p>
    <w:p w14:paraId="05C70BF5" w14:textId="2F650634" w:rsidR="00BC69D9" w:rsidRDefault="00BC69D9" w:rsidP="00BC69D9">
      <w:pPr>
        <w:pStyle w:val="Akapitzlist"/>
        <w:numPr>
          <w:ilvl w:val="1"/>
          <w:numId w:val="7"/>
        </w:numPr>
        <w:tabs>
          <w:tab w:val="left" w:pos="851"/>
        </w:tabs>
        <w:ind w:left="851" w:hanging="425"/>
        <w:contextualSpacing w:val="0"/>
        <w:jc w:val="both"/>
        <w:rPr>
          <w:sz w:val="22"/>
          <w:szCs w:val="22"/>
        </w:rPr>
      </w:pPr>
      <w:r>
        <w:rPr>
          <w:bCs/>
          <w:iCs/>
          <w:sz w:val="22"/>
          <w:szCs w:val="22"/>
        </w:rPr>
        <w:t xml:space="preserve">ważnego </w:t>
      </w:r>
      <w:r w:rsidRPr="004B5EC6">
        <w:rPr>
          <w:sz w:val="22"/>
          <w:szCs w:val="22"/>
        </w:rPr>
        <w:t>zezwolenia lub licencji w zakresie wskazanym w części V ust. 3 pkt 2) SWZ,</w:t>
      </w:r>
    </w:p>
    <w:p w14:paraId="12E1E79E" w14:textId="68D31B31" w:rsidR="00B40469" w:rsidRPr="00BC69D9" w:rsidRDefault="00B40469" w:rsidP="00BC69D9">
      <w:pPr>
        <w:pStyle w:val="Akapitzlist"/>
        <w:numPr>
          <w:ilvl w:val="1"/>
          <w:numId w:val="7"/>
        </w:numPr>
        <w:tabs>
          <w:tab w:val="left" w:pos="851"/>
        </w:tabs>
        <w:ind w:left="851" w:hanging="425"/>
        <w:contextualSpacing w:val="0"/>
        <w:jc w:val="both"/>
        <w:rPr>
          <w:sz w:val="22"/>
          <w:szCs w:val="22"/>
        </w:rPr>
      </w:pPr>
      <w:r w:rsidRPr="00BC69D9">
        <w:rPr>
          <w:bCs/>
          <w:iCs/>
          <w:sz w:val="22"/>
          <w:szCs w:val="22"/>
        </w:rPr>
        <w:t xml:space="preserve">wykazu usług wykonanych, a w przypadku świadczeń powtarzających się lub ciągłych również wykonywanych, w okresie ostatnich 3 lat, a jeżeli okres prowadzenia działalności jest krótszy – </w:t>
      </w:r>
      <w:r w:rsidR="000D1216" w:rsidRPr="00BC69D9">
        <w:rPr>
          <w:bCs/>
          <w:iCs/>
          <w:sz w:val="22"/>
          <w:szCs w:val="22"/>
        </w:rPr>
        <w:br/>
      </w:r>
      <w:r w:rsidRPr="00BC69D9">
        <w:rPr>
          <w:bCs/>
          <w:iCs/>
          <w:sz w:val="22"/>
          <w:szCs w:val="22"/>
        </w:rPr>
        <w:t>w tym okresie, wraz z podaniem ich wartości, przedmiotu, dat wykonania i</w:t>
      </w:r>
      <w:r w:rsidR="00456D0E" w:rsidRPr="00BC69D9">
        <w:rPr>
          <w:bCs/>
          <w:iCs/>
          <w:sz w:val="22"/>
          <w:szCs w:val="22"/>
        </w:rPr>
        <w:t> </w:t>
      </w:r>
      <w:r w:rsidRPr="00BC69D9">
        <w:rPr>
          <w:bCs/>
          <w:iCs/>
          <w:sz w:val="22"/>
          <w:szCs w:val="22"/>
        </w:rPr>
        <w:t xml:space="preserve">podmiotów, na rzecz których usługi zostały wykonane, oraz załączeniem dowodów określających czy te usługi zostały wykonane lub są wykonywane należycie. Dowodami są referencje bądź inne dokumenty sporządzone przez podmiot, na rzecz którego usługi zostały wykonane, a w przypadku świadczeń powtarzających się lub ciągłych są wykonywane. Jeżeli z uzasadnionej przyczyny o obiektywnym charakterze </w:t>
      </w:r>
      <w:r w:rsidR="008616AB" w:rsidRPr="00BC69D9">
        <w:rPr>
          <w:bCs/>
          <w:iCs/>
          <w:sz w:val="22"/>
          <w:szCs w:val="22"/>
        </w:rPr>
        <w:t>Wykonawca</w:t>
      </w:r>
      <w:r w:rsidRPr="00BC69D9">
        <w:rPr>
          <w:bCs/>
          <w:iCs/>
          <w:sz w:val="22"/>
          <w:szCs w:val="22"/>
        </w:rPr>
        <w:t xml:space="preserve"> nie jest w stanie uzyskać tych dokumentów – oświadczenie </w:t>
      </w:r>
      <w:r w:rsidR="00DB4D9E" w:rsidRPr="00BC69D9">
        <w:rPr>
          <w:bCs/>
          <w:iCs/>
          <w:sz w:val="22"/>
          <w:szCs w:val="22"/>
        </w:rPr>
        <w:t>Wykonawcy</w:t>
      </w:r>
      <w:r w:rsidRPr="00BC69D9">
        <w:rPr>
          <w:bCs/>
          <w:iCs/>
          <w:sz w:val="22"/>
          <w:szCs w:val="22"/>
        </w:rPr>
        <w:t>; Wzór</w:t>
      </w:r>
      <w:r w:rsidR="0078720F" w:rsidRPr="00BC69D9">
        <w:rPr>
          <w:bCs/>
          <w:iCs/>
          <w:sz w:val="22"/>
          <w:szCs w:val="22"/>
        </w:rPr>
        <w:t xml:space="preserve"> wykazu stanowi </w:t>
      </w:r>
      <w:r w:rsidR="0078720F" w:rsidRPr="00BC69D9">
        <w:rPr>
          <w:b/>
          <w:iCs/>
          <w:sz w:val="22"/>
          <w:szCs w:val="22"/>
        </w:rPr>
        <w:t xml:space="preserve">Załącznik nr </w:t>
      </w:r>
      <w:r w:rsidR="00FC71FE" w:rsidRPr="00BC69D9">
        <w:rPr>
          <w:b/>
          <w:iCs/>
          <w:sz w:val="22"/>
          <w:szCs w:val="22"/>
        </w:rPr>
        <w:t>3</w:t>
      </w:r>
      <w:r w:rsidR="0078720F" w:rsidRPr="00BC69D9">
        <w:rPr>
          <w:b/>
          <w:iCs/>
          <w:sz w:val="22"/>
          <w:szCs w:val="22"/>
        </w:rPr>
        <w:t>.</w:t>
      </w:r>
      <w:r w:rsidR="00AA5DFD" w:rsidRPr="00BC69D9">
        <w:rPr>
          <w:b/>
          <w:iCs/>
          <w:sz w:val="22"/>
          <w:szCs w:val="22"/>
        </w:rPr>
        <w:t>3</w:t>
      </w:r>
      <w:r w:rsidR="00FB0388" w:rsidRPr="00BC69D9">
        <w:rPr>
          <w:b/>
          <w:iCs/>
          <w:sz w:val="22"/>
          <w:szCs w:val="22"/>
        </w:rPr>
        <w:t xml:space="preserve"> do SWZ</w:t>
      </w:r>
      <w:r w:rsidR="00DC766D" w:rsidRPr="00BC69D9">
        <w:rPr>
          <w:b/>
          <w:iCs/>
          <w:sz w:val="22"/>
          <w:szCs w:val="22"/>
        </w:rPr>
        <w:t>,</w:t>
      </w:r>
    </w:p>
    <w:p w14:paraId="52BEF504" w14:textId="095540EB" w:rsidR="00BC69D9" w:rsidRPr="00BC69D9" w:rsidRDefault="00BC69D9" w:rsidP="00BC69D9">
      <w:pPr>
        <w:pStyle w:val="Akapitzlist"/>
        <w:numPr>
          <w:ilvl w:val="1"/>
          <w:numId w:val="7"/>
        </w:numPr>
        <w:tabs>
          <w:tab w:val="left" w:pos="851"/>
        </w:tabs>
        <w:ind w:left="851" w:hanging="425"/>
        <w:contextualSpacing w:val="0"/>
        <w:jc w:val="both"/>
        <w:rPr>
          <w:sz w:val="22"/>
          <w:szCs w:val="22"/>
        </w:rPr>
      </w:pPr>
      <w:r>
        <w:rPr>
          <w:sz w:val="22"/>
          <w:szCs w:val="22"/>
        </w:rPr>
        <w:t xml:space="preserve">wykazu </w:t>
      </w:r>
      <w:r w:rsidRPr="006D0DF7">
        <w:rPr>
          <w:bCs/>
          <w:iCs/>
          <w:sz w:val="22"/>
          <w:szCs w:val="22"/>
        </w:rPr>
        <w:t>osób,</w:t>
      </w:r>
      <w:r>
        <w:rPr>
          <w:bCs/>
          <w:iCs/>
          <w:sz w:val="22"/>
          <w:szCs w:val="22"/>
        </w:rPr>
        <w:t> </w:t>
      </w:r>
      <w:r w:rsidRPr="006D0DF7">
        <w:rPr>
          <w:bCs/>
          <w:iCs/>
          <w:sz w:val="22"/>
          <w:szCs w:val="22"/>
        </w:rPr>
        <w:t>skierowanych</w:t>
      </w:r>
      <w:r>
        <w:rPr>
          <w:bCs/>
          <w:iCs/>
          <w:sz w:val="22"/>
          <w:szCs w:val="22"/>
        </w:rPr>
        <w:t> </w:t>
      </w:r>
      <w:r w:rsidRPr="006D0DF7">
        <w:rPr>
          <w:bCs/>
          <w:iCs/>
          <w:sz w:val="22"/>
          <w:szCs w:val="22"/>
        </w:rPr>
        <w:t>przez</w:t>
      </w:r>
      <w:r>
        <w:rPr>
          <w:bCs/>
          <w:iCs/>
          <w:sz w:val="22"/>
          <w:szCs w:val="22"/>
        </w:rPr>
        <w:t> </w:t>
      </w:r>
      <w:r w:rsidRPr="006D0DF7">
        <w:rPr>
          <w:bCs/>
          <w:iCs/>
          <w:sz w:val="22"/>
          <w:szCs w:val="22"/>
        </w:rPr>
        <w:t>Wykonawcę</w:t>
      </w:r>
      <w:r>
        <w:rPr>
          <w:bCs/>
          <w:iCs/>
          <w:sz w:val="22"/>
          <w:szCs w:val="22"/>
        </w:rPr>
        <w:t> </w:t>
      </w:r>
      <w:r w:rsidRPr="006D0DF7">
        <w:rPr>
          <w:bCs/>
          <w:iCs/>
          <w:sz w:val="22"/>
          <w:szCs w:val="22"/>
        </w:rPr>
        <w:t>do</w:t>
      </w:r>
      <w:r>
        <w:rPr>
          <w:bCs/>
          <w:iCs/>
          <w:sz w:val="22"/>
          <w:szCs w:val="22"/>
        </w:rPr>
        <w:t> </w:t>
      </w:r>
      <w:r w:rsidRPr="006D0DF7">
        <w:rPr>
          <w:bCs/>
          <w:iCs/>
          <w:sz w:val="22"/>
          <w:szCs w:val="22"/>
        </w:rPr>
        <w:t>realizacji</w:t>
      </w:r>
      <w:r>
        <w:rPr>
          <w:bCs/>
          <w:iCs/>
          <w:sz w:val="22"/>
          <w:szCs w:val="22"/>
        </w:rPr>
        <w:t> </w:t>
      </w:r>
      <w:r w:rsidRPr="006D0DF7">
        <w:rPr>
          <w:bCs/>
          <w:iCs/>
          <w:sz w:val="22"/>
          <w:szCs w:val="22"/>
        </w:rPr>
        <w:t xml:space="preserve">zamówienia, w szczególności odpowiedzialnych za świadczenie usług, wraz z informacjami na temat ich kwalifikacji zawodowych, uprawnień, doświadczenia i wykształcenia niezbędnych do wykonania zamówienia, </w:t>
      </w:r>
      <w:r>
        <w:rPr>
          <w:bCs/>
          <w:iCs/>
          <w:sz w:val="22"/>
          <w:szCs w:val="22"/>
        </w:rPr>
        <w:br/>
      </w:r>
      <w:r w:rsidRPr="006D0DF7">
        <w:rPr>
          <w:bCs/>
          <w:iCs/>
          <w:sz w:val="22"/>
          <w:szCs w:val="22"/>
        </w:rPr>
        <w:t xml:space="preserve">a także zakresu wykonywanych przez nie czynności oraz informacją o podstawie do dysponowania tymi osobami; Wzór wykazu stanowi </w:t>
      </w:r>
      <w:r w:rsidRPr="008F0982">
        <w:rPr>
          <w:b/>
          <w:iCs/>
          <w:sz w:val="22"/>
          <w:szCs w:val="22"/>
        </w:rPr>
        <w:t>Załącznik nr 3.4 do SWZ,</w:t>
      </w:r>
    </w:p>
    <w:p w14:paraId="240BE466" w14:textId="055CFDA7" w:rsidR="00446FF7" w:rsidRPr="00BC69D9" w:rsidRDefault="00463EF4" w:rsidP="00BC69D9">
      <w:pPr>
        <w:pStyle w:val="Akapitzlist"/>
        <w:numPr>
          <w:ilvl w:val="1"/>
          <w:numId w:val="7"/>
        </w:numPr>
        <w:tabs>
          <w:tab w:val="left" w:pos="851"/>
        </w:tabs>
        <w:ind w:left="851" w:hanging="425"/>
        <w:contextualSpacing w:val="0"/>
        <w:jc w:val="both"/>
        <w:rPr>
          <w:sz w:val="22"/>
          <w:szCs w:val="22"/>
        </w:rPr>
      </w:pPr>
      <w:r w:rsidRPr="00BC69D9">
        <w:rPr>
          <w:bCs/>
          <w:iCs/>
          <w:sz w:val="22"/>
          <w:szCs w:val="22"/>
        </w:rPr>
        <w:t xml:space="preserve">wykazu </w:t>
      </w:r>
      <w:r w:rsidR="004A04E7" w:rsidRPr="00BC69D9">
        <w:rPr>
          <w:bCs/>
          <w:iCs/>
          <w:sz w:val="22"/>
          <w:szCs w:val="22"/>
        </w:rPr>
        <w:t xml:space="preserve">urządzeń lub wyposażenia zakładu </w:t>
      </w:r>
      <w:r w:rsidR="00522F2D" w:rsidRPr="00BC69D9">
        <w:rPr>
          <w:bCs/>
          <w:iCs/>
          <w:sz w:val="22"/>
          <w:szCs w:val="22"/>
        </w:rPr>
        <w:t>niezbędnych do wykonania zamówienia</w:t>
      </w:r>
      <w:r w:rsidR="00446FF7" w:rsidRPr="00BC69D9">
        <w:rPr>
          <w:bCs/>
          <w:iCs/>
          <w:sz w:val="22"/>
          <w:szCs w:val="22"/>
        </w:rPr>
        <w:t>.</w:t>
      </w:r>
      <w:r w:rsidR="008D3F97" w:rsidRPr="00BC69D9">
        <w:rPr>
          <w:bCs/>
          <w:iCs/>
          <w:sz w:val="22"/>
          <w:szCs w:val="22"/>
        </w:rPr>
        <w:t xml:space="preserve"> Wzór wykazu stanowi </w:t>
      </w:r>
      <w:r w:rsidR="008D3F97" w:rsidRPr="00BC69D9">
        <w:rPr>
          <w:b/>
          <w:iCs/>
          <w:sz w:val="22"/>
          <w:szCs w:val="22"/>
        </w:rPr>
        <w:t xml:space="preserve">Załącznik nr </w:t>
      </w:r>
      <w:r w:rsidR="00FC71FE" w:rsidRPr="00BC69D9">
        <w:rPr>
          <w:b/>
          <w:iCs/>
          <w:sz w:val="22"/>
          <w:szCs w:val="22"/>
        </w:rPr>
        <w:t>3</w:t>
      </w:r>
      <w:r w:rsidR="008D3F97" w:rsidRPr="00BC69D9">
        <w:rPr>
          <w:b/>
          <w:iCs/>
          <w:sz w:val="22"/>
          <w:szCs w:val="22"/>
        </w:rPr>
        <w:t>.5 do SWZ.</w:t>
      </w:r>
    </w:p>
    <w:p w14:paraId="7743C59A" w14:textId="19DAB105" w:rsidR="00AB5FA1" w:rsidRPr="00FE78C0" w:rsidRDefault="007C6B00" w:rsidP="00FE78C0">
      <w:pPr>
        <w:pStyle w:val="Akapitzlist"/>
        <w:numPr>
          <w:ilvl w:val="0"/>
          <w:numId w:val="7"/>
        </w:numPr>
        <w:ind w:left="426" w:hanging="426"/>
        <w:contextualSpacing w:val="0"/>
        <w:jc w:val="both"/>
        <w:rPr>
          <w:sz w:val="22"/>
          <w:szCs w:val="22"/>
        </w:rPr>
      </w:pPr>
      <w:r w:rsidRPr="00FE78C0">
        <w:rPr>
          <w:bCs/>
          <w:iCs/>
          <w:sz w:val="22"/>
          <w:szCs w:val="22"/>
        </w:rPr>
        <w:t xml:space="preserve">Podmiotowe środki dowodowe </w:t>
      </w:r>
      <w:r w:rsidR="007C4BF3" w:rsidRPr="00FE78C0">
        <w:rPr>
          <w:bCs/>
          <w:iCs/>
          <w:sz w:val="22"/>
          <w:szCs w:val="22"/>
        </w:rPr>
        <w:t xml:space="preserve">powinny być złożone </w:t>
      </w:r>
      <w:r w:rsidR="00F03AAD" w:rsidRPr="00FE78C0">
        <w:rPr>
          <w:bCs/>
          <w:iCs/>
          <w:sz w:val="22"/>
          <w:szCs w:val="22"/>
        </w:rPr>
        <w:t xml:space="preserve">w następujący sposób:  </w:t>
      </w:r>
    </w:p>
    <w:p w14:paraId="78109F23" w14:textId="575BAA9E" w:rsidR="007C6B00" w:rsidRPr="00FE78C0" w:rsidRDefault="007C6B00" w:rsidP="00FE78C0">
      <w:pPr>
        <w:pStyle w:val="Akapitzlist"/>
        <w:numPr>
          <w:ilvl w:val="1"/>
          <w:numId w:val="7"/>
        </w:numPr>
        <w:ind w:left="851" w:hanging="425"/>
        <w:contextualSpacing w:val="0"/>
        <w:jc w:val="both"/>
        <w:rPr>
          <w:bCs/>
          <w:iCs/>
          <w:sz w:val="22"/>
          <w:szCs w:val="22"/>
        </w:rPr>
      </w:pPr>
      <w:r w:rsidRPr="00FE78C0">
        <w:rPr>
          <w:bCs/>
          <w:iCs/>
          <w:sz w:val="22"/>
          <w:szCs w:val="22"/>
        </w:rPr>
        <w:t xml:space="preserve">Jeżeli dokument został wystawiony przez </w:t>
      </w:r>
      <w:r w:rsidR="00260371" w:rsidRPr="00FE78C0">
        <w:rPr>
          <w:bCs/>
          <w:iCs/>
          <w:sz w:val="22"/>
          <w:szCs w:val="22"/>
        </w:rPr>
        <w:t xml:space="preserve">podmiot upoważniony inny niż </w:t>
      </w:r>
      <w:r w:rsidR="008616AB" w:rsidRPr="00FE78C0">
        <w:rPr>
          <w:bCs/>
          <w:iCs/>
          <w:sz w:val="22"/>
          <w:szCs w:val="22"/>
        </w:rPr>
        <w:t>Wykonawca</w:t>
      </w:r>
      <w:r w:rsidR="00260371" w:rsidRPr="00FE78C0">
        <w:rPr>
          <w:bCs/>
          <w:iCs/>
          <w:sz w:val="22"/>
          <w:szCs w:val="22"/>
        </w:rPr>
        <w:t xml:space="preserve"> (np. </w:t>
      </w:r>
      <w:r w:rsidRPr="00FE78C0">
        <w:rPr>
          <w:bCs/>
          <w:iCs/>
          <w:sz w:val="22"/>
          <w:szCs w:val="22"/>
        </w:rPr>
        <w:t>właściwy</w:t>
      </w:r>
      <w:r w:rsidR="00880181" w:rsidRPr="00FE78C0">
        <w:rPr>
          <w:bCs/>
          <w:iCs/>
          <w:sz w:val="22"/>
          <w:szCs w:val="22"/>
        </w:rPr>
        <w:t xml:space="preserve"> do jego wydania</w:t>
      </w:r>
      <w:r w:rsidRPr="00FE78C0">
        <w:rPr>
          <w:bCs/>
          <w:iCs/>
          <w:sz w:val="22"/>
          <w:szCs w:val="22"/>
        </w:rPr>
        <w:t xml:space="preserve"> organ administracyjny lub sądowy</w:t>
      </w:r>
      <w:r w:rsidR="00260371" w:rsidRPr="00FE78C0">
        <w:rPr>
          <w:bCs/>
          <w:iCs/>
          <w:sz w:val="22"/>
          <w:szCs w:val="22"/>
        </w:rPr>
        <w:t xml:space="preserve">) </w:t>
      </w:r>
      <w:r w:rsidRPr="00FE78C0">
        <w:rPr>
          <w:bCs/>
          <w:iCs/>
          <w:sz w:val="22"/>
          <w:szCs w:val="22"/>
        </w:rPr>
        <w:t xml:space="preserve">jako dokument elektroniczny – </w:t>
      </w:r>
      <w:r w:rsidR="008616AB" w:rsidRPr="00FE78C0">
        <w:rPr>
          <w:bCs/>
          <w:iCs/>
          <w:sz w:val="22"/>
          <w:szCs w:val="22"/>
        </w:rPr>
        <w:t>Wykonawca</w:t>
      </w:r>
      <w:r w:rsidRPr="00FE78C0">
        <w:rPr>
          <w:bCs/>
          <w:iCs/>
          <w:sz w:val="22"/>
          <w:szCs w:val="22"/>
        </w:rPr>
        <w:t xml:space="preserve"> przekazuje ten dokument</w:t>
      </w:r>
      <w:r w:rsidR="00B6788B" w:rsidRPr="00FE78C0">
        <w:rPr>
          <w:bCs/>
          <w:iCs/>
          <w:sz w:val="22"/>
          <w:szCs w:val="22"/>
        </w:rPr>
        <w:t>;</w:t>
      </w:r>
    </w:p>
    <w:p w14:paraId="00B577F3" w14:textId="0C738060" w:rsidR="007C6B00" w:rsidRPr="00FE78C0" w:rsidRDefault="007C6B00" w:rsidP="00FE78C0">
      <w:pPr>
        <w:pStyle w:val="Akapitzlist"/>
        <w:numPr>
          <w:ilvl w:val="1"/>
          <w:numId w:val="7"/>
        </w:numPr>
        <w:ind w:left="851" w:hanging="425"/>
        <w:contextualSpacing w:val="0"/>
        <w:jc w:val="both"/>
        <w:rPr>
          <w:bCs/>
          <w:iCs/>
          <w:sz w:val="22"/>
          <w:szCs w:val="22"/>
        </w:rPr>
      </w:pPr>
      <w:r w:rsidRPr="00FE78C0">
        <w:rPr>
          <w:bCs/>
          <w:iCs/>
          <w:sz w:val="22"/>
          <w:szCs w:val="22"/>
        </w:rPr>
        <w:t xml:space="preserve">Jeżeli dokument został wystawiony przez </w:t>
      </w:r>
      <w:r w:rsidR="00260371" w:rsidRPr="00FE78C0">
        <w:rPr>
          <w:bCs/>
          <w:iCs/>
          <w:sz w:val="22"/>
          <w:szCs w:val="22"/>
        </w:rPr>
        <w:t xml:space="preserve">podmiot upoważniony inny niż </w:t>
      </w:r>
      <w:r w:rsidR="008616AB" w:rsidRPr="00FE78C0">
        <w:rPr>
          <w:bCs/>
          <w:iCs/>
          <w:sz w:val="22"/>
          <w:szCs w:val="22"/>
        </w:rPr>
        <w:t>Wykonawca</w:t>
      </w:r>
      <w:r w:rsidR="00260371" w:rsidRPr="00FE78C0">
        <w:rPr>
          <w:bCs/>
          <w:iCs/>
          <w:sz w:val="22"/>
          <w:szCs w:val="22"/>
        </w:rPr>
        <w:t xml:space="preserve"> (np. </w:t>
      </w:r>
      <w:r w:rsidRPr="00FE78C0">
        <w:rPr>
          <w:bCs/>
          <w:iCs/>
          <w:sz w:val="22"/>
          <w:szCs w:val="22"/>
        </w:rPr>
        <w:t xml:space="preserve">właściwy </w:t>
      </w:r>
      <w:r w:rsidR="00880181" w:rsidRPr="00FE78C0">
        <w:rPr>
          <w:bCs/>
          <w:iCs/>
          <w:sz w:val="22"/>
          <w:szCs w:val="22"/>
        </w:rPr>
        <w:t xml:space="preserve">do jego wydania </w:t>
      </w:r>
      <w:r w:rsidRPr="00FE78C0">
        <w:rPr>
          <w:bCs/>
          <w:iCs/>
          <w:sz w:val="22"/>
          <w:szCs w:val="22"/>
        </w:rPr>
        <w:t>organ administr</w:t>
      </w:r>
      <w:r w:rsidR="00880181" w:rsidRPr="00FE78C0">
        <w:rPr>
          <w:bCs/>
          <w:iCs/>
          <w:sz w:val="22"/>
          <w:szCs w:val="22"/>
        </w:rPr>
        <w:t>acyjny lub sądowy</w:t>
      </w:r>
      <w:r w:rsidR="00260371" w:rsidRPr="00FE78C0">
        <w:rPr>
          <w:bCs/>
          <w:iCs/>
          <w:sz w:val="22"/>
          <w:szCs w:val="22"/>
        </w:rPr>
        <w:t xml:space="preserve">) </w:t>
      </w:r>
      <w:r w:rsidR="00880181" w:rsidRPr="00FE78C0">
        <w:rPr>
          <w:bCs/>
          <w:iCs/>
          <w:sz w:val="22"/>
          <w:szCs w:val="22"/>
        </w:rPr>
        <w:t>jako dokument papierowy</w:t>
      </w:r>
      <w:r w:rsidR="000D1216">
        <w:rPr>
          <w:bCs/>
          <w:iCs/>
          <w:sz w:val="22"/>
          <w:szCs w:val="22"/>
        </w:rPr>
        <w:t xml:space="preserve"> </w:t>
      </w:r>
      <w:r w:rsidRPr="00FE78C0">
        <w:rPr>
          <w:bCs/>
          <w:iCs/>
          <w:sz w:val="22"/>
          <w:szCs w:val="22"/>
        </w:rPr>
        <w:t>–</w:t>
      </w:r>
      <w:r w:rsidR="00880181" w:rsidRPr="00FE78C0">
        <w:rPr>
          <w:bCs/>
          <w:iCs/>
          <w:sz w:val="22"/>
          <w:szCs w:val="22"/>
        </w:rPr>
        <w:t xml:space="preserve"> </w:t>
      </w:r>
      <w:r w:rsidR="008616AB" w:rsidRPr="00FE78C0">
        <w:rPr>
          <w:bCs/>
          <w:iCs/>
          <w:sz w:val="22"/>
          <w:szCs w:val="22"/>
        </w:rPr>
        <w:t>Wykonawca</w:t>
      </w:r>
      <w:r w:rsidR="00880181" w:rsidRPr="00FE78C0">
        <w:rPr>
          <w:bCs/>
          <w:iCs/>
          <w:sz w:val="22"/>
          <w:szCs w:val="22"/>
        </w:rPr>
        <w:t xml:space="preserve"> przekazuje elektroniczną kopię dokumentu poświadczoną za zgodność z</w:t>
      </w:r>
      <w:r w:rsidR="00456D0E" w:rsidRPr="00FE78C0">
        <w:rPr>
          <w:bCs/>
          <w:iCs/>
          <w:sz w:val="22"/>
          <w:szCs w:val="22"/>
        </w:rPr>
        <w:t> </w:t>
      </w:r>
      <w:r w:rsidR="00880181" w:rsidRPr="00FE78C0">
        <w:rPr>
          <w:bCs/>
          <w:iCs/>
          <w:sz w:val="22"/>
          <w:szCs w:val="22"/>
        </w:rPr>
        <w:t>oryginałem</w:t>
      </w:r>
      <w:r w:rsidR="00B6788B" w:rsidRPr="00FE78C0">
        <w:rPr>
          <w:bCs/>
          <w:iCs/>
          <w:sz w:val="22"/>
          <w:szCs w:val="22"/>
        </w:rPr>
        <w:t>;</w:t>
      </w:r>
    </w:p>
    <w:p w14:paraId="527E9E5A" w14:textId="1BB57C07" w:rsidR="00880181" w:rsidRPr="00FE78C0" w:rsidRDefault="00880181" w:rsidP="00FE78C0">
      <w:pPr>
        <w:pStyle w:val="Akapitzlist"/>
        <w:numPr>
          <w:ilvl w:val="1"/>
          <w:numId w:val="7"/>
        </w:numPr>
        <w:ind w:left="851" w:hanging="425"/>
        <w:contextualSpacing w:val="0"/>
        <w:jc w:val="both"/>
        <w:rPr>
          <w:bCs/>
          <w:iCs/>
          <w:sz w:val="22"/>
          <w:szCs w:val="22"/>
        </w:rPr>
      </w:pPr>
      <w:r w:rsidRPr="00FE78C0">
        <w:rPr>
          <w:bCs/>
          <w:iCs/>
          <w:sz w:val="22"/>
          <w:szCs w:val="22"/>
        </w:rPr>
        <w:t xml:space="preserve">Jeżeli dokument został wystawiony przez inny podmiot (np. </w:t>
      </w:r>
      <w:r w:rsidR="008616AB" w:rsidRPr="00FE78C0">
        <w:rPr>
          <w:bCs/>
          <w:iCs/>
          <w:sz w:val="22"/>
          <w:szCs w:val="22"/>
        </w:rPr>
        <w:t>Wykonawcę</w:t>
      </w:r>
      <w:r w:rsidRPr="00FE78C0">
        <w:rPr>
          <w:bCs/>
          <w:iCs/>
          <w:sz w:val="22"/>
          <w:szCs w:val="22"/>
        </w:rPr>
        <w:t>,</w:t>
      </w:r>
      <w:r w:rsidR="00260371" w:rsidRPr="00FE78C0">
        <w:rPr>
          <w:bCs/>
          <w:iCs/>
          <w:sz w:val="22"/>
          <w:szCs w:val="22"/>
        </w:rPr>
        <w:t xml:space="preserve"> wystawcę referencji</w:t>
      </w:r>
      <w:r w:rsidRPr="00FE78C0">
        <w:rPr>
          <w:bCs/>
          <w:iCs/>
          <w:sz w:val="22"/>
          <w:szCs w:val="22"/>
        </w:rPr>
        <w:t xml:space="preserve">) </w:t>
      </w:r>
      <w:r w:rsidR="000D1216">
        <w:rPr>
          <w:bCs/>
          <w:iCs/>
          <w:sz w:val="22"/>
          <w:szCs w:val="22"/>
        </w:rPr>
        <w:br/>
      </w:r>
      <w:r w:rsidRPr="00FE78C0">
        <w:rPr>
          <w:bCs/>
          <w:iCs/>
          <w:sz w:val="22"/>
          <w:szCs w:val="22"/>
        </w:rPr>
        <w:t>w formie elektronicznej z podpisem elektronicznym kwalifikowanym – przekazuje się ten dokument</w:t>
      </w:r>
      <w:r w:rsidR="00B6788B" w:rsidRPr="00FE78C0">
        <w:rPr>
          <w:bCs/>
          <w:iCs/>
          <w:sz w:val="22"/>
          <w:szCs w:val="22"/>
        </w:rPr>
        <w:t>;</w:t>
      </w:r>
    </w:p>
    <w:p w14:paraId="28FCB68B" w14:textId="5192686D" w:rsidR="00880181" w:rsidRPr="00FE78C0" w:rsidRDefault="00880181" w:rsidP="00FE78C0">
      <w:pPr>
        <w:pStyle w:val="Akapitzlist"/>
        <w:numPr>
          <w:ilvl w:val="1"/>
          <w:numId w:val="7"/>
        </w:numPr>
        <w:ind w:left="851" w:hanging="425"/>
        <w:contextualSpacing w:val="0"/>
        <w:jc w:val="both"/>
        <w:rPr>
          <w:bCs/>
          <w:iCs/>
          <w:sz w:val="22"/>
          <w:szCs w:val="22"/>
        </w:rPr>
      </w:pPr>
      <w:r w:rsidRPr="00FE78C0">
        <w:rPr>
          <w:bCs/>
          <w:iCs/>
          <w:sz w:val="22"/>
          <w:szCs w:val="22"/>
        </w:rPr>
        <w:t>Jeżeli dokument został wystawiony przez inny podmiot (np.</w:t>
      </w:r>
      <w:r w:rsidR="00260371" w:rsidRPr="00FE78C0">
        <w:rPr>
          <w:bCs/>
          <w:iCs/>
          <w:sz w:val="22"/>
          <w:szCs w:val="22"/>
        </w:rPr>
        <w:t xml:space="preserve"> </w:t>
      </w:r>
      <w:r w:rsidR="008616AB" w:rsidRPr="00FE78C0">
        <w:rPr>
          <w:bCs/>
          <w:iCs/>
          <w:sz w:val="22"/>
          <w:szCs w:val="22"/>
        </w:rPr>
        <w:t>Wykonawcę</w:t>
      </w:r>
      <w:r w:rsidR="00260371" w:rsidRPr="00FE78C0">
        <w:rPr>
          <w:bCs/>
          <w:iCs/>
          <w:sz w:val="22"/>
          <w:szCs w:val="22"/>
        </w:rPr>
        <w:t>, wystawcę referencji</w:t>
      </w:r>
      <w:r w:rsidRPr="00FE78C0">
        <w:rPr>
          <w:bCs/>
          <w:iCs/>
          <w:sz w:val="22"/>
          <w:szCs w:val="22"/>
        </w:rPr>
        <w:t>)</w:t>
      </w:r>
      <w:r w:rsidRPr="00FE78C0">
        <w:rPr>
          <w:sz w:val="22"/>
          <w:szCs w:val="22"/>
        </w:rPr>
        <w:t xml:space="preserve"> </w:t>
      </w:r>
      <w:r w:rsidRPr="00FE78C0">
        <w:rPr>
          <w:bCs/>
          <w:iCs/>
          <w:sz w:val="22"/>
          <w:szCs w:val="22"/>
        </w:rPr>
        <w:t xml:space="preserve">jako dokument  papierowy  – </w:t>
      </w:r>
      <w:r w:rsidR="008616AB" w:rsidRPr="00FE78C0">
        <w:rPr>
          <w:bCs/>
          <w:iCs/>
          <w:sz w:val="22"/>
          <w:szCs w:val="22"/>
        </w:rPr>
        <w:t>Wykonawca</w:t>
      </w:r>
      <w:r w:rsidRPr="00FE78C0">
        <w:rPr>
          <w:bCs/>
          <w:iCs/>
          <w:sz w:val="22"/>
          <w:szCs w:val="22"/>
        </w:rPr>
        <w:t xml:space="preserve"> przekazuje elektroniczną kopię dokumentu poświadczoną za zgodność z oryginałem.</w:t>
      </w:r>
    </w:p>
    <w:p w14:paraId="5618E93E" w14:textId="08052BFB" w:rsidR="00880181" w:rsidRPr="00FE78C0" w:rsidRDefault="00880181" w:rsidP="00FE78C0">
      <w:pPr>
        <w:pStyle w:val="Akapitzlist"/>
        <w:numPr>
          <w:ilvl w:val="0"/>
          <w:numId w:val="7"/>
        </w:numPr>
        <w:ind w:left="426" w:hanging="426"/>
        <w:contextualSpacing w:val="0"/>
        <w:jc w:val="both"/>
        <w:rPr>
          <w:bCs/>
          <w:iCs/>
          <w:sz w:val="22"/>
          <w:szCs w:val="22"/>
        </w:rPr>
      </w:pPr>
      <w:r w:rsidRPr="00FE78C0">
        <w:rPr>
          <w:bCs/>
          <w:iCs/>
          <w:sz w:val="22"/>
          <w:szCs w:val="22"/>
        </w:rPr>
        <w:t xml:space="preserve">Poświadczenie za zgodność z oryginałem następuje przez podpisanie podpisem elektronicznym kwalifikowanym. Poświadczenia dokonuje notariusz lub </w:t>
      </w:r>
      <w:r w:rsidR="008616AB" w:rsidRPr="00FE78C0">
        <w:rPr>
          <w:bCs/>
          <w:iCs/>
          <w:sz w:val="22"/>
          <w:szCs w:val="22"/>
        </w:rPr>
        <w:t>Wykonawca</w:t>
      </w:r>
      <w:r w:rsidRPr="00FE78C0">
        <w:rPr>
          <w:bCs/>
          <w:iCs/>
          <w:sz w:val="22"/>
          <w:szCs w:val="22"/>
        </w:rPr>
        <w:t xml:space="preserve"> (członek konsorcjum, podmiot udostępniający zasoby – odpowiednio w zakresie dokumentów, które każdego z nich dotyczą). </w:t>
      </w:r>
    </w:p>
    <w:p w14:paraId="673AFD5A" w14:textId="5560BA61" w:rsidR="00C075D0" w:rsidRPr="00FE78C0" w:rsidRDefault="003B6DA7" w:rsidP="00FE78C0">
      <w:pPr>
        <w:pStyle w:val="Akapitzlist"/>
        <w:numPr>
          <w:ilvl w:val="0"/>
          <w:numId w:val="7"/>
        </w:numPr>
        <w:ind w:left="426" w:hanging="426"/>
        <w:contextualSpacing w:val="0"/>
        <w:jc w:val="both"/>
        <w:rPr>
          <w:bCs/>
          <w:iCs/>
          <w:sz w:val="22"/>
          <w:szCs w:val="22"/>
        </w:rPr>
      </w:pPr>
      <w:r w:rsidRPr="00FE78C0">
        <w:rPr>
          <w:bCs/>
          <w:i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7ADB0F73" w14:textId="6EAD8A08" w:rsidR="00A97CF6" w:rsidRPr="00FE78C0" w:rsidRDefault="00A97CF6" w:rsidP="00FE78C0">
      <w:pPr>
        <w:pStyle w:val="Akapitzlist"/>
        <w:numPr>
          <w:ilvl w:val="0"/>
          <w:numId w:val="7"/>
        </w:numPr>
        <w:ind w:left="426" w:hanging="426"/>
        <w:contextualSpacing w:val="0"/>
        <w:jc w:val="both"/>
        <w:rPr>
          <w:bCs/>
          <w:iCs/>
          <w:sz w:val="22"/>
          <w:szCs w:val="22"/>
        </w:rPr>
      </w:pPr>
      <w:r w:rsidRPr="00FE78C0">
        <w:rPr>
          <w:bCs/>
          <w:iCs/>
          <w:sz w:val="22"/>
          <w:szCs w:val="22"/>
        </w:rPr>
        <w:t xml:space="preserve">Podmiotowe środki dowodowe sporządzone w języku obcym </w:t>
      </w:r>
      <w:r w:rsidR="008616AB" w:rsidRPr="00FE78C0">
        <w:rPr>
          <w:bCs/>
          <w:iCs/>
          <w:sz w:val="22"/>
          <w:szCs w:val="22"/>
        </w:rPr>
        <w:t>Wykonawca</w:t>
      </w:r>
      <w:r w:rsidR="00880181" w:rsidRPr="00FE78C0">
        <w:rPr>
          <w:bCs/>
          <w:iCs/>
          <w:sz w:val="22"/>
          <w:szCs w:val="22"/>
        </w:rPr>
        <w:t xml:space="preserve"> </w:t>
      </w:r>
      <w:r w:rsidRPr="00FE78C0">
        <w:rPr>
          <w:bCs/>
          <w:iCs/>
          <w:sz w:val="22"/>
          <w:szCs w:val="22"/>
        </w:rPr>
        <w:t>przekazuje wraz z</w:t>
      </w:r>
      <w:r w:rsidR="00456D0E" w:rsidRPr="00FE78C0">
        <w:rPr>
          <w:bCs/>
          <w:iCs/>
          <w:sz w:val="22"/>
          <w:szCs w:val="22"/>
        </w:rPr>
        <w:t> </w:t>
      </w:r>
      <w:r w:rsidRPr="00FE78C0">
        <w:rPr>
          <w:bCs/>
          <w:iCs/>
          <w:sz w:val="22"/>
          <w:szCs w:val="22"/>
        </w:rPr>
        <w:t xml:space="preserve">tłumaczeniem na język polski. </w:t>
      </w:r>
    </w:p>
    <w:p w14:paraId="6A2983AB" w14:textId="5F62E4DC" w:rsidR="000C22F4" w:rsidRPr="00FE78C0" w:rsidRDefault="00A97CF6" w:rsidP="00FE78C0">
      <w:pPr>
        <w:pStyle w:val="Akapitzlist"/>
        <w:numPr>
          <w:ilvl w:val="0"/>
          <w:numId w:val="7"/>
        </w:numPr>
        <w:ind w:left="426" w:hanging="426"/>
        <w:contextualSpacing w:val="0"/>
        <w:jc w:val="both"/>
        <w:rPr>
          <w:bCs/>
          <w:iCs/>
          <w:sz w:val="22"/>
          <w:szCs w:val="22"/>
        </w:rPr>
      </w:pPr>
      <w:r w:rsidRPr="00FE78C0">
        <w:rPr>
          <w:bCs/>
          <w:iCs/>
          <w:sz w:val="22"/>
          <w:szCs w:val="22"/>
        </w:rPr>
        <w:t xml:space="preserve">Jeżeli w dokumentach podane są wartości w walucie innej niż złoty polski </w:t>
      </w:r>
      <w:r w:rsidR="006B0420" w:rsidRPr="00FE78C0">
        <w:rPr>
          <w:bCs/>
          <w:iCs/>
          <w:sz w:val="22"/>
          <w:szCs w:val="22"/>
        </w:rPr>
        <w:t>Zamawiający</w:t>
      </w:r>
      <w:r w:rsidRPr="00FE78C0">
        <w:rPr>
          <w:bCs/>
          <w:iCs/>
          <w:sz w:val="22"/>
          <w:szCs w:val="22"/>
        </w:rPr>
        <w:t xml:space="preserve"> dokona przeliczenia po</w:t>
      </w:r>
      <w:r w:rsidR="004F6CF7" w:rsidRPr="00FE78C0">
        <w:rPr>
          <w:bCs/>
          <w:iCs/>
          <w:sz w:val="22"/>
          <w:szCs w:val="22"/>
        </w:rPr>
        <w:t xml:space="preserve"> średnim</w:t>
      </w:r>
      <w:r w:rsidRPr="00FE78C0">
        <w:rPr>
          <w:bCs/>
          <w:iCs/>
          <w:sz w:val="22"/>
          <w:szCs w:val="22"/>
        </w:rPr>
        <w:t xml:space="preserve"> kursie NBP obowiązującym w dniu publikacji ogłoszenia o zamówieniu.</w:t>
      </w:r>
    </w:p>
    <w:p w14:paraId="6B629358" w14:textId="0CB5915D" w:rsidR="001B12E6" w:rsidRPr="00A82D77" w:rsidRDefault="001B12E6" w:rsidP="00A73447">
      <w:pPr>
        <w:pStyle w:val="Nagwek1"/>
        <w:shd w:val="clear" w:color="auto" w:fill="E7E6E6" w:themeFill="background2"/>
        <w:spacing w:before="360" w:line="312" w:lineRule="auto"/>
        <w:ind w:left="1418" w:hanging="1418"/>
        <w:jc w:val="both"/>
        <w:rPr>
          <w:rFonts w:cs="Times New Roman"/>
          <w:sz w:val="24"/>
          <w:szCs w:val="24"/>
        </w:rPr>
      </w:pPr>
      <w:bookmarkStart w:id="33" w:name="_Toc82787412"/>
      <w:bookmarkStart w:id="34" w:name="_Toc106095845"/>
      <w:bookmarkStart w:id="35" w:name="_Toc106096389"/>
      <w:bookmarkStart w:id="36" w:name="_Toc227750069"/>
      <w:r w:rsidRPr="00A82D77">
        <w:rPr>
          <w:rFonts w:cs="Times New Roman"/>
          <w:sz w:val="24"/>
          <w:szCs w:val="24"/>
        </w:rPr>
        <w:t>Część IX.</w:t>
      </w:r>
      <w:r w:rsidR="00FE78C0">
        <w:rPr>
          <w:rFonts w:cs="Times New Roman"/>
          <w:sz w:val="24"/>
          <w:szCs w:val="24"/>
        </w:rPr>
        <w:t xml:space="preserve"> </w:t>
      </w:r>
      <w:r w:rsidRPr="00A82D77">
        <w:rPr>
          <w:rFonts w:cs="Times New Roman"/>
          <w:sz w:val="24"/>
          <w:szCs w:val="24"/>
        </w:rPr>
        <w:t xml:space="preserve">Przedmiotowe środki dowodowe oraz </w:t>
      </w:r>
      <w:r w:rsidR="002C3537" w:rsidRPr="00A82D77">
        <w:rPr>
          <w:rFonts w:cs="Times New Roman"/>
          <w:sz w:val="24"/>
          <w:szCs w:val="24"/>
        </w:rPr>
        <w:t xml:space="preserve">pozostałe </w:t>
      </w:r>
      <w:r w:rsidRPr="00A82D77">
        <w:rPr>
          <w:rFonts w:cs="Times New Roman"/>
          <w:sz w:val="24"/>
          <w:szCs w:val="24"/>
        </w:rPr>
        <w:t>dokumenty i oświadczenia</w:t>
      </w:r>
      <w:bookmarkEnd w:id="33"/>
      <w:bookmarkEnd w:id="34"/>
      <w:bookmarkEnd w:id="35"/>
      <w:bookmarkEnd w:id="36"/>
      <w:r w:rsidRPr="00A82D77">
        <w:rPr>
          <w:rFonts w:cs="Times New Roman"/>
          <w:sz w:val="24"/>
          <w:szCs w:val="24"/>
        </w:rPr>
        <w:t xml:space="preserve"> </w:t>
      </w:r>
    </w:p>
    <w:p w14:paraId="1D2CDEFF" w14:textId="4D1C99A6" w:rsidR="004E3485" w:rsidRPr="00FE78C0" w:rsidRDefault="004E3485" w:rsidP="00FE78C0">
      <w:pPr>
        <w:pStyle w:val="Akapitzlist"/>
        <w:numPr>
          <w:ilvl w:val="0"/>
          <w:numId w:val="9"/>
        </w:numPr>
        <w:ind w:left="431" w:hanging="425"/>
        <w:contextualSpacing w:val="0"/>
        <w:jc w:val="both"/>
        <w:rPr>
          <w:bCs/>
          <w:sz w:val="22"/>
          <w:szCs w:val="22"/>
        </w:rPr>
      </w:pPr>
      <w:bookmarkStart w:id="37" w:name="_Hlk110580925"/>
      <w:r w:rsidRPr="00FE78C0">
        <w:rPr>
          <w:bCs/>
          <w:sz w:val="22"/>
          <w:szCs w:val="22"/>
        </w:rPr>
        <w:t>Zamawiający nie wymaga złożenia przedmiotowych środków dowodowych w celu potwierdzenia spełnienia wymagań odnoszących się do przedmiotu zamówienia.</w:t>
      </w:r>
    </w:p>
    <w:bookmarkEnd w:id="37"/>
    <w:p w14:paraId="17A799FF" w14:textId="349397A2" w:rsidR="001B12E6" w:rsidRPr="00FE78C0" w:rsidRDefault="001B12E6" w:rsidP="00FE78C0">
      <w:pPr>
        <w:pStyle w:val="Akapitzlist"/>
        <w:numPr>
          <w:ilvl w:val="0"/>
          <w:numId w:val="9"/>
        </w:numPr>
        <w:ind w:left="431" w:hanging="425"/>
        <w:contextualSpacing w:val="0"/>
        <w:jc w:val="both"/>
        <w:rPr>
          <w:bCs/>
          <w:sz w:val="22"/>
          <w:szCs w:val="22"/>
        </w:rPr>
      </w:pPr>
      <w:r w:rsidRPr="00FE78C0">
        <w:rPr>
          <w:bCs/>
          <w:sz w:val="22"/>
          <w:szCs w:val="22"/>
        </w:rPr>
        <w:t xml:space="preserve">W celu potwierdzenia zgodności oferty z wymaganiami Zamawiającego, </w:t>
      </w:r>
      <w:r w:rsidR="006B0420" w:rsidRPr="00FE78C0">
        <w:rPr>
          <w:bCs/>
          <w:sz w:val="22"/>
          <w:szCs w:val="22"/>
        </w:rPr>
        <w:t>Zamawiający</w:t>
      </w:r>
      <w:r w:rsidRPr="00FE78C0">
        <w:rPr>
          <w:bCs/>
          <w:sz w:val="22"/>
          <w:szCs w:val="22"/>
        </w:rPr>
        <w:t xml:space="preserve"> wymaga złożenia:</w:t>
      </w:r>
    </w:p>
    <w:p w14:paraId="13CB8782" w14:textId="724D7E40" w:rsidR="001B12E6" w:rsidRPr="00FE78C0" w:rsidRDefault="001B12E6" w:rsidP="00FE78C0">
      <w:pPr>
        <w:pStyle w:val="Akapitzlist"/>
        <w:numPr>
          <w:ilvl w:val="1"/>
          <w:numId w:val="9"/>
        </w:numPr>
        <w:ind w:left="851" w:hanging="425"/>
        <w:contextualSpacing w:val="0"/>
        <w:jc w:val="both"/>
        <w:rPr>
          <w:b/>
          <w:sz w:val="22"/>
          <w:szCs w:val="22"/>
        </w:rPr>
      </w:pPr>
      <w:r w:rsidRPr="00FE78C0">
        <w:rPr>
          <w:bCs/>
          <w:sz w:val="22"/>
          <w:szCs w:val="22"/>
        </w:rPr>
        <w:t>Oświadczeni</w:t>
      </w:r>
      <w:r w:rsidR="008616AB" w:rsidRPr="00FE78C0">
        <w:rPr>
          <w:bCs/>
          <w:sz w:val="22"/>
          <w:szCs w:val="22"/>
        </w:rPr>
        <w:t>a</w:t>
      </w:r>
      <w:r w:rsidRPr="00FE78C0">
        <w:rPr>
          <w:bCs/>
          <w:sz w:val="22"/>
          <w:szCs w:val="22"/>
        </w:rPr>
        <w:t xml:space="preserve"> o kategorii przedsiębiorstwa. </w:t>
      </w:r>
      <w:r w:rsidRPr="00FE78C0">
        <w:rPr>
          <w:bCs/>
          <w:iCs/>
          <w:sz w:val="22"/>
          <w:szCs w:val="22"/>
        </w:rPr>
        <w:t xml:space="preserve">Wzór oświadczenia stanowi </w:t>
      </w:r>
      <w:r w:rsidRPr="00FE78C0">
        <w:rPr>
          <w:b/>
          <w:iCs/>
          <w:sz w:val="22"/>
          <w:szCs w:val="22"/>
        </w:rPr>
        <w:t xml:space="preserve">Załącznik nr </w:t>
      </w:r>
      <w:r w:rsidR="002F34FA" w:rsidRPr="00FE78C0">
        <w:rPr>
          <w:b/>
          <w:iCs/>
          <w:sz w:val="22"/>
          <w:szCs w:val="22"/>
        </w:rPr>
        <w:t>3</w:t>
      </w:r>
      <w:r w:rsidRPr="00FE78C0">
        <w:rPr>
          <w:b/>
          <w:iCs/>
          <w:sz w:val="22"/>
          <w:szCs w:val="22"/>
        </w:rPr>
        <w:t>.6 do</w:t>
      </w:r>
      <w:r w:rsidR="004730E6" w:rsidRPr="00FE78C0">
        <w:rPr>
          <w:b/>
          <w:iCs/>
          <w:sz w:val="22"/>
          <w:szCs w:val="22"/>
        </w:rPr>
        <w:t> </w:t>
      </w:r>
      <w:r w:rsidRPr="00FE78C0">
        <w:rPr>
          <w:b/>
          <w:iCs/>
          <w:sz w:val="22"/>
          <w:szCs w:val="22"/>
        </w:rPr>
        <w:t>SWZ</w:t>
      </w:r>
      <w:r w:rsidR="0022543C" w:rsidRPr="00FE78C0">
        <w:rPr>
          <w:b/>
          <w:iCs/>
          <w:sz w:val="22"/>
          <w:szCs w:val="22"/>
        </w:rPr>
        <w:t>;</w:t>
      </w:r>
      <w:r w:rsidRPr="00FE78C0">
        <w:rPr>
          <w:bCs/>
          <w:sz w:val="22"/>
          <w:szCs w:val="22"/>
        </w:rPr>
        <w:t xml:space="preserve"> </w:t>
      </w:r>
    </w:p>
    <w:p w14:paraId="021A3EBA" w14:textId="436FDEC1" w:rsidR="001B12E6" w:rsidRPr="00FE78C0" w:rsidRDefault="001B12E6" w:rsidP="00FE78C0">
      <w:pPr>
        <w:pStyle w:val="Akapitzlist"/>
        <w:numPr>
          <w:ilvl w:val="1"/>
          <w:numId w:val="9"/>
        </w:numPr>
        <w:ind w:left="851" w:hanging="425"/>
        <w:contextualSpacing w:val="0"/>
        <w:jc w:val="both"/>
        <w:rPr>
          <w:b/>
          <w:sz w:val="22"/>
          <w:szCs w:val="22"/>
        </w:rPr>
      </w:pPr>
      <w:r w:rsidRPr="00FE78C0">
        <w:rPr>
          <w:bCs/>
          <w:sz w:val="22"/>
          <w:szCs w:val="22"/>
        </w:rPr>
        <w:lastRenderedPageBreak/>
        <w:t xml:space="preserve">Zobowiązania podmiotu udostępniającego zasoby do oddania </w:t>
      </w:r>
      <w:r w:rsidR="00DB4D9E" w:rsidRPr="00FE78C0">
        <w:rPr>
          <w:bCs/>
          <w:sz w:val="22"/>
          <w:szCs w:val="22"/>
        </w:rPr>
        <w:t>Wykonawcy</w:t>
      </w:r>
      <w:r w:rsidRPr="00FE78C0">
        <w:rPr>
          <w:bCs/>
          <w:sz w:val="22"/>
          <w:szCs w:val="22"/>
        </w:rPr>
        <w:t xml:space="preserve"> do dyspozycji zasobów niezbędnych do realizacji zamówienia, o ile </w:t>
      </w:r>
      <w:r w:rsidR="008616AB" w:rsidRPr="00FE78C0">
        <w:rPr>
          <w:bCs/>
          <w:sz w:val="22"/>
          <w:szCs w:val="22"/>
        </w:rPr>
        <w:t>Wykonawca</w:t>
      </w:r>
      <w:r w:rsidRPr="00FE78C0">
        <w:rPr>
          <w:bCs/>
          <w:sz w:val="22"/>
          <w:szCs w:val="22"/>
        </w:rPr>
        <w:t xml:space="preserve"> polega na takich zasobach w celu wykazania spełnienia warunków zgodnie z </w:t>
      </w:r>
      <w:r w:rsidRPr="00FE78C0">
        <w:rPr>
          <w:b/>
          <w:sz w:val="22"/>
          <w:szCs w:val="22"/>
        </w:rPr>
        <w:t xml:space="preserve">Załącznikiem nr </w:t>
      </w:r>
      <w:r w:rsidR="002F34FA" w:rsidRPr="00FE78C0">
        <w:rPr>
          <w:b/>
          <w:sz w:val="22"/>
          <w:szCs w:val="22"/>
        </w:rPr>
        <w:t>3</w:t>
      </w:r>
      <w:r w:rsidRPr="00FE78C0">
        <w:rPr>
          <w:b/>
          <w:sz w:val="22"/>
          <w:szCs w:val="22"/>
        </w:rPr>
        <w:t>.7 do SWZ</w:t>
      </w:r>
      <w:r w:rsidR="0022543C" w:rsidRPr="00FE78C0">
        <w:rPr>
          <w:b/>
          <w:sz w:val="22"/>
          <w:szCs w:val="22"/>
        </w:rPr>
        <w:t>;</w:t>
      </w:r>
    </w:p>
    <w:p w14:paraId="43E51766" w14:textId="5609FBD3" w:rsidR="001B12E6" w:rsidRPr="00FE78C0" w:rsidRDefault="001B12E6" w:rsidP="00FE78C0">
      <w:pPr>
        <w:pStyle w:val="Akapitzlist"/>
        <w:numPr>
          <w:ilvl w:val="1"/>
          <w:numId w:val="9"/>
        </w:numPr>
        <w:ind w:left="851" w:hanging="425"/>
        <w:contextualSpacing w:val="0"/>
        <w:jc w:val="both"/>
        <w:rPr>
          <w:bCs/>
          <w:sz w:val="22"/>
          <w:szCs w:val="22"/>
        </w:rPr>
      </w:pPr>
      <w:r w:rsidRPr="00FE78C0">
        <w:rPr>
          <w:bCs/>
          <w:sz w:val="22"/>
          <w:szCs w:val="22"/>
        </w:rPr>
        <w:t xml:space="preserve">Informacji o częściach zamówienia, które </w:t>
      </w:r>
      <w:r w:rsidR="008616AB" w:rsidRPr="00FE78C0">
        <w:rPr>
          <w:bCs/>
          <w:sz w:val="22"/>
          <w:szCs w:val="22"/>
        </w:rPr>
        <w:t>Wykonawca</w:t>
      </w:r>
      <w:r w:rsidRPr="00FE78C0">
        <w:rPr>
          <w:bCs/>
          <w:sz w:val="22"/>
          <w:szCs w:val="22"/>
        </w:rPr>
        <w:t xml:space="preserve"> zamierza powierzyć do realizacji podwykonawcom sporządzoną zgodnie z </w:t>
      </w:r>
      <w:r w:rsidRPr="00FE78C0">
        <w:rPr>
          <w:b/>
          <w:sz w:val="22"/>
          <w:szCs w:val="22"/>
        </w:rPr>
        <w:t xml:space="preserve">Załącznikiem nr </w:t>
      </w:r>
      <w:r w:rsidR="002F34FA" w:rsidRPr="00FE78C0">
        <w:rPr>
          <w:b/>
          <w:sz w:val="22"/>
          <w:szCs w:val="22"/>
        </w:rPr>
        <w:t>3</w:t>
      </w:r>
      <w:r w:rsidRPr="00FE78C0">
        <w:rPr>
          <w:b/>
          <w:sz w:val="22"/>
          <w:szCs w:val="22"/>
        </w:rPr>
        <w:t>.8 do SWZ</w:t>
      </w:r>
      <w:r w:rsidR="0022543C" w:rsidRPr="00FE78C0">
        <w:rPr>
          <w:b/>
          <w:sz w:val="22"/>
          <w:szCs w:val="22"/>
        </w:rPr>
        <w:t>;</w:t>
      </w:r>
    </w:p>
    <w:p w14:paraId="46BF75E1" w14:textId="454ABDCC" w:rsidR="001B12E6" w:rsidRPr="00FE78C0" w:rsidRDefault="001B12E6" w:rsidP="00FE78C0">
      <w:pPr>
        <w:pStyle w:val="Akapitzlist"/>
        <w:numPr>
          <w:ilvl w:val="1"/>
          <w:numId w:val="9"/>
        </w:numPr>
        <w:ind w:left="851" w:hanging="425"/>
        <w:contextualSpacing w:val="0"/>
        <w:jc w:val="both"/>
        <w:rPr>
          <w:b/>
          <w:sz w:val="22"/>
          <w:szCs w:val="22"/>
        </w:rPr>
      </w:pPr>
      <w:r w:rsidRPr="00FE78C0">
        <w:rPr>
          <w:bCs/>
          <w:sz w:val="22"/>
          <w:szCs w:val="22"/>
        </w:rPr>
        <w:t xml:space="preserve">Informacji o powstaniu u </w:t>
      </w:r>
      <w:r w:rsidR="009627D7" w:rsidRPr="00FE78C0">
        <w:rPr>
          <w:bCs/>
          <w:sz w:val="22"/>
          <w:szCs w:val="22"/>
        </w:rPr>
        <w:t>Z</w:t>
      </w:r>
      <w:r w:rsidRPr="00FE78C0">
        <w:rPr>
          <w:bCs/>
          <w:sz w:val="22"/>
          <w:szCs w:val="22"/>
        </w:rPr>
        <w:t>amawiającego obowiązku podatkowego zgodnie z ustawą z</w:t>
      </w:r>
      <w:r w:rsidR="004730E6" w:rsidRPr="00FE78C0">
        <w:rPr>
          <w:bCs/>
          <w:sz w:val="22"/>
          <w:szCs w:val="22"/>
        </w:rPr>
        <w:t> </w:t>
      </w:r>
      <w:r w:rsidRPr="00FE78C0">
        <w:rPr>
          <w:bCs/>
          <w:sz w:val="22"/>
          <w:szCs w:val="22"/>
        </w:rPr>
        <w:t xml:space="preserve">11.03.2004r. o podatku od towarów i usług. Wzór informacji stanowi </w:t>
      </w:r>
      <w:r w:rsidRPr="00FE78C0">
        <w:rPr>
          <w:b/>
          <w:sz w:val="22"/>
          <w:szCs w:val="22"/>
        </w:rPr>
        <w:t xml:space="preserve">Załącznik nr </w:t>
      </w:r>
      <w:r w:rsidR="002F34FA" w:rsidRPr="00FE78C0">
        <w:rPr>
          <w:b/>
          <w:sz w:val="22"/>
          <w:szCs w:val="22"/>
        </w:rPr>
        <w:t>3</w:t>
      </w:r>
      <w:r w:rsidRPr="00FE78C0">
        <w:rPr>
          <w:b/>
          <w:sz w:val="22"/>
          <w:szCs w:val="22"/>
        </w:rPr>
        <w:t>.9 do</w:t>
      </w:r>
      <w:r w:rsidR="004730E6" w:rsidRPr="00FE78C0">
        <w:rPr>
          <w:b/>
          <w:sz w:val="22"/>
          <w:szCs w:val="22"/>
        </w:rPr>
        <w:t> </w:t>
      </w:r>
      <w:r w:rsidRPr="00FE78C0">
        <w:rPr>
          <w:b/>
          <w:sz w:val="22"/>
          <w:szCs w:val="22"/>
        </w:rPr>
        <w:t>SWZ</w:t>
      </w:r>
      <w:r w:rsidR="008877C7" w:rsidRPr="00FE78C0">
        <w:rPr>
          <w:b/>
          <w:sz w:val="22"/>
          <w:szCs w:val="22"/>
        </w:rPr>
        <w:t>.</w:t>
      </w:r>
    </w:p>
    <w:p w14:paraId="3A1A10B4" w14:textId="46108771" w:rsidR="001B12E6" w:rsidRPr="00FE78C0" w:rsidRDefault="001B12E6" w:rsidP="00FE78C0">
      <w:pPr>
        <w:pStyle w:val="Akapitzlist"/>
        <w:numPr>
          <w:ilvl w:val="0"/>
          <w:numId w:val="9"/>
        </w:numPr>
        <w:ind w:left="426" w:hanging="423"/>
        <w:contextualSpacing w:val="0"/>
        <w:jc w:val="both"/>
        <w:rPr>
          <w:bCs/>
          <w:strike/>
          <w:sz w:val="22"/>
          <w:szCs w:val="22"/>
        </w:rPr>
      </w:pPr>
      <w:r w:rsidRPr="00FE78C0">
        <w:rPr>
          <w:bCs/>
          <w:sz w:val="22"/>
          <w:szCs w:val="22"/>
        </w:rPr>
        <w:t>Zobowiązanie podmiotu udostępniającego lub przedmiotowe środki dowodowe</w:t>
      </w:r>
      <w:r w:rsidRPr="00FE78C0">
        <w:rPr>
          <w:sz w:val="22"/>
          <w:szCs w:val="22"/>
        </w:rPr>
        <w:t xml:space="preserve"> </w:t>
      </w:r>
      <w:r w:rsidRPr="00FE78C0">
        <w:rPr>
          <w:bCs/>
          <w:sz w:val="22"/>
          <w:szCs w:val="22"/>
        </w:rPr>
        <w:t xml:space="preserve">powinny być złożone </w:t>
      </w:r>
      <w:r w:rsidR="000D1216">
        <w:rPr>
          <w:bCs/>
          <w:sz w:val="22"/>
          <w:szCs w:val="22"/>
        </w:rPr>
        <w:br/>
      </w:r>
      <w:r w:rsidRPr="00FE78C0">
        <w:rPr>
          <w:bCs/>
          <w:sz w:val="22"/>
          <w:szCs w:val="22"/>
        </w:rPr>
        <w:t xml:space="preserve">w następującej formie: </w:t>
      </w:r>
    </w:p>
    <w:p w14:paraId="14FFACAC" w14:textId="63FC9857" w:rsidR="001B12E6" w:rsidRPr="00FE78C0" w:rsidRDefault="001B12E6" w:rsidP="00FE78C0">
      <w:pPr>
        <w:pStyle w:val="Akapitzlist"/>
        <w:numPr>
          <w:ilvl w:val="1"/>
          <w:numId w:val="9"/>
        </w:numPr>
        <w:ind w:left="851" w:hanging="425"/>
        <w:contextualSpacing w:val="0"/>
        <w:jc w:val="both"/>
        <w:rPr>
          <w:bCs/>
          <w:sz w:val="22"/>
          <w:szCs w:val="22"/>
        </w:rPr>
      </w:pPr>
      <w:r w:rsidRPr="00FE78C0">
        <w:rPr>
          <w:bCs/>
          <w:sz w:val="22"/>
          <w:szCs w:val="22"/>
        </w:rPr>
        <w:t xml:space="preserve">Jeżeli dokument został wystawiony przez podmiot upoważniony (np. organ administracyjny lub sądowy) jako dokument elektroniczny – </w:t>
      </w:r>
      <w:r w:rsidR="008616AB" w:rsidRPr="00FE78C0">
        <w:rPr>
          <w:bCs/>
          <w:sz w:val="22"/>
          <w:szCs w:val="22"/>
        </w:rPr>
        <w:t>Wykonawca</w:t>
      </w:r>
      <w:r w:rsidRPr="00FE78C0">
        <w:rPr>
          <w:bCs/>
          <w:sz w:val="22"/>
          <w:szCs w:val="22"/>
        </w:rPr>
        <w:t xml:space="preserve"> przekazuje ten dokument,</w:t>
      </w:r>
    </w:p>
    <w:p w14:paraId="2F900FD0" w14:textId="323E2504" w:rsidR="001B12E6" w:rsidRPr="00FE78C0" w:rsidRDefault="001B12E6" w:rsidP="00FE78C0">
      <w:pPr>
        <w:pStyle w:val="Akapitzlist"/>
        <w:numPr>
          <w:ilvl w:val="1"/>
          <w:numId w:val="9"/>
        </w:numPr>
        <w:ind w:left="851" w:hanging="425"/>
        <w:contextualSpacing w:val="0"/>
        <w:jc w:val="both"/>
        <w:rPr>
          <w:bCs/>
          <w:sz w:val="22"/>
          <w:szCs w:val="22"/>
        </w:rPr>
      </w:pPr>
      <w:r w:rsidRPr="00FE78C0">
        <w:rPr>
          <w:bCs/>
          <w:sz w:val="22"/>
          <w:szCs w:val="22"/>
        </w:rPr>
        <w:t xml:space="preserve">Jeżeli dokument został wystawiony przez podmiot upoważniony (np. organ administracyjny lub sądowy) jako dokument papierowy  – </w:t>
      </w:r>
      <w:r w:rsidR="008616AB" w:rsidRPr="00FE78C0">
        <w:rPr>
          <w:bCs/>
          <w:sz w:val="22"/>
          <w:szCs w:val="22"/>
        </w:rPr>
        <w:t>Wykonawca</w:t>
      </w:r>
      <w:r w:rsidRPr="00FE78C0">
        <w:rPr>
          <w:bCs/>
          <w:sz w:val="22"/>
          <w:szCs w:val="22"/>
        </w:rPr>
        <w:t xml:space="preserve"> przekazuje elektroniczną kopię dokumentu poświadczoną za zgodność z oryginałem,</w:t>
      </w:r>
    </w:p>
    <w:p w14:paraId="44BB636C" w14:textId="77777777" w:rsidR="001B12E6" w:rsidRPr="00FE78C0" w:rsidRDefault="001B12E6" w:rsidP="00FE78C0">
      <w:pPr>
        <w:pStyle w:val="Akapitzlist"/>
        <w:numPr>
          <w:ilvl w:val="1"/>
          <w:numId w:val="9"/>
        </w:numPr>
        <w:ind w:left="851" w:hanging="425"/>
        <w:contextualSpacing w:val="0"/>
        <w:jc w:val="both"/>
        <w:rPr>
          <w:bCs/>
          <w:sz w:val="22"/>
          <w:szCs w:val="22"/>
        </w:rPr>
      </w:pPr>
      <w:r w:rsidRPr="00FE78C0">
        <w:rPr>
          <w:bCs/>
          <w:sz w:val="22"/>
          <w:szCs w:val="22"/>
        </w:rPr>
        <w:t>Jeżeli dokument został wystawiony przez inny podmiot (np. podmiot udostępniający zasoby, mocodawca) w formie elektronicznej z podpisem elektronicznym kwalifikowanym – przekazuje się ten dokument,</w:t>
      </w:r>
    </w:p>
    <w:p w14:paraId="63E1FD4D" w14:textId="5C14EF55" w:rsidR="001B12E6" w:rsidRPr="00FE78C0" w:rsidRDefault="001B12E6" w:rsidP="00FE78C0">
      <w:pPr>
        <w:pStyle w:val="Akapitzlist"/>
        <w:numPr>
          <w:ilvl w:val="1"/>
          <w:numId w:val="9"/>
        </w:numPr>
        <w:ind w:left="851" w:hanging="425"/>
        <w:contextualSpacing w:val="0"/>
        <w:jc w:val="both"/>
        <w:rPr>
          <w:bCs/>
          <w:sz w:val="22"/>
          <w:szCs w:val="22"/>
        </w:rPr>
      </w:pPr>
      <w:r w:rsidRPr="00FE78C0">
        <w:rPr>
          <w:bCs/>
          <w:sz w:val="22"/>
          <w:szCs w:val="22"/>
        </w:rPr>
        <w:t>Jeżeli dokument został wystawiony przez inny podmiot (np.</w:t>
      </w:r>
      <w:r w:rsidRPr="00FE78C0">
        <w:rPr>
          <w:sz w:val="22"/>
          <w:szCs w:val="22"/>
        </w:rPr>
        <w:t xml:space="preserve"> </w:t>
      </w:r>
      <w:r w:rsidRPr="00FE78C0">
        <w:rPr>
          <w:bCs/>
          <w:sz w:val="22"/>
          <w:szCs w:val="22"/>
        </w:rPr>
        <w:t xml:space="preserve">podmiot udostępniający zasoby, mocodawca) jako dokument papierowy – </w:t>
      </w:r>
      <w:r w:rsidR="008616AB" w:rsidRPr="00FE78C0">
        <w:rPr>
          <w:bCs/>
          <w:sz w:val="22"/>
          <w:szCs w:val="22"/>
        </w:rPr>
        <w:t>Wykonawca</w:t>
      </w:r>
      <w:r w:rsidRPr="00FE78C0">
        <w:rPr>
          <w:bCs/>
          <w:sz w:val="22"/>
          <w:szCs w:val="22"/>
        </w:rPr>
        <w:t xml:space="preserve"> przekazuje elektroniczną kopię dokumentu poświadczoną za zgodność z oryginałem.</w:t>
      </w:r>
    </w:p>
    <w:p w14:paraId="6FBF4F5B" w14:textId="53553599" w:rsidR="001B12E6" w:rsidRPr="00FE78C0" w:rsidRDefault="001B12E6" w:rsidP="00FE78C0">
      <w:pPr>
        <w:pStyle w:val="Akapitzlist"/>
        <w:numPr>
          <w:ilvl w:val="0"/>
          <w:numId w:val="9"/>
        </w:numPr>
        <w:ind w:left="426" w:hanging="423"/>
        <w:contextualSpacing w:val="0"/>
        <w:jc w:val="both"/>
        <w:rPr>
          <w:bCs/>
          <w:sz w:val="22"/>
          <w:szCs w:val="22"/>
        </w:rPr>
      </w:pPr>
      <w:r w:rsidRPr="00FE78C0">
        <w:rPr>
          <w:bCs/>
          <w:sz w:val="22"/>
          <w:szCs w:val="22"/>
        </w:rPr>
        <w:t xml:space="preserve">Poświadczenie za zgodność z oryginałem następuje przez podpisanie podpisem elektronicznym kwalifikowanym. Poświadczenia dokonuje notariusz lub </w:t>
      </w:r>
      <w:r w:rsidR="008616AB" w:rsidRPr="00FE78C0">
        <w:rPr>
          <w:bCs/>
          <w:sz w:val="22"/>
          <w:szCs w:val="22"/>
        </w:rPr>
        <w:t>Wykonawca</w:t>
      </w:r>
      <w:r w:rsidRPr="00FE78C0">
        <w:rPr>
          <w:bCs/>
          <w:sz w:val="22"/>
          <w:szCs w:val="22"/>
        </w:rPr>
        <w:t xml:space="preserve"> (członek konsorcjum, podmiot udostępniający zasoby – odpowiednio w zakresie dokumentów, które każdego z nich dotyczą).</w:t>
      </w:r>
    </w:p>
    <w:p w14:paraId="7A013D1D" w14:textId="19C1BCF5" w:rsidR="00D47577" w:rsidRDefault="001B12E6" w:rsidP="00FE78C0">
      <w:pPr>
        <w:pStyle w:val="Akapitzlist"/>
        <w:numPr>
          <w:ilvl w:val="0"/>
          <w:numId w:val="9"/>
        </w:numPr>
        <w:ind w:left="426" w:hanging="423"/>
        <w:contextualSpacing w:val="0"/>
        <w:jc w:val="both"/>
        <w:rPr>
          <w:bCs/>
          <w:sz w:val="22"/>
          <w:szCs w:val="22"/>
        </w:rPr>
      </w:pPr>
      <w:r w:rsidRPr="00FE78C0">
        <w:rPr>
          <w:b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4FBE5700" w14:textId="77777777" w:rsidR="00FE78C0" w:rsidRPr="00FE78C0" w:rsidRDefault="00FE78C0" w:rsidP="00FE78C0">
      <w:pPr>
        <w:pStyle w:val="Akapitzlist"/>
        <w:ind w:left="426"/>
        <w:contextualSpacing w:val="0"/>
        <w:jc w:val="both"/>
        <w:rPr>
          <w:bCs/>
          <w:sz w:val="22"/>
          <w:szCs w:val="22"/>
        </w:rPr>
      </w:pPr>
    </w:p>
    <w:p w14:paraId="0424FC3D" w14:textId="621D14E3" w:rsidR="00F13DFD" w:rsidRPr="00A82D77" w:rsidRDefault="000C22F4" w:rsidP="00FE78C0">
      <w:pPr>
        <w:pStyle w:val="Nagwek1"/>
        <w:shd w:val="clear" w:color="auto" w:fill="E7E6E6" w:themeFill="background2"/>
        <w:spacing w:before="0"/>
        <w:ind w:left="1418" w:hanging="1418"/>
        <w:jc w:val="both"/>
        <w:rPr>
          <w:rFonts w:cs="Times New Roman"/>
          <w:sz w:val="24"/>
          <w:szCs w:val="24"/>
        </w:rPr>
      </w:pPr>
      <w:bookmarkStart w:id="38" w:name="_Toc106095846"/>
      <w:bookmarkStart w:id="39" w:name="_Toc106096390"/>
      <w:bookmarkStart w:id="40" w:name="_Toc227750070"/>
      <w:r w:rsidRPr="00A82D77">
        <w:rPr>
          <w:rFonts w:cs="Times New Roman"/>
          <w:sz w:val="24"/>
          <w:szCs w:val="24"/>
        </w:rPr>
        <w:t xml:space="preserve">Część </w:t>
      </w:r>
      <w:r w:rsidR="001B12E6" w:rsidRPr="00A82D77">
        <w:rPr>
          <w:rFonts w:cs="Times New Roman"/>
          <w:sz w:val="24"/>
          <w:szCs w:val="24"/>
        </w:rPr>
        <w:t>X</w:t>
      </w:r>
      <w:r w:rsidRPr="00A82D77">
        <w:rPr>
          <w:rFonts w:cs="Times New Roman"/>
          <w:sz w:val="24"/>
          <w:szCs w:val="24"/>
        </w:rPr>
        <w:t>.</w:t>
      </w:r>
      <w:r w:rsidR="00FE78C0">
        <w:rPr>
          <w:rFonts w:cs="Times New Roman"/>
          <w:sz w:val="24"/>
          <w:szCs w:val="24"/>
        </w:rPr>
        <w:t xml:space="preserve"> </w:t>
      </w:r>
      <w:r w:rsidR="00F13DFD" w:rsidRPr="00A82D77">
        <w:rPr>
          <w:rFonts w:cs="Times New Roman"/>
          <w:sz w:val="24"/>
          <w:szCs w:val="24"/>
        </w:rPr>
        <w:t>Podwykonawstwo</w:t>
      </w:r>
      <w:bookmarkEnd w:id="38"/>
      <w:bookmarkEnd w:id="39"/>
      <w:bookmarkEnd w:id="40"/>
      <w:r w:rsidR="00F13DFD" w:rsidRPr="00A82D77">
        <w:rPr>
          <w:rFonts w:cs="Times New Roman"/>
          <w:sz w:val="24"/>
          <w:szCs w:val="24"/>
        </w:rPr>
        <w:t xml:space="preserve"> </w:t>
      </w:r>
    </w:p>
    <w:p w14:paraId="19ED50E8" w14:textId="0027DC71" w:rsidR="00F13DFD" w:rsidRPr="00FE78C0" w:rsidRDefault="006B0420" w:rsidP="00FE78C0">
      <w:pPr>
        <w:pStyle w:val="Akapitzlist"/>
        <w:numPr>
          <w:ilvl w:val="0"/>
          <w:numId w:val="5"/>
        </w:numPr>
        <w:ind w:left="357" w:hanging="357"/>
        <w:contextualSpacing w:val="0"/>
        <w:jc w:val="both"/>
        <w:rPr>
          <w:bCs/>
          <w:sz w:val="22"/>
          <w:szCs w:val="22"/>
        </w:rPr>
      </w:pPr>
      <w:r w:rsidRPr="00FE78C0">
        <w:rPr>
          <w:bCs/>
          <w:sz w:val="22"/>
          <w:szCs w:val="22"/>
        </w:rPr>
        <w:t>Zamawiający</w:t>
      </w:r>
      <w:r w:rsidR="000C22F4" w:rsidRPr="00FE78C0">
        <w:rPr>
          <w:bCs/>
          <w:sz w:val="22"/>
          <w:szCs w:val="22"/>
        </w:rPr>
        <w:t xml:space="preserve"> dopuszcza udział p</w:t>
      </w:r>
      <w:r w:rsidR="00F13DFD" w:rsidRPr="00FE78C0">
        <w:rPr>
          <w:bCs/>
          <w:sz w:val="22"/>
          <w:szCs w:val="22"/>
        </w:rPr>
        <w:t>od</w:t>
      </w:r>
      <w:r w:rsidR="008616AB" w:rsidRPr="00FE78C0">
        <w:rPr>
          <w:bCs/>
          <w:sz w:val="22"/>
          <w:szCs w:val="22"/>
        </w:rPr>
        <w:t>wykonawców</w:t>
      </w:r>
      <w:r w:rsidR="00F13DFD" w:rsidRPr="00FE78C0">
        <w:rPr>
          <w:bCs/>
          <w:sz w:val="22"/>
          <w:szCs w:val="22"/>
        </w:rPr>
        <w:t xml:space="preserve"> w realizacji zamówienia. Powierzeni</w:t>
      </w:r>
      <w:r w:rsidR="000C22F4" w:rsidRPr="00FE78C0">
        <w:rPr>
          <w:bCs/>
          <w:sz w:val="22"/>
          <w:szCs w:val="22"/>
        </w:rPr>
        <w:t xml:space="preserve">e realizacji części zamówienia podwykonawcom nie zwalnia </w:t>
      </w:r>
      <w:r w:rsidR="00DB4D9E" w:rsidRPr="00FE78C0">
        <w:rPr>
          <w:bCs/>
          <w:sz w:val="22"/>
          <w:szCs w:val="22"/>
        </w:rPr>
        <w:t>Wykonawcy</w:t>
      </w:r>
      <w:r w:rsidR="00F13DFD" w:rsidRPr="00FE78C0">
        <w:rPr>
          <w:bCs/>
          <w:sz w:val="22"/>
          <w:szCs w:val="22"/>
        </w:rPr>
        <w:t xml:space="preserve"> z odpowiedzialności za p</w:t>
      </w:r>
      <w:r w:rsidR="000C22F4" w:rsidRPr="00FE78C0">
        <w:rPr>
          <w:bCs/>
          <w:sz w:val="22"/>
          <w:szCs w:val="22"/>
        </w:rPr>
        <w:t>rawidłową realizację zamówienia.</w:t>
      </w:r>
    </w:p>
    <w:p w14:paraId="0A618C8E" w14:textId="7D222D5B" w:rsidR="00F13DFD" w:rsidRPr="0047598A" w:rsidRDefault="006B0420" w:rsidP="00FE78C0">
      <w:pPr>
        <w:pStyle w:val="Akapitzlist"/>
        <w:numPr>
          <w:ilvl w:val="0"/>
          <w:numId w:val="5"/>
        </w:numPr>
        <w:ind w:left="357" w:hanging="357"/>
        <w:contextualSpacing w:val="0"/>
        <w:jc w:val="both"/>
        <w:rPr>
          <w:bCs/>
          <w:sz w:val="22"/>
          <w:szCs w:val="22"/>
        </w:rPr>
      </w:pPr>
      <w:r w:rsidRPr="00FE78C0">
        <w:rPr>
          <w:bCs/>
          <w:sz w:val="22"/>
          <w:szCs w:val="22"/>
        </w:rPr>
        <w:t>Zamawiający</w:t>
      </w:r>
      <w:r w:rsidR="000C22F4" w:rsidRPr="00FE78C0">
        <w:rPr>
          <w:bCs/>
          <w:sz w:val="22"/>
          <w:szCs w:val="22"/>
        </w:rPr>
        <w:t xml:space="preserve"> żąda wskazania przez </w:t>
      </w:r>
      <w:r w:rsidR="008616AB" w:rsidRPr="00FE78C0">
        <w:rPr>
          <w:bCs/>
          <w:sz w:val="22"/>
          <w:szCs w:val="22"/>
        </w:rPr>
        <w:t>Wykonawcę</w:t>
      </w:r>
      <w:r w:rsidR="00F13DFD" w:rsidRPr="00FE78C0">
        <w:rPr>
          <w:bCs/>
          <w:sz w:val="22"/>
          <w:szCs w:val="22"/>
        </w:rPr>
        <w:t xml:space="preserve"> </w:t>
      </w:r>
      <w:r w:rsidR="000C22F4" w:rsidRPr="00FE78C0">
        <w:rPr>
          <w:bCs/>
          <w:sz w:val="22"/>
          <w:szCs w:val="22"/>
        </w:rPr>
        <w:t xml:space="preserve">w ofercie </w:t>
      </w:r>
      <w:r w:rsidR="00F13DFD" w:rsidRPr="00FE78C0">
        <w:rPr>
          <w:bCs/>
          <w:sz w:val="22"/>
          <w:szCs w:val="22"/>
        </w:rPr>
        <w:t>części zamówienia, których</w:t>
      </w:r>
      <w:r w:rsidR="000C22F4" w:rsidRPr="00FE78C0">
        <w:rPr>
          <w:bCs/>
          <w:sz w:val="22"/>
          <w:szCs w:val="22"/>
        </w:rPr>
        <w:t xml:space="preserve"> wykonanie zamierza powierzyć ewentualnym podwykonawcom i podania przez </w:t>
      </w:r>
      <w:r w:rsidR="008616AB" w:rsidRPr="00FE78C0">
        <w:rPr>
          <w:bCs/>
          <w:sz w:val="22"/>
          <w:szCs w:val="22"/>
        </w:rPr>
        <w:t>Wykonawcę</w:t>
      </w:r>
      <w:r w:rsidR="000C22F4" w:rsidRPr="00FE78C0">
        <w:rPr>
          <w:bCs/>
          <w:sz w:val="22"/>
          <w:szCs w:val="22"/>
        </w:rPr>
        <w:t xml:space="preserve"> firm pod</w:t>
      </w:r>
      <w:r w:rsidR="008616AB" w:rsidRPr="00FE78C0">
        <w:rPr>
          <w:bCs/>
          <w:sz w:val="22"/>
          <w:szCs w:val="22"/>
        </w:rPr>
        <w:t>wykonawców</w:t>
      </w:r>
      <w:r w:rsidR="000C22F4" w:rsidRPr="00FE78C0">
        <w:rPr>
          <w:bCs/>
          <w:sz w:val="22"/>
          <w:szCs w:val="22"/>
        </w:rPr>
        <w:t>, o ile są już znani.</w:t>
      </w:r>
      <w:r w:rsidR="00BB64DC" w:rsidRPr="00FE78C0">
        <w:rPr>
          <w:bCs/>
          <w:sz w:val="22"/>
          <w:szCs w:val="22"/>
        </w:rPr>
        <w:t xml:space="preserve"> Wzór wykazu stanowi </w:t>
      </w:r>
      <w:r w:rsidR="00BB64DC" w:rsidRPr="00FE78C0">
        <w:rPr>
          <w:b/>
          <w:sz w:val="22"/>
          <w:szCs w:val="22"/>
        </w:rPr>
        <w:t xml:space="preserve">Załącznik nr </w:t>
      </w:r>
      <w:r w:rsidR="00926590" w:rsidRPr="00FE78C0">
        <w:rPr>
          <w:b/>
          <w:sz w:val="22"/>
          <w:szCs w:val="22"/>
        </w:rPr>
        <w:t>3</w:t>
      </w:r>
      <w:r w:rsidR="0078720F" w:rsidRPr="00FE78C0">
        <w:rPr>
          <w:b/>
          <w:sz w:val="22"/>
          <w:szCs w:val="22"/>
        </w:rPr>
        <w:t>.</w:t>
      </w:r>
      <w:r w:rsidR="00287D2F" w:rsidRPr="00FE78C0">
        <w:rPr>
          <w:b/>
          <w:sz w:val="22"/>
          <w:szCs w:val="22"/>
        </w:rPr>
        <w:t>8</w:t>
      </w:r>
      <w:r w:rsidR="00FB0388" w:rsidRPr="00FE78C0">
        <w:rPr>
          <w:b/>
          <w:sz w:val="22"/>
          <w:szCs w:val="22"/>
        </w:rPr>
        <w:t xml:space="preserve"> do SWZ</w:t>
      </w:r>
      <w:r w:rsidR="008877C7" w:rsidRPr="00FE78C0">
        <w:rPr>
          <w:b/>
          <w:sz w:val="22"/>
          <w:szCs w:val="22"/>
        </w:rPr>
        <w:t>.</w:t>
      </w:r>
    </w:p>
    <w:p w14:paraId="765DAEF3" w14:textId="77777777" w:rsidR="0047598A" w:rsidRPr="00FE78C0" w:rsidRDefault="0047598A" w:rsidP="0047598A">
      <w:pPr>
        <w:pStyle w:val="Akapitzlist"/>
        <w:ind w:left="357"/>
        <w:contextualSpacing w:val="0"/>
        <w:jc w:val="both"/>
        <w:rPr>
          <w:bCs/>
          <w:sz w:val="22"/>
          <w:szCs w:val="22"/>
        </w:rPr>
      </w:pPr>
    </w:p>
    <w:p w14:paraId="10C03432" w14:textId="4EB0C35B" w:rsidR="00F13DFD" w:rsidRPr="00A82D77" w:rsidRDefault="000D2865" w:rsidP="0047598A">
      <w:pPr>
        <w:pStyle w:val="Nagwek1"/>
        <w:shd w:val="clear" w:color="auto" w:fill="E7E6E6" w:themeFill="background2"/>
        <w:spacing w:before="0"/>
        <w:ind w:left="1418" w:hanging="1418"/>
        <w:jc w:val="both"/>
        <w:rPr>
          <w:rFonts w:cs="Times New Roman"/>
          <w:sz w:val="24"/>
          <w:szCs w:val="24"/>
        </w:rPr>
      </w:pPr>
      <w:bookmarkStart w:id="41" w:name="_Toc106095847"/>
      <w:bookmarkStart w:id="42" w:name="_Toc106096391"/>
      <w:bookmarkStart w:id="43" w:name="_Toc227750071"/>
      <w:r w:rsidRPr="00A82D77">
        <w:rPr>
          <w:rFonts w:cs="Times New Roman"/>
          <w:sz w:val="24"/>
          <w:szCs w:val="24"/>
        </w:rPr>
        <w:t>Część X</w:t>
      </w:r>
      <w:r w:rsidR="006623D7" w:rsidRPr="00A82D77">
        <w:rPr>
          <w:rFonts w:cs="Times New Roman"/>
          <w:sz w:val="24"/>
          <w:szCs w:val="24"/>
        </w:rPr>
        <w:t>I</w:t>
      </w:r>
      <w:r w:rsidRPr="00A82D77">
        <w:rPr>
          <w:rFonts w:cs="Times New Roman"/>
          <w:sz w:val="24"/>
          <w:szCs w:val="24"/>
        </w:rPr>
        <w:t>.</w:t>
      </w:r>
      <w:r w:rsidR="0047598A">
        <w:rPr>
          <w:rFonts w:cs="Times New Roman"/>
          <w:sz w:val="24"/>
          <w:szCs w:val="24"/>
        </w:rPr>
        <w:t xml:space="preserve"> </w:t>
      </w:r>
      <w:r w:rsidRPr="00A82D77">
        <w:rPr>
          <w:rFonts w:cs="Times New Roman"/>
          <w:sz w:val="24"/>
          <w:szCs w:val="24"/>
        </w:rPr>
        <w:t>Wadium</w:t>
      </w:r>
      <w:bookmarkEnd w:id="41"/>
      <w:bookmarkEnd w:id="42"/>
      <w:bookmarkEnd w:id="43"/>
    </w:p>
    <w:p w14:paraId="414FCE38" w14:textId="1FBBA6D4" w:rsidR="00DF163F" w:rsidRDefault="00A5409A" w:rsidP="0047598A">
      <w:pPr>
        <w:pStyle w:val="Akapitzlist"/>
        <w:numPr>
          <w:ilvl w:val="0"/>
          <w:numId w:val="8"/>
        </w:numPr>
        <w:contextualSpacing w:val="0"/>
        <w:jc w:val="both"/>
        <w:rPr>
          <w:bCs/>
          <w:sz w:val="22"/>
          <w:szCs w:val="22"/>
        </w:rPr>
      </w:pPr>
      <w:r w:rsidRPr="0047598A">
        <w:rPr>
          <w:bCs/>
          <w:sz w:val="22"/>
          <w:szCs w:val="22"/>
        </w:rPr>
        <w:t>Zamawiający odstępuje od żądania wniesienia wadium.</w:t>
      </w:r>
    </w:p>
    <w:p w14:paraId="6890622E" w14:textId="77777777" w:rsidR="0047598A" w:rsidRPr="0047598A" w:rsidRDefault="0047598A" w:rsidP="0047598A">
      <w:pPr>
        <w:pStyle w:val="Akapitzlist"/>
        <w:ind w:left="360"/>
        <w:contextualSpacing w:val="0"/>
        <w:jc w:val="both"/>
        <w:rPr>
          <w:bCs/>
          <w:sz w:val="22"/>
          <w:szCs w:val="22"/>
        </w:rPr>
      </w:pPr>
    </w:p>
    <w:p w14:paraId="34EDDB36" w14:textId="312FF444" w:rsidR="00F13DFD" w:rsidRPr="00A82D77" w:rsidRDefault="00127C46" w:rsidP="0047598A">
      <w:pPr>
        <w:pStyle w:val="Nagwek1"/>
        <w:shd w:val="clear" w:color="auto" w:fill="E7E6E6" w:themeFill="background2"/>
        <w:spacing w:before="0"/>
        <w:ind w:left="1418" w:hanging="1418"/>
        <w:jc w:val="both"/>
        <w:rPr>
          <w:rFonts w:cs="Times New Roman"/>
          <w:sz w:val="24"/>
          <w:szCs w:val="24"/>
        </w:rPr>
      </w:pPr>
      <w:bookmarkStart w:id="44" w:name="_Toc106095848"/>
      <w:bookmarkStart w:id="45" w:name="_Toc106096392"/>
      <w:bookmarkStart w:id="46" w:name="_Toc227750072"/>
      <w:r w:rsidRPr="00A82D77">
        <w:rPr>
          <w:rFonts w:cs="Times New Roman"/>
          <w:sz w:val="24"/>
          <w:szCs w:val="24"/>
        </w:rPr>
        <w:t>Część XI</w:t>
      </w:r>
      <w:r w:rsidR="006623D7" w:rsidRPr="00A82D77">
        <w:rPr>
          <w:rFonts w:cs="Times New Roman"/>
          <w:sz w:val="24"/>
          <w:szCs w:val="24"/>
        </w:rPr>
        <w:t>I</w:t>
      </w:r>
      <w:r w:rsidRPr="00A82D77">
        <w:rPr>
          <w:rFonts w:cs="Times New Roman"/>
          <w:sz w:val="24"/>
          <w:szCs w:val="24"/>
        </w:rPr>
        <w:t>.</w:t>
      </w:r>
      <w:r w:rsidR="0047598A">
        <w:rPr>
          <w:rFonts w:cs="Times New Roman"/>
          <w:sz w:val="24"/>
          <w:szCs w:val="24"/>
        </w:rPr>
        <w:t xml:space="preserve"> </w:t>
      </w:r>
      <w:r w:rsidR="00F13DFD" w:rsidRPr="00A82D77">
        <w:rPr>
          <w:rFonts w:cs="Times New Roman"/>
          <w:sz w:val="24"/>
          <w:szCs w:val="24"/>
        </w:rPr>
        <w:t>Op</w:t>
      </w:r>
      <w:r w:rsidRPr="00A82D77">
        <w:rPr>
          <w:rFonts w:cs="Times New Roman"/>
          <w:sz w:val="24"/>
          <w:szCs w:val="24"/>
        </w:rPr>
        <w:t>is sposobu przygotowania oferty</w:t>
      </w:r>
      <w:bookmarkEnd w:id="44"/>
      <w:bookmarkEnd w:id="45"/>
      <w:bookmarkEnd w:id="46"/>
    </w:p>
    <w:p w14:paraId="475F39D2" w14:textId="48934A2C" w:rsidR="00B17C0B" w:rsidRPr="0047598A" w:rsidRDefault="00B17C0B" w:rsidP="0047598A">
      <w:pPr>
        <w:jc w:val="both"/>
        <w:rPr>
          <w:b/>
          <w:sz w:val="22"/>
          <w:szCs w:val="22"/>
        </w:rPr>
      </w:pPr>
      <w:r w:rsidRPr="0047598A">
        <w:rPr>
          <w:b/>
          <w:sz w:val="22"/>
          <w:szCs w:val="22"/>
        </w:rPr>
        <w:t>Wymagania ogólne</w:t>
      </w:r>
    </w:p>
    <w:p w14:paraId="1E771D20" w14:textId="34AE34BC" w:rsidR="00EF20B7" w:rsidRPr="0047598A" w:rsidRDefault="008616AB" w:rsidP="0047598A">
      <w:pPr>
        <w:pStyle w:val="Akapitzlist"/>
        <w:numPr>
          <w:ilvl w:val="6"/>
          <w:numId w:val="9"/>
        </w:numPr>
        <w:ind w:left="426" w:hanging="426"/>
        <w:contextualSpacing w:val="0"/>
        <w:jc w:val="both"/>
        <w:rPr>
          <w:bCs/>
          <w:sz w:val="22"/>
          <w:szCs w:val="22"/>
        </w:rPr>
      </w:pPr>
      <w:r w:rsidRPr="0047598A">
        <w:rPr>
          <w:bCs/>
          <w:sz w:val="22"/>
          <w:szCs w:val="22"/>
        </w:rPr>
        <w:t>Wykonawca</w:t>
      </w:r>
      <w:r w:rsidR="00EF20B7" w:rsidRPr="0047598A">
        <w:rPr>
          <w:bCs/>
          <w:sz w:val="22"/>
          <w:szCs w:val="22"/>
        </w:rPr>
        <w:t xml:space="preserve"> może złożyć jedną ofertę. </w:t>
      </w:r>
    </w:p>
    <w:p w14:paraId="5AA509E6" w14:textId="0EAA5A60" w:rsidR="00EF20B7" w:rsidRPr="0047598A" w:rsidRDefault="00EF20B7" w:rsidP="0047598A">
      <w:pPr>
        <w:pStyle w:val="Akapitzlist"/>
        <w:numPr>
          <w:ilvl w:val="6"/>
          <w:numId w:val="9"/>
        </w:numPr>
        <w:ind w:left="426" w:hanging="426"/>
        <w:contextualSpacing w:val="0"/>
        <w:jc w:val="both"/>
        <w:rPr>
          <w:bCs/>
          <w:sz w:val="22"/>
          <w:szCs w:val="22"/>
        </w:rPr>
      </w:pPr>
      <w:r w:rsidRPr="0047598A">
        <w:rPr>
          <w:bCs/>
          <w:sz w:val="22"/>
          <w:szCs w:val="22"/>
        </w:rPr>
        <w:t xml:space="preserve">Ofertę należy sporządzić w języku polskim. Wymagane zgodnie z SWZ dokumenty oraz oświadczenia sporządzone w języku obcym powinny być złożone wraz z tłumaczeniem na język polski. W razie wątpliwości uznaje się, że wersja polskojęzyczna jest wersją wiążącą. </w:t>
      </w:r>
    </w:p>
    <w:p w14:paraId="08799C04" w14:textId="52A6ADCE" w:rsidR="00EF20B7" w:rsidRPr="0047598A" w:rsidRDefault="00EF20B7" w:rsidP="0047598A">
      <w:pPr>
        <w:pStyle w:val="Akapitzlist"/>
        <w:numPr>
          <w:ilvl w:val="6"/>
          <w:numId w:val="9"/>
        </w:numPr>
        <w:ind w:left="426" w:hanging="426"/>
        <w:contextualSpacing w:val="0"/>
        <w:jc w:val="both"/>
        <w:rPr>
          <w:bCs/>
          <w:sz w:val="22"/>
          <w:szCs w:val="22"/>
        </w:rPr>
      </w:pPr>
      <w:r w:rsidRPr="0047598A">
        <w:rPr>
          <w:bCs/>
          <w:sz w:val="22"/>
          <w:szCs w:val="22"/>
        </w:rPr>
        <w:t xml:space="preserve">Ofertę </w:t>
      </w:r>
      <w:r w:rsidR="008616AB" w:rsidRPr="0047598A">
        <w:rPr>
          <w:bCs/>
          <w:sz w:val="22"/>
          <w:szCs w:val="22"/>
        </w:rPr>
        <w:t>Wykonawca</w:t>
      </w:r>
      <w:r w:rsidRPr="0047598A">
        <w:rPr>
          <w:bCs/>
          <w:sz w:val="22"/>
          <w:szCs w:val="22"/>
        </w:rPr>
        <w:t xml:space="preserve"> sporządza pod rygorem nieważności w postaci elektronicznej i opatruje kwalifikowanym podpisem elektronicznym.</w:t>
      </w:r>
    </w:p>
    <w:p w14:paraId="3C6308AA" w14:textId="30B8B6C0" w:rsidR="00EF20B7" w:rsidRPr="0047598A" w:rsidRDefault="00EF20B7" w:rsidP="0047598A">
      <w:pPr>
        <w:pStyle w:val="Akapitzlist"/>
        <w:numPr>
          <w:ilvl w:val="6"/>
          <w:numId w:val="9"/>
        </w:numPr>
        <w:ind w:left="426" w:hanging="426"/>
        <w:contextualSpacing w:val="0"/>
        <w:jc w:val="both"/>
        <w:rPr>
          <w:bCs/>
          <w:sz w:val="22"/>
          <w:szCs w:val="22"/>
        </w:rPr>
      </w:pPr>
      <w:r w:rsidRPr="0047598A">
        <w:rPr>
          <w:bCs/>
          <w:sz w:val="22"/>
          <w:szCs w:val="22"/>
        </w:rPr>
        <w:t xml:space="preserve">Ofertę podpisuje osoba (osoby) uprawniona do reprezentowania </w:t>
      </w:r>
      <w:r w:rsidR="00DB4D9E" w:rsidRPr="0047598A">
        <w:rPr>
          <w:bCs/>
          <w:sz w:val="22"/>
          <w:szCs w:val="22"/>
        </w:rPr>
        <w:t>Wykonawcy</w:t>
      </w:r>
      <w:r w:rsidRPr="0047598A">
        <w:rPr>
          <w:bCs/>
          <w:sz w:val="22"/>
          <w:szCs w:val="22"/>
        </w:rPr>
        <w:t xml:space="preserve"> zgodnie z</w:t>
      </w:r>
      <w:r w:rsidR="004D0940" w:rsidRPr="0047598A">
        <w:rPr>
          <w:bCs/>
          <w:sz w:val="22"/>
          <w:szCs w:val="22"/>
        </w:rPr>
        <w:t> </w:t>
      </w:r>
      <w:r w:rsidRPr="0047598A">
        <w:rPr>
          <w:bCs/>
          <w:sz w:val="22"/>
          <w:szCs w:val="22"/>
        </w:rPr>
        <w:t xml:space="preserve">zasadami reprezentacji </w:t>
      </w:r>
      <w:r w:rsidR="00DB4D9E" w:rsidRPr="0047598A">
        <w:rPr>
          <w:bCs/>
          <w:sz w:val="22"/>
          <w:szCs w:val="22"/>
        </w:rPr>
        <w:t>Wykonawcy</w:t>
      </w:r>
      <w:r w:rsidRPr="0047598A">
        <w:rPr>
          <w:bCs/>
          <w:sz w:val="22"/>
          <w:szCs w:val="22"/>
        </w:rPr>
        <w:t xml:space="preserve"> lub zgodnie z udzielonym pełnomocnictwem. </w:t>
      </w:r>
    </w:p>
    <w:p w14:paraId="55916641" w14:textId="7B90BB4B" w:rsidR="00EF20B7" w:rsidRPr="0047598A" w:rsidRDefault="008616AB" w:rsidP="0047598A">
      <w:pPr>
        <w:pStyle w:val="Akapitzlist"/>
        <w:numPr>
          <w:ilvl w:val="6"/>
          <w:numId w:val="9"/>
        </w:numPr>
        <w:ind w:left="426" w:hanging="426"/>
        <w:contextualSpacing w:val="0"/>
        <w:jc w:val="both"/>
        <w:rPr>
          <w:bCs/>
          <w:sz w:val="22"/>
          <w:szCs w:val="22"/>
        </w:rPr>
      </w:pPr>
      <w:r w:rsidRPr="0047598A">
        <w:rPr>
          <w:bCs/>
          <w:sz w:val="22"/>
          <w:szCs w:val="22"/>
        </w:rPr>
        <w:t>Wykonawca</w:t>
      </w:r>
      <w:r w:rsidR="00EF20B7" w:rsidRPr="0047598A">
        <w:rPr>
          <w:bCs/>
          <w:sz w:val="22"/>
          <w:szCs w:val="22"/>
        </w:rPr>
        <w:t xml:space="preserve"> ponosi wszelkie koszty związane z przygotowaniem i złożeniem oferty.</w:t>
      </w:r>
    </w:p>
    <w:p w14:paraId="7F78CCD4" w14:textId="77777777" w:rsidR="00EF20B7" w:rsidRPr="0047598A" w:rsidRDefault="00EF20B7" w:rsidP="0047598A">
      <w:pPr>
        <w:jc w:val="both"/>
        <w:rPr>
          <w:bCs/>
          <w:sz w:val="22"/>
          <w:szCs w:val="22"/>
        </w:rPr>
      </w:pPr>
    </w:p>
    <w:p w14:paraId="13E09233" w14:textId="77777777" w:rsidR="00C85F61" w:rsidRPr="0047598A" w:rsidRDefault="00C85F61" w:rsidP="0047598A">
      <w:pPr>
        <w:jc w:val="both"/>
        <w:rPr>
          <w:b/>
          <w:sz w:val="22"/>
          <w:szCs w:val="22"/>
        </w:rPr>
      </w:pPr>
      <w:r w:rsidRPr="0047598A">
        <w:rPr>
          <w:b/>
          <w:sz w:val="22"/>
          <w:szCs w:val="22"/>
        </w:rPr>
        <w:t>Zawartość oferty</w:t>
      </w:r>
    </w:p>
    <w:p w14:paraId="2955581D" w14:textId="1A9D21BD" w:rsidR="00C85F61" w:rsidRPr="0047598A" w:rsidRDefault="00C85F61" w:rsidP="0047598A">
      <w:pPr>
        <w:pStyle w:val="Akapitzlist"/>
        <w:numPr>
          <w:ilvl w:val="6"/>
          <w:numId w:val="9"/>
        </w:numPr>
        <w:ind w:left="425" w:hanging="425"/>
        <w:contextualSpacing w:val="0"/>
        <w:jc w:val="both"/>
        <w:rPr>
          <w:bCs/>
          <w:sz w:val="22"/>
          <w:szCs w:val="22"/>
        </w:rPr>
      </w:pPr>
      <w:r w:rsidRPr="0047598A">
        <w:rPr>
          <w:bCs/>
          <w:sz w:val="22"/>
          <w:szCs w:val="22"/>
        </w:rPr>
        <w:t>Oferta składa się z:</w:t>
      </w:r>
    </w:p>
    <w:p w14:paraId="4A22231B" w14:textId="2633A1CB" w:rsidR="00C85F61" w:rsidRPr="0047598A" w:rsidRDefault="00C85F61" w:rsidP="00B076E2">
      <w:pPr>
        <w:pStyle w:val="Akapitzlist"/>
        <w:numPr>
          <w:ilvl w:val="1"/>
          <w:numId w:val="53"/>
        </w:numPr>
        <w:ind w:left="851" w:hanging="425"/>
        <w:contextualSpacing w:val="0"/>
        <w:jc w:val="both"/>
        <w:rPr>
          <w:bCs/>
          <w:sz w:val="22"/>
          <w:szCs w:val="22"/>
        </w:rPr>
      </w:pPr>
      <w:r w:rsidRPr="0047598A">
        <w:rPr>
          <w:bCs/>
          <w:sz w:val="22"/>
          <w:szCs w:val="22"/>
        </w:rPr>
        <w:t xml:space="preserve">Formularza </w:t>
      </w:r>
      <w:r w:rsidR="00227957" w:rsidRPr="0047598A">
        <w:rPr>
          <w:bCs/>
          <w:sz w:val="22"/>
          <w:szCs w:val="22"/>
        </w:rPr>
        <w:t>O</w:t>
      </w:r>
      <w:r w:rsidRPr="0047598A">
        <w:rPr>
          <w:bCs/>
          <w:sz w:val="22"/>
          <w:szCs w:val="22"/>
        </w:rPr>
        <w:t xml:space="preserve">fertowego stanowiącego </w:t>
      </w:r>
      <w:r w:rsidRPr="0047598A">
        <w:rPr>
          <w:b/>
          <w:sz w:val="22"/>
          <w:szCs w:val="22"/>
        </w:rPr>
        <w:t>Załącznik nr 2 do SWZ</w:t>
      </w:r>
      <w:r w:rsidR="00FE2ABD" w:rsidRPr="0047598A">
        <w:rPr>
          <w:bCs/>
          <w:sz w:val="22"/>
          <w:szCs w:val="22"/>
        </w:rPr>
        <w:t>.</w:t>
      </w:r>
      <w:r w:rsidRPr="0047598A">
        <w:rPr>
          <w:bCs/>
          <w:sz w:val="22"/>
          <w:szCs w:val="22"/>
        </w:rPr>
        <w:t xml:space="preserve"> Formularz </w:t>
      </w:r>
      <w:r w:rsidR="00DE39AC" w:rsidRPr="0047598A">
        <w:rPr>
          <w:bCs/>
          <w:sz w:val="22"/>
          <w:szCs w:val="22"/>
        </w:rPr>
        <w:t>O</w:t>
      </w:r>
      <w:r w:rsidRPr="0047598A">
        <w:rPr>
          <w:bCs/>
          <w:sz w:val="22"/>
          <w:szCs w:val="22"/>
        </w:rPr>
        <w:t>fertowy dostępny jest na platformie EFO</w:t>
      </w:r>
      <w:r w:rsidR="00412333" w:rsidRPr="0047598A">
        <w:rPr>
          <w:bCs/>
          <w:sz w:val="22"/>
          <w:szCs w:val="22"/>
        </w:rPr>
        <w:t>;</w:t>
      </w:r>
    </w:p>
    <w:p w14:paraId="1AA9A318" w14:textId="02728248" w:rsidR="00C85F61" w:rsidRPr="0047598A" w:rsidRDefault="00C85F61" w:rsidP="00B076E2">
      <w:pPr>
        <w:pStyle w:val="Akapitzlist"/>
        <w:numPr>
          <w:ilvl w:val="1"/>
          <w:numId w:val="53"/>
        </w:numPr>
        <w:ind w:left="851" w:hanging="425"/>
        <w:contextualSpacing w:val="0"/>
        <w:jc w:val="both"/>
        <w:rPr>
          <w:bCs/>
          <w:sz w:val="22"/>
          <w:szCs w:val="22"/>
        </w:rPr>
      </w:pPr>
      <w:r w:rsidRPr="0047598A">
        <w:rPr>
          <w:bCs/>
          <w:sz w:val="22"/>
          <w:szCs w:val="22"/>
        </w:rPr>
        <w:lastRenderedPageBreak/>
        <w:t xml:space="preserve">Dokumentu potwierdzającego zasady reprezentacji </w:t>
      </w:r>
      <w:r w:rsidR="00DB4D9E" w:rsidRPr="0047598A">
        <w:rPr>
          <w:bCs/>
          <w:sz w:val="22"/>
          <w:szCs w:val="22"/>
        </w:rPr>
        <w:t>Wykonawcy</w:t>
      </w:r>
      <w:r w:rsidRPr="0047598A">
        <w:rPr>
          <w:bCs/>
          <w:sz w:val="22"/>
          <w:szCs w:val="22"/>
        </w:rPr>
        <w:t xml:space="preserve">, </w:t>
      </w:r>
      <w:r w:rsidR="006B0420" w:rsidRPr="0047598A">
        <w:rPr>
          <w:bCs/>
          <w:sz w:val="22"/>
          <w:szCs w:val="22"/>
        </w:rPr>
        <w:t>Zamawiający</w:t>
      </w:r>
      <w:r w:rsidRPr="0047598A">
        <w:rPr>
          <w:bCs/>
          <w:sz w:val="22"/>
          <w:szCs w:val="22"/>
        </w:rPr>
        <w:t xml:space="preserve"> nie wymaga złożenia tego dokumentu o ile jest on dostępny w publicznych, otwartych bezpłatnych elektronicznych bazach danych (np. KRS, CEIDG, a w przypadku innych baz – wskazanych przez </w:t>
      </w:r>
      <w:r w:rsidR="008616AB" w:rsidRPr="0047598A">
        <w:rPr>
          <w:bCs/>
          <w:sz w:val="22"/>
          <w:szCs w:val="22"/>
        </w:rPr>
        <w:t>Wykonawcę</w:t>
      </w:r>
      <w:r w:rsidRPr="0047598A">
        <w:rPr>
          <w:bCs/>
          <w:sz w:val="22"/>
          <w:szCs w:val="22"/>
        </w:rPr>
        <w:t xml:space="preserve"> w ofercie). W przypadku wskazania bazy danych, w której dokumenty są dostępne w innym języku niż polski, </w:t>
      </w:r>
      <w:r w:rsidR="006B0420" w:rsidRPr="0047598A">
        <w:rPr>
          <w:bCs/>
          <w:sz w:val="22"/>
          <w:szCs w:val="22"/>
        </w:rPr>
        <w:t>Zamawiający</w:t>
      </w:r>
      <w:r w:rsidRPr="0047598A">
        <w:rPr>
          <w:bCs/>
          <w:sz w:val="22"/>
          <w:szCs w:val="22"/>
        </w:rPr>
        <w:t xml:space="preserve"> może po ich pobraniu wezwać </w:t>
      </w:r>
      <w:r w:rsidR="008616AB" w:rsidRPr="0047598A">
        <w:rPr>
          <w:bCs/>
          <w:sz w:val="22"/>
          <w:szCs w:val="22"/>
        </w:rPr>
        <w:t>Wykonawcę</w:t>
      </w:r>
      <w:r w:rsidRPr="0047598A">
        <w:rPr>
          <w:bCs/>
          <w:sz w:val="22"/>
          <w:szCs w:val="22"/>
        </w:rPr>
        <w:t xml:space="preserve"> do przedstawienia tłumaczenia dokumentu na język polski</w:t>
      </w:r>
      <w:r w:rsidR="00412333" w:rsidRPr="0047598A">
        <w:rPr>
          <w:bCs/>
          <w:sz w:val="22"/>
          <w:szCs w:val="22"/>
        </w:rPr>
        <w:t>;</w:t>
      </w:r>
    </w:p>
    <w:p w14:paraId="78E292DA" w14:textId="12AA7057" w:rsidR="00C85F61" w:rsidRPr="0047598A" w:rsidRDefault="00C85F61" w:rsidP="00B076E2">
      <w:pPr>
        <w:pStyle w:val="Akapitzlist"/>
        <w:numPr>
          <w:ilvl w:val="1"/>
          <w:numId w:val="53"/>
        </w:numPr>
        <w:ind w:left="851" w:hanging="425"/>
        <w:contextualSpacing w:val="0"/>
        <w:jc w:val="both"/>
        <w:rPr>
          <w:bCs/>
          <w:sz w:val="22"/>
          <w:szCs w:val="22"/>
        </w:rPr>
      </w:pPr>
      <w:r w:rsidRPr="0047598A">
        <w:rPr>
          <w:bCs/>
          <w:sz w:val="22"/>
          <w:szCs w:val="22"/>
        </w:rPr>
        <w:t xml:space="preserve">Pełnomocnictwa wskazującego pełnomocnika </w:t>
      </w:r>
      <w:r w:rsidR="008616AB" w:rsidRPr="0047598A">
        <w:rPr>
          <w:bCs/>
          <w:sz w:val="22"/>
          <w:szCs w:val="22"/>
        </w:rPr>
        <w:t>Wykonawców</w:t>
      </w:r>
      <w:r w:rsidRPr="0047598A">
        <w:rPr>
          <w:bCs/>
          <w:sz w:val="22"/>
          <w:szCs w:val="22"/>
        </w:rPr>
        <w:t xml:space="preserve"> występujących wspólnie (w</w:t>
      </w:r>
      <w:r w:rsidR="001C2FA8" w:rsidRPr="0047598A">
        <w:rPr>
          <w:bCs/>
          <w:sz w:val="22"/>
          <w:szCs w:val="22"/>
        </w:rPr>
        <w:t> </w:t>
      </w:r>
      <w:r w:rsidRPr="0047598A">
        <w:rPr>
          <w:bCs/>
          <w:sz w:val="22"/>
          <w:szCs w:val="22"/>
        </w:rPr>
        <w:t>wypadku złożenia oferty przez konsorcjum)</w:t>
      </w:r>
      <w:r w:rsidR="00412333" w:rsidRPr="0047598A">
        <w:rPr>
          <w:bCs/>
          <w:sz w:val="22"/>
          <w:szCs w:val="22"/>
        </w:rPr>
        <w:t>;</w:t>
      </w:r>
    </w:p>
    <w:p w14:paraId="2728ABCF" w14:textId="4E02B9D7" w:rsidR="00C85F61" w:rsidRDefault="00C85F61" w:rsidP="00B076E2">
      <w:pPr>
        <w:pStyle w:val="Akapitzlist"/>
        <w:numPr>
          <w:ilvl w:val="1"/>
          <w:numId w:val="53"/>
        </w:numPr>
        <w:ind w:left="851" w:hanging="425"/>
        <w:contextualSpacing w:val="0"/>
        <w:jc w:val="both"/>
        <w:rPr>
          <w:bCs/>
          <w:sz w:val="22"/>
          <w:szCs w:val="22"/>
        </w:rPr>
      </w:pPr>
      <w:r w:rsidRPr="0047598A">
        <w:rPr>
          <w:bCs/>
          <w:sz w:val="22"/>
          <w:szCs w:val="22"/>
        </w:rPr>
        <w:t>Pełnomocnictwa do podpisania oferty (w przypadku posługiwania się pełnomocnikiem)</w:t>
      </w:r>
      <w:r w:rsidR="00412333" w:rsidRPr="0047598A">
        <w:rPr>
          <w:bCs/>
          <w:sz w:val="22"/>
          <w:szCs w:val="22"/>
        </w:rPr>
        <w:t>.</w:t>
      </w:r>
    </w:p>
    <w:p w14:paraId="7AB5B156" w14:textId="18093B47" w:rsidR="00BC69D9" w:rsidRPr="0047598A" w:rsidRDefault="00BC69D9" w:rsidP="00B076E2">
      <w:pPr>
        <w:pStyle w:val="Akapitzlist"/>
        <w:numPr>
          <w:ilvl w:val="1"/>
          <w:numId w:val="53"/>
        </w:numPr>
        <w:ind w:left="851" w:hanging="425"/>
        <w:contextualSpacing w:val="0"/>
        <w:jc w:val="both"/>
        <w:rPr>
          <w:bCs/>
          <w:sz w:val="22"/>
          <w:szCs w:val="22"/>
        </w:rPr>
      </w:pPr>
      <w:r>
        <w:rPr>
          <w:bCs/>
          <w:sz w:val="22"/>
          <w:szCs w:val="22"/>
        </w:rPr>
        <w:t xml:space="preserve">Dokumentu </w:t>
      </w:r>
      <w:r w:rsidRPr="00E72AEE">
        <w:rPr>
          <w:bCs/>
          <w:sz w:val="22"/>
          <w:szCs w:val="22"/>
        </w:rPr>
        <w:t>w zakresie potwierdzenia warunku udziału opisanego w Części V ust. 3 pkt 2) SWZ zgodnie z zapisami Części VIII ust. 6 pkt 1).</w:t>
      </w:r>
    </w:p>
    <w:p w14:paraId="5E53EC5B" w14:textId="6F8B1927" w:rsidR="00C85F61" w:rsidRPr="0047598A" w:rsidRDefault="00C85F61" w:rsidP="0047598A">
      <w:pPr>
        <w:pStyle w:val="Akapitzlist"/>
        <w:numPr>
          <w:ilvl w:val="6"/>
          <w:numId w:val="9"/>
        </w:numPr>
        <w:ind w:left="425" w:hanging="425"/>
        <w:contextualSpacing w:val="0"/>
        <w:jc w:val="both"/>
        <w:rPr>
          <w:bCs/>
          <w:strike/>
          <w:sz w:val="22"/>
          <w:szCs w:val="22"/>
        </w:rPr>
      </w:pPr>
      <w:r w:rsidRPr="0047598A">
        <w:rPr>
          <w:bCs/>
          <w:sz w:val="22"/>
          <w:szCs w:val="22"/>
        </w:rPr>
        <w:t xml:space="preserve">Pełnomocnictwa powinny być złożone w następującej formie: </w:t>
      </w:r>
    </w:p>
    <w:p w14:paraId="1C2D11F2" w14:textId="0328C61B" w:rsidR="00C85F61" w:rsidRPr="0047598A" w:rsidRDefault="00C85F61" w:rsidP="00B076E2">
      <w:pPr>
        <w:pStyle w:val="Akapitzlist"/>
        <w:numPr>
          <w:ilvl w:val="1"/>
          <w:numId w:val="54"/>
        </w:numPr>
        <w:ind w:left="851" w:hanging="425"/>
        <w:contextualSpacing w:val="0"/>
        <w:jc w:val="both"/>
        <w:rPr>
          <w:bCs/>
          <w:sz w:val="22"/>
          <w:szCs w:val="22"/>
        </w:rPr>
      </w:pPr>
      <w:r w:rsidRPr="0047598A">
        <w:rPr>
          <w:bCs/>
          <w:sz w:val="22"/>
          <w:szCs w:val="22"/>
        </w:rPr>
        <w:t xml:space="preserve">Jeżeli dokument został wystawiony przez inny podmiot (np. mocodawca) w formie elektronicznej </w:t>
      </w:r>
      <w:r w:rsidR="000D1216">
        <w:rPr>
          <w:bCs/>
          <w:sz w:val="22"/>
          <w:szCs w:val="22"/>
        </w:rPr>
        <w:br/>
      </w:r>
      <w:r w:rsidRPr="0047598A">
        <w:rPr>
          <w:bCs/>
          <w:sz w:val="22"/>
          <w:szCs w:val="22"/>
        </w:rPr>
        <w:t>z podpisem elektronicznym kwalifikowanym – przekazuje się ten dokument</w:t>
      </w:r>
      <w:r w:rsidR="00412333" w:rsidRPr="0047598A">
        <w:rPr>
          <w:bCs/>
          <w:sz w:val="22"/>
          <w:szCs w:val="22"/>
        </w:rPr>
        <w:t>;</w:t>
      </w:r>
    </w:p>
    <w:p w14:paraId="08162FC8" w14:textId="7ABF036E" w:rsidR="00C85F61" w:rsidRPr="0047598A" w:rsidRDefault="00C85F61" w:rsidP="00B076E2">
      <w:pPr>
        <w:pStyle w:val="Akapitzlist"/>
        <w:numPr>
          <w:ilvl w:val="1"/>
          <w:numId w:val="54"/>
        </w:numPr>
        <w:ind w:left="851" w:hanging="425"/>
        <w:contextualSpacing w:val="0"/>
        <w:jc w:val="both"/>
        <w:rPr>
          <w:bCs/>
          <w:sz w:val="22"/>
          <w:szCs w:val="22"/>
        </w:rPr>
      </w:pPr>
      <w:r w:rsidRPr="0047598A">
        <w:rPr>
          <w:bCs/>
          <w:sz w:val="22"/>
          <w:szCs w:val="22"/>
        </w:rPr>
        <w:t>Jeżeli dokument został wystawiony przez inny podmiot (np.</w:t>
      </w:r>
      <w:r w:rsidRPr="0047598A">
        <w:rPr>
          <w:sz w:val="22"/>
          <w:szCs w:val="22"/>
        </w:rPr>
        <w:t xml:space="preserve"> </w:t>
      </w:r>
      <w:r w:rsidRPr="0047598A">
        <w:rPr>
          <w:bCs/>
          <w:sz w:val="22"/>
          <w:szCs w:val="22"/>
        </w:rPr>
        <w:t xml:space="preserve">mocodawca) jako dokument papierowy – </w:t>
      </w:r>
      <w:r w:rsidR="008616AB" w:rsidRPr="0047598A">
        <w:rPr>
          <w:bCs/>
          <w:sz w:val="22"/>
          <w:szCs w:val="22"/>
        </w:rPr>
        <w:t>Wykonawca</w:t>
      </w:r>
      <w:r w:rsidRPr="0047598A">
        <w:rPr>
          <w:bCs/>
          <w:sz w:val="22"/>
          <w:szCs w:val="22"/>
        </w:rPr>
        <w:t xml:space="preserve"> przekazuje elektroniczną kopię dokumentu poświadczoną za zgodność z oryginałem</w:t>
      </w:r>
      <w:r w:rsidR="00412333" w:rsidRPr="0047598A">
        <w:rPr>
          <w:bCs/>
          <w:sz w:val="22"/>
          <w:szCs w:val="22"/>
        </w:rPr>
        <w:t>;</w:t>
      </w:r>
    </w:p>
    <w:p w14:paraId="5633CE57" w14:textId="41D5F621" w:rsidR="00C85F61" w:rsidRPr="0047598A" w:rsidRDefault="00C85F61" w:rsidP="0047598A">
      <w:pPr>
        <w:pStyle w:val="Akapitzlist"/>
        <w:ind w:left="851"/>
        <w:contextualSpacing w:val="0"/>
        <w:jc w:val="both"/>
        <w:rPr>
          <w:bCs/>
          <w:sz w:val="22"/>
          <w:szCs w:val="22"/>
        </w:rPr>
      </w:pPr>
      <w:r w:rsidRPr="0047598A">
        <w:rPr>
          <w:bCs/>
          <w:sz w:val="22"/>
          <w:szCs w:val="22"/>
        </w:rPr>
        <w:t xml:space="preserve">Poświadczenie za zgodność z oryginałem następuje przez podpisanie podpisem elektronicznym kwalifikowanym. </w:t>
      </w:r>
      <w:r w:rsidR="008512DA" w:rsidRPr="0047598A">
        <w:rPr>
          <w:bCs/>
          <w:sz w:val="22"/>
          <w:szCs w:val="22"/>
        </w:rPr>
        <w:t>P</w:t>
      </w:r>
      <w:r w:rsidRPr="0047598A">
        <w:rPr>
          <w:bCs/>
          <w:sz w:val="22"/>
          <w:szCs w:val="22"/>
        </w:rPr>
        <w:t>oświadczenia dokonuje notariusz lub mocodawca.</w:t>
      </w:r>
    </w:p>
    <w:p w14:paraId="1C7FD2C6" w14:textId="51F887F8" w:rsidR="00C85F61" w:rsidRPr="0047598A" w:rsidRDefault="00C85F61" w:rsidP="0047598A">
      <w:pPr>
        <w:pStyle w:val="Akapitzlist"/>
        <w:numPr>
          <w:ilvl w:val="6"/>
          <w:numId w:val="9"/>
        </w:numPr>
        <w:ind w:left="426" w:hanging="426"/>
        <w:jc w:val="both"/>
        <w:rPr>
          <w:bCs/>
          <w:sz w:val="22"/>
          <w:szCs w:val="22"/>
        </w:rPr>
      </w:pPr>
      <w:r w:rsidRPr="0047598A">
        <w:rPr>
          <w:b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6B1DF1D6" w14:textId="77777777" w:rsidR="0047598A" w:rsidRDefault="0047598A" w:rsidP="0047598A">
      <w:pPr>
        <w:jc w:val="both"/>
        <w:rPr>
          <w:b/>
          <w:sz w:val="22"/>
          <w:szCs w:val="22"/>
        </w:rPr>
      </w:pPr>
    </w:p>
    <w:p w14:paraId="12B247BC" w14:textId="17BA8F73" w:rsidR="00E018E8" w:rsidRPr="0047598A" w:rsidRDefault="00E018E8" w:rsidP="0047598A">
      <w:pPr>
        <w:jc w:val="both"/>
        <w:rPr>
          <w:b/>
          <w:sz w:val="22"/>
          <w:szCs w:val="22"/>
        </w:rPr>
      </w:pPr>
      <w:r w:rsidRPr="0047598A">
        <w:rPr>
          <w:b/>
          <w:sz w:val="22"/>
          <w:szCs w:val="22"/>
        </w:rPr>
        <w:t>Sposób złożenia oferty</w:t>
      </w:r>
    </w:p>
    <w:p w14:paraId="036FEDCE" w14:textId="77777777" w:rsidR="00DB661B" w:rsidRPr="0047598A" w:rsidRDefault="00273EAA" w:rsidP="0047598A">
      <w:pPr>
        <w:pStyle w:val="Akapitzlist"/>
        <w:numPr>
          <w:ilvl w:val="6"/>
          <w:numId w:val="9"/>
        </w:numPr>
        <w:ind w:left="425" w:hanging="425"/>
        <w:contextualSpacing w:val="0"/>
        <w:jc w:val="both"/>
        <w:rPr>
          <w:bCs/>
          <w:sz w:val="22"/>
          <w:szCs w:val="22"/>
        </w:rPr>
      </w:pPr>
      <w:bookmarkStart w:id="47" w:name="_Hlk106954879"/>
      <w:r w:rsidRPr="0047598A">
        <w:rPr>
          <w:bCs/>
          <w:sz w:val="22"/>
          <w:szCs w:val="22"/>
        </w:rPr>
        <w:t xml:space="preserve">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 </w:t>
      </w:r>
    </w:p>
    <w:p w14:paraId="22B04F67" w14:textId="77777777" w:rsidR="00DB661B" w:rsidRPr="0047598A" w:rsidRDefault="00273EAA" w:rsidP="0047598A">
      <w:pPr>
        <w:pStyle w:val="Akapitzlist"/>
        <w:numPr>
          <w:ilvl w:val="6"/>
          <w:numId w:val="9"/>
        </w:numPr>
        <w:ind w:left="425" w:hanging="425"/>
        <w:contextualSpacing w:val="0"/>
        <w:jc w:val="both"/>
        <w:rPr>
          <w:bCs/>
          <w:sz w:val="22"/>
          <w:szCs w:val="22"/>
        </w:rPr>
      </w:pPr>
      <w:r w:rsidRPr="0047598A">
        <w:rPr>
          <w:bCs/>
          <w:sz w:val="22"/>
          <w:szCs w:val="22"/>
        </w:rPr>
        <w:t>Formularz Ofertowy w wersji elektronicznej dostępny jest po kliknięciu na link zamieszczony na stronie internetowej w Profilu Nabywcy. Wymagania techniczne: komputer klasy PC z</w:t>
      </w:r>
      <w:r w:rsidR="00E3354B" w:rsidRPr="0047598A">
        <w:rPr>
          <w:bCs/>
          <w:sz w:val="22"/>
          <w:szCs w:val="22"/>
        </w:rPr>
        <w:t> </w:t>
      </w:r>
      <w:r w:rsidRPr="0047598A">
        <w:rPr>
          <w:bCs/>
          <w:sz w:val="22"/>
          <w:szCs w:val="22"/>
        </w:rPr>
        <w:t xml:space="preserve">jednym z następujących systemów operacyjnych: Windows 7, Windows 8, Windows 10 (bez wsparcia dla Windows XP, Vista), przeglądarka internetowa z włączoną obsługą </w:t>
      </w:r>
      <w:proofErr w:type="spellStart"/>
      <w:r w:rsidRPr="0047598A">
        <w:rPr>
          <w:bCs/>
          <w:sz w:val="22"/>
          <w:szCs w:val="22"/>
        </w:rPr>
        <w:t>javascript</w:t>
      </w:r>
      <w:proofErr w:type="spellEnd"/>
      <w:r w:rsidRPr="0047598A">
        <w:rPr>
          <w:bCs/>
          <w:sz w:val="22"/>
          <w:szCs w:val="22"/>
        </w:rPr>
        <w:t xml:space="preserve">: Internet Explorer wersja 10 lub 11, Mozilla </w:t>
      </w:r>
      <w:proofErr w:type="spellStart"/>
      <w:r w:rsidRPr="0047598A">
        <w:rPr>
          <w:bCs/>
          <w:sz w:val="22"/>
          <w:szCs w:val="22"/>
        </w:rPr>
        <w:t>Firefox</w:t>
      </w:r>
      <w:proofErr w:type="spellEnd"/>
      <w:r w:rsidRPr="0047598A">
        <w:rPr>
          <w:bCs/>
          <w:sz w:val="22"/>
          <w:szCs w:val="22"/>
        </w:rPr>
        <w:t xml:space="preserve"> od wersji 50 (bez wsparcia dla wersji beta), zainstalowane darmowe oprogramowanie JAVA (JRE) – zgodnie z zaleceniami ze strony dostawcy Java, minimalna rozdzielczość ekranu wymagana do poprawnego wyświetlania 1366x768.</w:t>
      </w:r>
    </w:p>
    <w:p w14:paraId="14B9548F" w14:textId="4E44BB4C" w:rsidR="00DB661B" w:rsidRPr="0047598A" w:rsidRDefault="00273EAA" w:rsidP="0047598A">
      <w:pPr>
        <w:pStyle w:val="Akapitzlist"/>
        <w:numPr>
          <w:ilvl w:val="6"/>
          <w:numId w:val="9"/>
        </w:numPr>
        <w:ind w:left="425" w:hanging="425"/>
        <w:contextualSpacing w:val="0"/>
        <w:jc w:val="both"/>
        <w:rPr>
          <w:bCs/>
          <w:sz w:val="22"/>
          <w:szCs w:val="22"/>
        </w:rPr>
      </w:pPr>
      <w:r w:rsidRPr="0047598A">
        <w:rPr>
          <w:bCs/>
          <w:sz w:val="22"/>
          <w:szCs w:val="22"/>
        </w:rPr>
        <w:t xml:space="preserve">W przypadku dokonania przez Zamawiającego zmian w strukturze Formularza Ofertowego przed terminem składania ofert, jeśli Wykonawca złożył już elektroniczną ofertę otrzyma powiadomienie </w:t>
      </w:r>
      <w:r w:rsidR="000D1216">
        <w:rPr>
          <w:bCs/>
          <w:sz w:val="22"/>
          <w:szCs w:val="22"/>
        </w:rPr>
        <w:br/>
      </w:r>
      <w:r w:rsidRPr="0047598A">
        <w:rPr>
          <w:bCs/>
          <w:sz w:val="22"/>
          <w:szCs w:val="22"/>
        </w:rPr>
        <w:t xml:space="preserve">o konieczności zweryfikowania złożonej oferty </w:t>
      </w:r>
      <w:bookmarkStart w:id="48" w:name="_Hlk106866889"/>
      <w:r w:rsidRPr="0047598A">
        <w:rPr>
          <w:bCs/>
          <w:sz w:val="22"/>
          <w:szCs w:val="22"/>
        </w:rPr>
        <w:t>w kontekście jej kompletności i</w:t>
      </w:r>
      <w:r w:rsidR="00E3354B" w:rsidRPr="0047598A">
        <w:rPr>
          <w:bCs/>
          <w:sz w:val="22"/>
          <w:szCs w:val="22"/>
        </w:rPr>
        <w:t> </w:t>
      </w:r>
      <w:r w:rsidRPr="0047598A">
        <w:rPr>
          <w:bCs/>
          <w:sz w:val="22"/>
          <w:szCs w:val="22"/>
        </w:rPr>
        <w:t>zgodności</w:t>
      </w:r>
      <w:bookmarkEnd w:id="48"/>
      <w:r w:rsidRPr="0047598A">
        <w:rPr>
          <w:bCs/>
          <w:sz w:val="22"/>
          <w:szCs w:val="22"/>
        </w:rPr>
        <w:t>.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warunkiem, że faktycznie zmiany wprowadzone w formularzu nie mają wpływu na złożoną ofertę.</w:t>
      </w:r>
      <w:r w:rsidR="00926590" w:rsidRPr="0047598A">
        <w:rPr>
          <w:bCs/>
          <w:sz w:val="22"/>
          <w:szCs w:val="22"/>
        </w:rPr>
        <w:tab/>
      </w:r>
      <w:r w:rsidR="00926590" w:rsidRPr="0047598A">
        <w:rPr>
          <w:bCs/>
          <w:sz w:val="22"/>
          <w:szCs w:val="22"/>
        </w:rPr>
        <w:br/>
      </w:r>
      <w:r w:rsidRPr="0047598A">
        <w:rPr>
          <w:bCs/>
          <w:i/>
          <w:iCs/>
          <w:sz w:val="22"/>
          <w:szCs w:val="22"/>
        </w:rPr>
        <w:t>Zaleca się, aby każdorazowo w przypadku zmian struktury formularza elektronicznego Wykonawca zweryfikował złożoną wcześniej ofertę i skopiował ją do nowej wersji formularza w</w:t>
      </w:r>
      <w:r w:rsidR="00926590" w:rsidRPr="0047598A">
        <w:rPr>
          <w:bCs/>
          <w:i/>
          <w:iCs/>
          <w:sz w:val="22"/>
          <w:szCs w:val="22"/>
        </w:rPr>
        <w:t> </w:t>
      </w:r>
      <w:r w:rsidRPr="0047598A">
        <w:rPr>
          <w:bCs/>
          <w:i/>
          <w:iCs/>
          <w:sz w:val="22"/>
          <w:szCs w:val="22"/>
        </w:rPr>
        <w:t>celu zachowania spójności i zgodności wysłanej oferty z treścią specyfikacji.</w:t>
      </w:r>
    </w:p>
    <w:p w14:paraId="4303E01D" w14:textId="77777777" w:rsidR="00DB661B" w:rsidRPr="0047598A" w:rsidRDefault="00273EAA" w:rsidP="0047598A">
      <w:pPr>
        <w:pStyle w:val="Akapitzlist"/>
        <w:numPr>
          <w:ilvl w:val="6"/>
          <w:numId w:val="9"/>
        </w:numPr>
        <w:ind w:left="425" w:hanging="425"/>
        <w:contextualSpacing w:val="0"/>
        <w:jc w:val="both"/>
        <w:rPr>
          <w:bCs/>
          <w:sz w:val="22"/>
          <w:szCs w:val="22"/>
        </w:rPr>
      </w:pPr>
      <w:r w:rsidRPr="0047598A">
        <w:rPr>
          <w:bCs/>
          <w:sz w:val="22"/>
          <w:szCs w:val="22"/>
        </w:rPr>
        <w:t>Oferta jest składana poprzez wypełnienie Elektronicznego Formularza Ofertowego i opatrzenie go kwalifikowanym ważnym podpisem elektronicznym. Wykonawca może dołączyć do Oferty plik lub pliki – każdy opatrzony ważnym kwalifikowanym e-podpisem – zgodnie z</w:t>
      </w:r>
      <w:r w:rsidR="00E3354B" w:rsidRPr="0047598A">
        <w:rPr>
          <w:bCs/>
          <w:sz w:val="22"/>
          <w:szCs w:val="22"/>
        </w:rPr>
        <w:t> </w:t>
      </w:r>
      <w:r w:rsidRPr="0047598A">
        <w:rPr>
          <w:bCs/>
          <w:sz w:val="22"/>
          <w:szCs w:val="22"/>
        </w:rPr>
        <w:t>wymaganiami zawartymi w SWZ.</w:t>
      </w:r>
    </w:p>
    <w:p w14:paraId="4696D1D2" w14:textId="77777777" w:rsidR="00576A47" w:rsidRPr="0047598A" w:rsidRDefault="00273EAA" w:rsidP="0047598A">
      <w:pPr>
        <w:pStyle w:val="Akapitzlist"/>
        <w:numPr>
          <w:ilvl w:val="6"/>
          <w:numId w:val="9"/>
        </w:numPr>
        <w:ind w:left="425" w:hanging="425"/>
        <w:contextualSpacing w:val="0"/>
        <w:jc w:val="both"/>
        <w:rPr>
          <w:bCs/>
          <w:sz w:val="22"/>
          <w:szCs w:val="22"/>
        </w:rPr>
      </w:pPr>
      <w:r w:rsidRPr="0047598A">
        <w:rPr>
          <w:bCs/>
          <w:sz w:val="22"/>
          <w:szCs w:val="22"/>
        </w:rPr>
        <w:t>Ofertę należy złożyć przy użyciu narzędzi dostępnych na Platformie EFO.</w:t>
      </w:r>
    </w:p>
    <w:p w14:paraId="1BE00A3F" w14:textId="761CB69E" w:rsidR="001757A8" w:rsidRPr="0047598A" w:rsidRDefault="00273EAA" w:rsidP="0047598A">
      <w:pPr>
        <w:pStyle w:val="Akapitzlist"/>
        <w:numPr>
          <w:ilvl w:val="6"/>
          <w:numId w:val="9"/>
        </w:numPr>
        <w:ind w:left="425" w:hanging="425"/>
        <w:contextualSpacing w:val="0"/>
        <w:jc w:val="both"/>
        <w:rPr>
          <w:bCs/>
          <w:sz w:val="22"/>
          <w:szCs w:val="22"/>
        </w:rPr>
      </w:pPr>
      <w:r w:rsidRPr="0047598A">
        <w:rPr>
          <w:bCs/>
          <w:sz w:val="22"/>
          <w:szCs w:val="22"/>
        </w:rPr>
        <w:t>Zmiana lub wycofanie oferty jest możliwa przed terminem składania ofert, przy czym zmiana oferty może być dokonana jedynie jako wycofanie poprzedniej oferty i złożenie nowej (zmienionej).</w:t>
      </w:r>
      <w:bookmarkEnd w:id="47"/>
    </w:p>
    <w:p w14:paraId="2D0A3851" w14:textId="77777777" w:rsidR="0047598A" w:rsidRDefault="0047598A" w:rsidP="0047598A">
      <w:pPr>
        <w:keepNext/>
        <w:jc w:val="both"/>
        <w:rPr>
          <w:b/>
          <w:bCs/>
          <w:sz w:val="22"/>
          <w:szCs w:val="22"/>
        </w:rPr>
      </w:pPr>
    </w:p>
    <w:p w14:paraId="18BF519C" w14:textId="76D38E62" w:rsidR="00D009F4" w:rsidRPr="0047598A" w:rsidRDefault="00D009F4" w:rsidP="0047598A">
      <w:pPr>
        <w:keepNext/>
        <w:jc w:val="both"/>
        <w:rPr>
          <w:b/>
          <w:bCs/>
          <w:sz w:val="22"/>
          <w:szCs w:val="22"/>
        </w:rPr>
      </w:pPr>
      <w:r w:rsidRPr="0047598A">
        <w:rPr>
          <w:b/>
          <w:bCs/>
          <w:sz w:val="22"/>
          <w:szCs w:val="22"/>
        </w:rPr>
        <w:t>Tajemnica przedsiębiorstwa:</w:t>
      </w:r>
    </w:p>
    <w:p w14:paraId="2CB214F5" w14:textId="3DD22303" w:rsidR="00B10325" w:rsidRPr="0047598A" w:rsidRDefault="00D009F4" w:rsidP="0047598A">
      <w:pPr>
        <w:pStyle w:val="Akapitzlist"/>
        <w:numPr>
          <w:ilvl w:val="6"/>
          <w:numId w:val="9"/>
        </w:numPr>
        <w:ind w:left="426" w:hanging="426"/>
        <w:jc w:val="both"/>
        <w:rPr>
          <w:bCs/>
          <w:sz w:val="22"/>
          <w:szCs w:val="22"/>
        </w:rPr>
      </w:pPr>
      <w:r w:rsidRPr="0047598A">
        <w:rPr>
          <w:bCs/>
          <w:sz w:val="22"/>
          <w:szCs w:val="22"/>
        </w:rPr>
        <w:t xml:space="preserve">Jeżeli </w:t>
      </w:r>
      <w:r w:rsidR="008616AB" w:rsidRPr="0047598A">
        <w:rPr>
          <w:bCs/>
          <w:sz w:val="22"/>
          <w:szCs w:val="22"/>
        </w:rPr>
        <w:t>Wykonawca</w:t>
      </w:r>
      <w:r w:rsidRPr="0047598A">
        <w:rPr>
          <w:bCs/>
          <w:sz w:val="22"/>
          <w:szCs w:val="22"/>
        </w:rPr>
        <w:t xml:space="preserve"> </w:t>
      </w:r>
      <w:r w:rsidR="00415395" w:rsidRPr="0047598A">
        <w:rPr>
          <w:bCs/>
          <w:sz w:val="22"/>
          <w:szCs w:val="22"/>
        </w:rPr>
        <w:t>przekazuje</w:t>
      </w:r>
      <w:r w:rsidRPr="0047598A">
        <w:rPr>
          <w:bCs/>
          <w:sz w:val="22"/>
          <w:szCs w:val="22"/>
        </w:rPr>
        <w:t xml:space="preserve"> informacje będące tajemnicą przedsiębiorstwa w rozumieniu </w:t>
      </w:r>
      <w:r w:rsidR="004B74E3" w:rsidRPr="0047598A">
        <w:rPr>
          <w:bCs/>
          <w:sz w:val="22"/>
          <w:szCs w:val="22"/>
        </w:rPr>
        <w:t>ustawy z dnia 16.04.1993r.</w:t>
      </w:r>
      <w:r w:rsidRPr="0047598A">
        <w:rPr>
          <w:bCs/>
          <w:sz w:val="22"/>
          <w:szCs w:val="22"/>
        </w:rPr>
        <w:t xml:space="preserve"> o zwalczaniu nieuczciwej konkurencji</w:t>
      </w:r>
      <w:r w:rsidR="00415395" w:rsidRPr="0047598A">
        <w:rPr>
          <w:bCs/>
          <w:sz w:val="22"/>
          <w:szCs w:val="22"/>
        </w:rPr>
        <w:t>,</w:t>
      </w:r>
      <w:r w:rsidRPr="0047598A">
        <w:rPr>
          <w:bCs/>
          <w:sz w:val="22"/>
          <w:szCs w:val="22"/>
        </w:rPr>
        <w:t xml:space="preserve"> dokumenty zawierające tajemnicę przedsiębiorstwa należy dołączyć jako oddzielne pliki. Pliki powinny zawierać w</w:t>
      </w:r>
      <w:r w:rsidR="00E3354B" w:rsidRPr="0047598A">
        <w:rPr>
          <w:bCs/>
          <w:sz w:val="22"/>
          <w:szCs w:val="22"/>
        </w:rPr>
        <w:t> </w:t>
      </w:r>
      <w:r w:rsidRPr="0047598A">
        <w:rPr>
          <w:bCs/>
          <w:sz w:val="22"/>
          <w:szCs w:val="22"/>
        </w:rPr>
        <w:t>nazwie zwrot „tajemnica przedsiębiorstwa”. Tajemnica przedsiębiorstwa nie obejmuje informacji powszechnie znanych lub tych, których treść każdy zainteresowany może legalnie poznać</w:t>
      </w:r>
      <w:r w:rsidR="00303421" w:rsidRPr="0047598A">
        <w:rPr>
          <w:bCs/>
          <w:sz w:val="22"/>
          <w:szCs w:val="22"/>
        </w:rPr>
        <w:t>, w</w:t>
      </w:r>
      <w:r w:rsidRPr="0047598A">
        <w:rPr>
          <w:bCs/>
          <w:sz w:val="22"/>
          <w:szCs w:val="22"/>
        </w:rPr>
        <w:t xml:space="preserve"> szczególności nie można zastrzec: nazwy </w:t>
      </w:r>
      <w:r w:rsidR="000D1216">
        <w:rPr>
          <w:bCs/>
          <w:sz w:val="22"/>
          <w:szCs w:val="22"/>
        </w:rPr>
        <w:br/>
      </w:r>
      <w:r w:rsidRPr="0047598A">
        <w:rPr>
          <w:bCs/>
          <w:sz w:val="22"/>
          <w:szCs w:val="22"/>
        </w:rPr>
        <w:t xml:space="preserve">i adresu </w:t>
      </w:r>
      <w:r w:rsidR="00DB4D9E" w:rsidRPr="0047598A">
        <w:rPr>
          <w:bCs/>
          <w:sz w:val="22"/>
          <w:szCs w:val="22"/>
        </w:rPr>
        <w:t>Wykonawcy</w:t>
      </w:r>
      <w:r w:rsidRPr="0047598A">
        <w:rPr>
          <w:bCs/>
          <w:sz w:val="22"/>
          <w:szCs w:val="22"/>
        </w:rPr>
        <w:t>, informacji dotyczących ceny</w:t>
      </w:r>
      <w:r w:rsidR="00303421" w:rsidRPr="0047598A">
        <w:rPr>
          <w:bCs/>
          <w:sz w:val="22"/>
          <w:szCs w:val="22"/>
        </w:rPr>
        <w:t xml:space="preserve"> lub kosztu.</w:t>
      </w:r>
      <w:r w:rsidRPr="0047598A">
        <w:rPr>
          <w:bCs/>
          <w:sz w:val="22"/>
          <w:szCs w:val="22"/>
        </w:rPr>
        <w:t xml:space="preserve"> Brak </w:t>
      </w:r>
      <w:r w:rsidR="00303421" w:rsidRPr="0047598A">
        <w:rPr>
          <w:bCs/>
          <w:sz w:val="22"/>
          <w:szCs w:val="22"/>
        </w:rPr>
        <w:t>oznaczenia</w:t>
      </w:r>
      <w:r w:rsidRPr="0047598A">
        <w:rPr>
          <w:bCs/>
          <w:sz w:val="22"/>
          <w:szCs w:val="22"/>
        </w:rPr>
        <w:t xml:space="preserve"> </w:t>
      </w:r>
      <w:r w:rsidR="005F337E" w:rsidRPr="0047598A">
        <w:rPr>
          <w:bCs/>
          <w:sz w:val="22"/>
          <w:szCs w:val="22"/>
        </w:rPr>
        <w:t>jest</w:t>
      </w:r>
      <w:r w:rsidRPr="0047598A">
        <w:rPr>
          <w:bCs/>
          <w:sz w:val="22"/>
          <w:szCs w:val="22"/>
        </w:rPr>
        <w:t xml:space="preserve"> traktowany jako </w:t>
      </w:r>
      <w:r w:rsidR="00303421" w:rsidRPr="0047598A">
        <w:rPr>
          <w:bCs/>
          <w:sz w:val="22"/>
          <w:szCs w:val="22"/>
        </w:rPr>
        <w:t>przekazanie dokumentów podlegających ujawnieniu</w:t>
      </w:r>
      <w:r w:rsidRPr="0047598A">
        <w:rPr>
          <w:bCs/>
          <w:sz w:val="22"/>
          <w:szCs w:val="22"/>
        </w:rPr>
        <w:t>.</w:t>
      </w:r>
    </w:p>
    <w:p w14:paraId="30AEF009" w14:textId="5374B987" w:rsidR="00D009F4" w:rsidRDefault="00576A8C" w:rsidP="0047598A">
      <w:pPr>
        <w:pStyle w:val="Akapitzlist"/>
        <w:numPr>
          <w:ilvl w:val="6"/>
          <w:numId w:val="9"/>
        </w:numPr>
        <w:ind w:left="425" w:hanging="425"/>
        <w:contextualSpacing w:val="0"/>
        <w:jc w:val="both"/>
        <w:rPr>
          <w:bCs/>
          <w:sz w:val="22"/>
          <w:szCs w:val="22"/>
        </w:rPr>
      </w:pPr>
      <w:r w:rsidRPr="0047598A">
        <w:rPr>
          <w:bCs/>
          <w:sz w:val="22"/>
          <w:szCs w:val="22"/>
        </w:rPr>
        <w:t xml:space="preserve">W przypadku zastrzeżenia informacji stanowiącej tajemnicę przedsiębiorstwa </w:t>
      </w:r>
      <w:r w:rsidR="008616AB" w:rsidRPr="0047598A">
        <w:rPr>
          <w:bCs/>
          <w:sz w:val="22"/>
          <w:szCs w:val="22"/>
        </w:rPr>
        <w:t>Wykonawca</w:t>
      </w:r>
      <w:r w:rsidRPr="0047598A">
        <w:rPr>
          <w:bCs/>
          <w:sz w:val="22"/>
          <w:szCs w:val="22"/>
        </w:rPr>
        <w:t xml:space="preserve"> zobowiązany jest </w:t>
      </w:r>
      <w:r w:rsidR="00A07CB0" w:rsidRPr="0047598A">
        <w:rPr>
          <w:bCs/>
          <w:sz w:val="22"/>
          <w:szCs w:val="22"/>
        </w:rPr>
        <w:t xml:space="preserve">złożyć wraz z </w:t>
      </w:r>
      <w:r w:rsidR="00945534" w:rsidRPr="0047598A">
        <w:rPr>
          <w:bCs/>
          <w:sz w:val="22"/>
          <w:szCs w:val="22"/>
        </w:rPr>
        <w:t xml:space="preserve">taką informacją wykazanie, że zastrzeżone informacje stanowią tajemnicę przedsiębiorstwa. Brak </w:t>
      </w:r>
      <w:r w:rsidR="00646CE7">
        <w:rPr>
          <w:bCs/>
          <w:sz w:val="22"/>
          <w:szCs w:val="22"/>
        </w:rPr>
        <w:t xml:space="preserve">prawidłowego </w:t>
      </w:r>
      <w:r w:rsidR="00945534" w:rsidRPr="0047598A">
        <w:rPr>
          <w:bCs/>
          <w:sz w:val="22"/>
          <w:szCs w:val="22"/>
        </w:rPr>
        <w:t xml:space="preserve">wykazania </w:t>
      </w:r>
      <w:r w:rsidR="005F337E" w:rsidRPr="0047598A">
        <w:rPr>
          <w:bCs/>
          <w:sz w:val="22"/>
          <w:szCs w:val="22"/>
        </w:rPr>
        <w:t>jest równoznaczny z brakiem zastrzeżenia tajemnicy przedsiębiorstwa.</w:t>
      </w:r>
    </w:p>
    <w:p w14:paraId="616C827F" w14:textId="77777777" w:rsidR="0047598A" w:rsidRPr="0047598A" w:rsidRDefault="0047598A" w:rsidP="0047598A">
      <w:pPr>
        <w:pStyle w:val="Akapitzlist"/>
        <w:ind w:left="425"/>
        <w:contextualSpacing w:val="0"/>
        <w:jc w:val="both"/>
        <w:rPr>
          <w:bCs/>
          <w:sz w:val="22"/>
          <w:szCs w:val="22"/>
        </w:rPr>
      </w:pPr>
    </w:p>
    <w:p w14:paraId="785E20C8" w14:textId="48955730" w:rsidR="00F13DFD" w:rsidRPr="00A82D77" w:rsidRDefault="00D37BB9" w:rsidP="0047598A">
      <w:pPr>
        <w:pStyle w:val="Nagwek1"/>
        <w:shd w:val="clear" w:color="auto" w:fill="E7E6E6" w:themeFill="background2"/>
        <w:spacing w:before="0"/>
        <w:ind w:left="1418" w:hanging="1418"/>
        <w:jc w:val="both"/>
        <w:rPr>
          <w:rFonts w:cs="Times New Roman"/>
          <w:sz w:val="24"/>
          <w:szCs w:val="24"/>
        </w:rPr>
      </w:pPr>
      <w:bookmarkStart w:id="49" w:name="_Toc106095849"/>
      <w:bookmarkStart w:id="50" w:name="_Toc106096393"/>
      <w:bookmarkStart w:id="51" w:name="_Toc227750073"/>
      <w:r w:rsidRPr="00A82D77">
        <w:rPr>
          <w:rFonts w:cs="Times New Roman"/>
          <w:sz w:val="24"/>
          <w:szCs w:val="24"/>
        </w:rPr>
        <w:t>Część XII</w:t>
      </w:r>
      <w:r w:rsidR="006623D7" w:rsidRPr="00A82D77">
        <w:rPr>
          <w:rFonts w:cs="Times New Roman"/>
          <w:sz w:val="24"/>
          <w:szCs w:val="24"/>
        </w:rPr>
        <w:t>I</w:t>
      </w:r>
      <w:r w:rsidRPr="00A82D77">
        <w:rPr>
          <w:rFonts w:cs="Times New Roman"/>
          <w:sz w:val="24"/>
          <w:szCs w:val="24"/>
        </w:rPr>
        <w:t>.</w:t>
      </w:r>
      <w:r w:rsidR="0047598A">
        <w:rPr>
          <w:rFonts w:cs="Times New Roman"/>
          <w:sz w:val="24"/>
          <w:szCs w:val="24"/>
        </w:rPr>
        <w:t xml:space="preserve"> </w:t>
      </w:r>
      <w:r w:rsidR="00F13DFD" w:rsidRPr="00A82D77">
        <w:rPr>
          <w:rFonts w:cs="Times New Roman"/>
          <w:sz w:val="24"/>
          <w:szCs w:val="24"/>
        </w:rPr>
        <w:t>Miejsce, termin składania i otwarcia ofert oraz termin związania ofertą</w:t>
      </w:r>
      <w:bookmarkEnd w:id="49"/>
      <w:bookmarkEnd w:id="50"/>
      <w:bookmarkEnd w:id="51"/>
    </w:p>
    <w:p w14:paraId="5DA35209" w14:textId="77777777" w:rsidR="0047598A" w:rsidRPr="0037562A" w:rsidRDefault="0047598A" w:rsidP="0047598A">
      <w:pPr>
        <w:pStyle w:val="Akapitzlist"/>
        <w:numPr>
          <w:ilvl w:val="0"/>
          <w:numId w:val="10"/>
        </w:numPr>
        <w:ind w:left="426" w:hanging="426"/>
        <w:contextualSpacing w:val="0"/>
        <w:jc w:val="both"/>
        <w:rPr>
          <w:bCs/>
          <w:strike/>
          <w:sz w:val="22"/>
          <w:szCs w:val="22"/>
        </w:rPr>
      </w:pPr>
      <w:bookmarkStart w:id="52" w:name="_Toc106095850"/>
      <w:bookmarkStart w:id="53" w:name="_Toc106096394"/>
      <w:bookmarkStart w:id="54" w:name="_Hlk106710689"/>
      <w:r w:rsidRPr="00702CD9">
        <w:rPr>
          <w:bCs/>
          <w:sz w:val="22"/>
          <w:szCs w:val="22"/>
        </w:rPr>
        <w:t xml:space="preserve">Otwarcie </w:t>
      </w:r>
      <w:r w:rsidRPr="0037562A">
        <w:rPr>
          <w:bCs/>
          <w:sz w:val="22"/>
          <w:szCs w:val="22"/>
        </w:rPr>
        <w:t>ofert nie jest jawne.</w:t>
      </w:r>
    </w:p>
    <w:p w14:paraId="5D8F1A1B" w14:textId="77777777" w:rsidR="0047598A" w:rsidRPr="0037562A" w:rsidRDefault="0047598A" w:rsidP="0047598A">
      <w:pPr>
        <w:pStyle w:val="Akapitzlist"/>
        <w:numPr>
          <w:ilvl w:val="0"/>
          <w:numId w:val="10"/>
        </w:numPr>
        <w:ind w:left="426" w:hanging="426"/>
        <w:contextualSpacing w:val="0"/>
        <w:jc w:val="both"/>
        <w:rPr>
          <w:b/>
          <w:sz w:val="22"/>
          <w:szCs w:val="22"/>
        </w:rPr>
      </w:pPr>
      <w:r w:rsidRPr="0037562A">
        <w:rPr>
          <w:b/>
          <w:bCs/>
          <w:sz w:val="22"/>
          <w:szCs w:val="22"/>
        </w:rPr>
        <w:t>Składanie i otwarcie ofert następuje w terminach wskazanych w EFO.</w:t>
      </w:r>
    </w:p>
    <w:p w14:paraId="55E95ACB" w14:textId="77777777" w:rsidR="0047598A" w:rsidRPr="0037562A" w:rsidRDefault="0047598A" w:rsidP="0047598A">
      <w:pPr>
        <w:pStyle w:val="Akapitzlist"/>
        <w:numPr>
          <w:ilvl w:val="0"/>
          <w:numId w:val="10"/>
        </w:numPr>
        <w:ind w:left="426" w:hanging="426"/>
        <w:contextualSpacing w:val="0"/>
        <w:jc w:val="both"/>
        <w:rPr>
          <w:bCs/>
          <w:sz w:val="22"/>
          <w:szCs w:val="22"/>
        </w:rPr>
      </w:pPr>
      <w:r w:rsidRPr="0037562A">
        <w:rPr>
          <w:bCs/>
          <w:sz w:val="22"/>
          <w:szCs w:val="22"/>
        </w:rPr>
        <w:t xml:space="preserve">Do składania i otwarcia ofert używany jest portal EFO. </w:t>
      </w:r>
    </w:p>
    <w:p w14:paraId="744D078B" w14:textId="77777777" w:rsidR="0047598A" w:rsidRDefault="0047598A" w:rsidP="0047598A">
      <w:pPr>
        <w:pStyle w:val="Akapitzlist"/>
        <w:numPr>
          <w:ilvl w:val="0"/>
          <w:numId w:val="10"/>
        </w:numPr>
        <w:ind w:left="426" w:hanging="426"/>
        <w:contextualSpacing w:val="0"/>
        <w:jc w:val="both"/>
        <w:rPr>
          <w:sz w:val="22"/>
          <w:szCs w:val="22"/>
        </w:rPr>
      </w:pPr>
      <w:bookmarkStart w:id="55" w:name="_Hlk66272020"/>
      <w:r w:rsidRPr="0037562A">
        <w:rPr>
          <w:sz w:val="22"/>
          <w:szCs w:val="22"/>
        </w:rPr>
        <w:t xml:space="preserve">Aukcja elektroniczna rozpocznie się w terminie wyznaczonym w zaproszeniu do aukcji, które użytkownik otrzyma niezwłocznie po upływie terminu otwarcia ofert. Szczegóły dotyczące aukcji elektronicznej określone zostały w Części XVII SWZ. </w:t>
      </w:r>
    </w:p>
    <w:p w14:paraId="4A274B9E" w14:textId="77777777" w:rsidR="0047598A" w:rsidRPr="0037562A" w:rsidRDefault="0047598A" w:rsidP="0047598A">
      <w:pPr>
        <w:pStyle w:val="Ustp"/>
        <w:numPr>
          <w:ilvl w:val="0"/>
          <w:numId w:val="10"/>
        </w:numPr>
        <w:spacing w:before="0" w:line="240" w:lineRule="auto"/>
        <w:ind w:left="426" w:hanging="426"/>
        <w:rPr>
          <w:strike/>
          <w:sz w:val="22"/>
          <w:szCs w:val="22"/>
        </w:rPr>
      </w:pPr>
      <w:r w:rsidRPr="0037562A">
        <w:rPr>
          <w:sz w:val="22"/>
          <w:szCs w:val="22"/>
        </w:rPr>
        <w:t>Informacja o złożonych ofertach zostanie opublikowana w Profilu Nabywcy niezwłocznie po przeprowadzeniu aukcji i zawierać będzie następujące informacje: nazwy (firmy), adresy Wykonawców, informacje dotyczące ceny i informację o akceptacji przez Wykonawców wszystkich warunków określonych w SWZ a także nazwę Wykonawcy, który w wyniku aukcji złożył najkorzystniejszą ofertę.</w:t>
      </w:r>
    </w:p>
    <w:p w14:paraId="608CCA6F" w14:textId="453A69D5" w:rsidR="0047598A" w:rsidRPr="002561DA" w:rsidRDefault="0047598A" w:rsidP="0047598A">
      <w:pPr>
        <w:pStyle w:val="Akapitzlist"/>
        <w:numPr>
          <w:ilvl w:val="0"/>
          <w:numId w:val="10"/>
        </w:numPr>
        <w:ind w:left="426" w:hanging="426"/>
        <w:contextualSpacing w:val="0"/>
        <w:jc w:val="both"/>
        <w:rPr>
          <w:bCs/>
          <w:sz w:val="22"/>
          <w:szCs w:val="22"/>
        </w:rPr>
      </w:pPr>
      <w:r w:rsidRPr="0037562A">
        <w:rPr>
          <w:bCs/>
          <w:sz w:val="22"/>
          <w:szCs w:val="22"/>
        </w:rPr>
        <w:t xml:space="preserve">Wykonawca pozostaje związany złożoną ofertą </w:t>
      </w:r>
      <w:r>
        <w:rPr>
          <w:bCs/>
          <w:sz w:val="22"/>
          <w:szCs w:val="22"/>
        </w:rPr>
        <w:t xml:space="preserve">do dnia </w:t>
      </w:r>
      <w:r w:rsidR="003D6BE2">
        <w:rPr>
          <w:bCs/>
          <w:sz w:val="22"/>
          <w:szCs w:val="22"/>
        </w:rPr>
        <w:t xml:space="preserve">wskazanego w EFO. Pierwszym dniem terminu jest dzień, w którym upływa termin składania ofert. </w:t>
      </w:r>
    </w:p>
    <w:p w14:paraId="2387B1E7" w14:textId="039BA390" w:rsidR="00F13DFD" w:rsidRPr="00A82D77" w:rsidRDefault="006F41A7" w:rsidP="00830354">
      <w:pPr>
        <w:pStyle w:val="Nagwek1"/>
        <w:shd w:val="clear" w:color="auto" w:fill="D9D9D9" w:themeFill="background1" w:themeFillShade="D9"/>
        <w:spacing w:before="360"/>
        <w:ind w:left="1418" w:hanging="1418"/>
        <w:jc w:val="both"/>
        <w:rPr>
          <w:rFonts w:cs="Times New Roman"/>
          <w:sz w:val="24"/>
          <w:szCs w:val="24"/>
        </w:rPr>
      </w:pPr>
      <w:bookmarkStart w:id="56" w:name="_Toc227750074"/>
      <w:bookmarkEnd w:id="55"/>
      <w:r w:rsidRPr="00A82D77">
        <w:rPr>
          <w:rFonts w:cs="Times New Roman"/>
          <w:sz w:val="24"/>
          <w:szCs w:val="24"/>
        </w:rPr>
        <w:t>Część XI</w:t>
      </w:r>
      <w:r w:rsidR="006623D7" w:rsidRPr="00A82D77">
        <w:rPr>
          <w:rFonts w:cs="Times New Roman"/>
          <w:sz w:val="24"/>
          <w:szCs w:val="24"/>
        </w:rPr>
        <w:t>V</w:t>
      </w:r>
      <w:r w:rsidRPr="00A82D77">
        <w:rPr>
          <w:rFonts w:cs="Times New Roman"/>
          <w:sz w:val="24"/>
          <w:szCs w:val="24"/>
        </w:rPr>
        <w:t>.</w:t>
      </w:r>
      <w:r w:rsidR="0096434B" w:rsidRPr="00A82D77">
        <w:rPr>
          <w:rFonts w:cs="Times New Roman"/>
          <w:sz w:val="24"/>
          <w:szCs w:val="24"/>
        </w:rPr>
        <w:tab/>
      </w:r>
      <w:r w:rsidR="006D5894" w:rsidRPr="00A82D77">
        <w:rPr>
          <w:rFonts w:cs="Times New Roman"/>
          <w:spacing w:val="-4"/>
          <w:sz w:val="24"/>
          <w:szCs w:val="24"/>
        </w:rPr>
        <w:t>Informacja o środkach komunikacji elektronicznej</w:t>
      </w:r>
      <w:r w:rsidR="003178E0" w:rsidRPr="00A82D77">
        <w:rPr>
          <w:rFonts w:cs="Times New Roman"/>
          <w:spacing w:val="-4"/>
          <w:sz w:val="24"/>
          <w:szCs w:val="24"/>
        </w:rPr>
        <w:t xml:space="preserve"> oraz wymaganiach technicznych i</w:t>
      </w:r>
      <w:r w:rsidR="006B3DE1" w:rsidRPr="00A82D77">
        <w:rPr>
          <w:rFonts w:cs="Times New Roman"/>
          <w:spacing w:val="-4"/>
          <w:sz w:val="24"/>
          <w:szCs w:val="24"/>
        </w:rPr>
        <w:t> </w:t>
      </w:r>
      <w:r w:rsidR="003178E0" w:rsidRPr="00A82D77">
        <w:rPr>
          <w:rFonts w:cs="Times New Roman"/>
          <w:spacing w:val="-4"/>
          <w:sz w:val="24"/>
          <w:szCs w:val="24"/>
        </w:rPr>
        <w:t>organizacyjnych</w:t>
      </w:r>
      <w:r w:rsidR="006B3DE1" w:rsidRPr="00A82D77">
        <w:rPr>
          <w:rFonts w:cs="Times New Roman"/>
          <w:spacing w:val="-4"/>
          <w:sz w:val="24"/>
          <w:szCs w:val="24"/>
        </w:rPr>
        <w:t> </w:t>
      </w:r>
      <w:r w:rsidR="00467B42" w:rsidRPr="00A82D77">
        <w:rPr>
          <w:rFonts w:cs="Times New Roman"/>
          <w:spacing w:val="-4"/>
          <w:sz w:val="24"/>
          <w:szCs w:val="24"/>
        </w:rPr>
        <w:t>sporządzania, wysyłania i odbierania korespondencji</w:t>
      </w:r>
      <w:bookmarkEnd w:id="52"/>
      <w:bookmarkEnd w:id="53"/>
      <w:bookmarkEnd w:id="56"/>
    </w:p>
    <w:p w14:paraId="6B7ACA3F" w14:textId="3FFC2E5A" w:rsidR="00E95CD8" w:rsidRPr="0047598A" w:rsidRDefault="00E71D4C" w:rsidP="0047598A">
      <w:pPr>
        <w:pStyle w:val="Akapitzlist"/>
        <w:numPr>
          <w:ilvl w:val="0"/>
          <w:numId w:val="11"/>
        </w:numPr>
        <w:ind w:left="426" w:hanging="429"/>
        <w:contextualSpacing w:val="0"/>
        <w:jc w:val="both"/>
        <w:rPr>
          <w:bCs/>
          <w:sz w:val="22"/>
          <w:szCs w:val="22"/>
        </w:rPr>
      </w:pPr>
      <w:r w:rsidRPr="0047598A">
        <w:rPr>
          <w:bCs/>
          <w:sz w:val="22"/>
          <w:szCs w:val="22"/>
        </w:rPr>
        <w:t xml:space="preserve">Komunikacja </w:t>
      </w:r>
      <w:r w:rsidR="00112495" w:rsidRPr="0047598A">
        <w:rPr>
          <w:bCs/>
          <w:sz w:val="22"/>
          <w:szCs w:val="22"/>
        </w:rPr>
        <w:t>Z</w:t>
      </w:r>
      <w:r w:rsidRPr="0047598A">
        <w:rPr>
          <w:bCs/>
          <w:sz w:val="22"/>
          <w:szCs w:val="22"/>
        </w:rPr>
        <w:t xml:space="preserve">amawiającego z </w:t>
      </w:r>
      <w:r w:rsidR="008616AB" w:rsidRPr="0047598A">
        <w:rPr>
          <w:bCs/>
          <w:sz w:val="22"/>
          <w:szCs w:val="22"/>
        </w:rPr>
        <w:t>Wykonawca</w:t>
      </w:r>
      <w:r w:rsidRPr="0047598A">
        <w:rPr>
          <w:bCs/>
          <w:sz w:val="22"/>
          <w:szCs w:val="22"/>
        </w:rPr>
        <w:t>mi odbywa się za pomocą środków komunikacji elektronicznej</w:t>
      </w:r>
      <w:r w:rsidR="00826C9F" w:rsidRPr="0047598A">
        <w:rPr>
          <w:bCs/>
          <w:sz w:val="22"/>
          <w:szCs w:val="22"/>
        </w:rPr>
        <w:t>.</w:t>
      </w:r>
    </w:p>
    <w:p w14:paraId="422B7E6D" w14:textId="19B7D3A0" w:rsidR="00112495" w:rsidRPr="0047598A" w:rsidRDefault="00112495" w:rsidP="0047598A">
      <w:pPr>
        <w:pStyle w:val="Akapitzlist"/>
        <w:numPr>
          <w:ilvl w:val="0"/>
          <w:numId w:val="11"/>
        </w:numPr>
        <w:ind w:left="426" w:hanging="429"/>
        <w:contextualSpacing w:val="0"/>
        <w:jc w:val="both"/>
        <w:rPr>
          <w:bCs/>
          <w:sz w:val="22"/>
          <w:szCs w:val="22"/>
        </w:rPr>
      </w:pPr>
      <w:r w:rsidRPr="0047598A">
        <w:rPr>
          <w:bCs/>
          <w:sz w:val="22"/>
          <w:szCs w:val="22"/>
        </w:rPr>
        <w:t xml:space="preserve">Wykonawca przekazuje korespondencję przy użyciu Platformy EFO. </w:t>
      </w:r>
    </w:p>
    <w:p w14:paraId="042EB378" w14:textId="63A78D51" w:rsidR="0008454A" w:rsidRPr="0047598A" w:rsidRDefault="006B0420" w:rsidP="0047598A">
      <w:pPr>
        <w:pStyle w:val="Akapitzlist"/>
        <w:numPr>
          <w:ilvl w:val="0"/>
          <w:numId w:val="11"/>
        </w:numPr>
        <w:ind w:left="426" w:hanging="429"/>
        <w:contextualSpacing w:val="0"/>
        <w:jc w:val="both"/>
        <w:rPr>
          <w:bCs/>
          <w:sz w:val="22"/>
          <w:szCs w:val="22"/>
        </w:rPr>
      </w:pPr>
      <w:r w:rsidRPr="0047598A">
        <w:rPr>
          <w:bCs/>
          <w:sz w:val="22"/>
          <w:szCs w:val="22"/>
        </w:rPr>
        <w:t>Zamawiający</w:t>
      </w:r>
      <w:r w:rsidR="0008454A" w:rsidRPr="0047598A">
        <w:rPr>
          <w:bCs/>
          <w:sz w:val="22"/>
          <w:szCs w:val="22"/>
        </w:rPr>
        <w:t xml:space="preserve"> przekazuje korespondencję przy użyciu Platformy EFO lub przez zamieszczanie informacji </w:t>
      </w:r>
      <w:r w:rsidR="00112495" w:rsidRPr="0047598A">
        <w:rPr>
          <w:bCs/>
          <w:sz w:val="22"/>
          <w:szCs w:val="22"/>
        </w:rPr>
        <w:t>w Profilu nabywcy.</w:t>
      </w:r>
    </w:p>
    <w:p w14:paraId="0DE49611" w14:textId="4195F0BF" w:rsidR="00065C74" w:rsidRPr="0047598A" w:rsidRDefault="00065C74" w:rsidP="0047598A">
      <w:pPr>
        <w:pStyle w:val="Akapitzlist"/>
        <w:numPr>
          <w:ilvl w:val="0"/>
          <w:numId w:val="11"/>
        </w:numPr>
        <w:ind w:left="426" w:hanging="429"/>
        <w:contextualSpacing w:val="0"/>
        <w:jc w:val="both"/>
        <w:rPr>
          <w:bCs/>
          <w:sz w:val="22"/>
          <w:szCs w:val="22"/>
        </w:rPr>
      </w:pPr>
      <w:r w:rsidRPr="0047598A">
        <w:rPr>
          <w:bCs/>
          <w:sz w:val="22"/>
          <w:szCs w:val="22"/>
        </w:rPr>
        <w:t>Wymagania techniczne</w:t>
      </w:r>
      <w:r w:rsidR="00295E0C" w:rsidRPr="0047598A">
        <w:rPr>
          <w:bCs/>
          <w:sz w:val="22"/>
          <w:szCs w:val="22"/>
        </w:rPr>
        <w:t xml:space="preserve"> oraz organizacyjne</w:t>
      </w:r>
      <w:r w:rsidRPr="0047598A">
        <w:rPr>
          <w:bCs/>
          <w:sz w:val="22"/>
          <w:szCs w:val="22"/>
        </w:rPr>
        <w:t xml:space="preserve"> dotyczące korzystania z Platformy EFO</w:t>
      </w:r>
      <w:r w:rsidR="00295E0C" w:rsidRPr="0047598A">
        <w:rPr>
          <w:bCs/>
          <w:sz w:val="22"/>
          <w:szCs w:val="22"/>
        </w:rPr>
        <w:t xml:space="preserve"> są zamieszczone </w:t>
      </w:r>
      <w:r w:rsidR="000D1216">
        <w:rPr>
          <w:bCs/>
          <w:sz w:val="22"/>
          <w:szCs w:val="22"/>
        </w:rPr>
        <w:br/>
      </w:r>
      <w:r w:rsidR="005D153F" w:rsidRPr="0047598A">
        <w:rPr>
          <w:bCs/>
          <w:sz w:val="22"/>
          <w:szCs w:val="22"/>
        </w:rPr>
        <w:t>w Regulamini</w:t>
      </w:r>
      <w:r w:rsidR="0023347E" w:rsidRPr="0047598A">
        <w:rPr>
          <w:bCs/>
          <w:sz w:val="22"/>
          <w:szCs w:val="22"/>
        </w:rPr>
        <w:t xml:space="preserve">e korzystania z Platformy </w:t>
      </w:r>
      <w:r w:rsidR="002E209E" w:rsidRPr="0047598A">
        <w:rPr>
          <w:bCs/>
          <w:sz w:val="22"/>
          <w:szCs w:val="22"/>
        </w:rPr>
        <w:t>pod adresem</w:t>
      </w:r>
      <w:r w:rsidR="00295E0C" w:rsidRPr="0047598A">
        <w:rPr>
          <w:bCs/>
          <w:sz w:val="22"/>
          <w:szCs w:val="22"/>
        </w:rPr>
        <w:t xml:space="preserve"> </w:t>
      </w:r>
      <w:hyperlink r:id="rId12" w:history="1">
        <w:r w:rsidR="00A667A7" w:rsidRPr="0047598A">
          <w:rPr>
            <w:rStyle w:val="Hipercze"/>
            <w:bCs/>
            <w:iCs/>
            <w:sz w:val="22"/>
            <w:szCs w:val="22"/>
          </w:rPr>
          <w:t>https://efo.coig.biz</w:t>
        </w:r>
      </w:hyperlink>
      <w:r w:rsidR="000D3AF0" w:rsidRPr="0047598A">
        <w:rPr>
          <w:bCs/>
          <w:iCs/>
          <w:sz w:val="22"/>
          <w:szCs w:val="22"/>
        </w:rPr>
        <w:t xml:space="preserve"> </w:t>
      </w:r>
      <w:r w:rsidR="004E5BB4" w:rsidRPr="0047598A">
        <w:rPr>
          <w:bCs/>
          <w:sz w:val="22"/>
          <w:szCs w:val="22"/>
        </w:rPr>
        <w:t xml:space="preserve">oraz </w:t>
      </w:r>
      <w:r w:rsidR="002E209E" w:rsidRPr="0047598A">
        <w:rPr>
          <w:bCs/>
          <w:sz w:val="22"/>
          <w:szCs w:val="22"/>
        </w:rPr>
        <w:t>w</w:t>
      </w:r>
      <w:r w:rsidR="004D0940" w:rsidRPr="0047598A">
        <w:rPr>
          <w:bCs/>
          <w:sz w:val="22"/>
          <w:szCs w:val="22"/>
        </w:rPr>
        <w:t> </w:t>
      </w:r>
      <w:r w:rsidR="002E209E" w:rsidRPr="0047598A">
        <w:rPr>
          <w:bCs/>
          <w:sz w:val="22"/>
          <w:szCs w:val="22"/>
        </w:rPr>
        <w:t xml:space="preserve">zakładce </w:t>
      </w:r>
      <w:r w:rsidR="002E209E" w:rsidRPr="0047598A">
        <w:rPr>
          <w:bCs/>
          <w:i/>
          <w:iCs/>
          <w:sz w:val="22"/>
          <w:szCs w:val="22"/>
        </w:rPr>
        <w:t>Pomoc</w:t>
      </w:r>
      <w:r w:rsidR="0023347E" w:rsidRPr="0047598A">
        <w:rPr>
          <w:bCs/>
          <w:i/>
          <w:iCs/>
          <w:sz w:val="22"/>
          <w:szCs w:val="22"/>
        </w:rPr>
        <w:t>.</w:t>
      </w:r>
    </w:p>
    <w:p w14:paraId="1EC449DC" w14:textId="4FDDC3AA" w:rsidR="00112973" w:rsidRDefault="00DB4D9E" w:rsidP="0047598A">
      <w:pPr>
        <w:pStyle w:val="Akapitzlist"/>
        <w:numPr>
          <w:ilvl w:val="0"/>
          <w:numId w:val="11"/>
        </w:numPr>
        <w:ind w:left="426" w:hanging="429"/>
        <w:contextualSpacing w:val="0"/>
        <w:jc w:val="both"/>
        <w:rPr>
          <w:bCs/>
          <w:sz w:val="22"/>
          <w:szCs w:val="22"/>
        </w:rPr>
      </w:pPr>
      <w:r w:rsidRPr="0047598A">
        <w:rPr>
          <w:bCs/>
          <w:sz w:val="22"/>
          <w:szCs w:val="22"/>
        </w:rPr>
        <w:t>Wykonawcy</w:t>
      </w:r>
      <w:r w:rsidR="00112973" w:rsidRPr="0047598A">
        <w:rPr>
          <w:bCs/>
          <w:sz w:val="22"/>
          <w:szCs w:val="22"/>
        </w:rPr>
        <w:t xml:space="preserve">, którzy dysponują podpisem elektronicznym wystawionym przez zagraniczny podmiot certyfikujący, zobowiązani są dołączyć do oferty wzór takiego podpisu. </w:t>
      </w:r>
      <w:r w:rsidR="006B0420" w:rsidRPr="0047598A">
        <w:rPr>
          <w:bCs/>
          <w:sz w:val="22"/>
          <w:szCs w:val="22"/>
        </w:rPr>
        <w:t>Zamawiający</w:t>
      </w:r>
      <w:r w:rsidR="00112973" w:rsidRPr="0047598A">
        <w:rPr>
          <w:bCs/>
          <w:sz w:val="22"/>
          <w:szCs w:val="22"/>
        </w:rPr>
        <w:t xml:space="preserve"> przekaże wzór ww. podpisu do administratora systemu.</w:t>
      </w:r>
    </w:p>
    <w:p w14:paraId="4E538897" w14:textId="77777777" w:rsidR="0047598A" w:rsidRPr="0047598A" w:rsidRDefault="0047598A" w:rsidP="0047598A">
      <w:pPr>
        <w:pStyle w:val="Akapitzlist"/>
        <w:ind w:left="426"/>
        <w:contextualSpacing w:val="0"/>
        <w:jc w:val="both"/>
        <w:rPr>
          <w:bCs/>
          <w:sz w:val="22"/>
          <w:szCs w:val="22"/>
        </w:rPr>
      </w:pPr>
    </w:p>
    <w:p w14:paraId="4B98F0C4" w14:textId="77777777" w:rsidR="0047598A" w:rsidRPr="00057162" w:rsidRDefault="0047598A" w:rsidP="0047598A">
      <w:pPr>
        <w:pStyle w:val="Nagwek1"/>
        <w:shd w:val="clear" w:color="auto" w:fill="D9D9D9" w:themeFill="background1" w:themeFillShade="D9"/>
        <w:spacing w:before="0" w:line="276" w:lineRule="auto"/>
        <w:jc w:val="both"/>
        <w:rPr>
          <w:rFonts w:cs="Times New Roman"/>
          <w:sz w:val="24"/>
          <w:szCs w:val="24"/>
        </w:rPr>
      </w:pPr>
      <w:bookmarkStart w:id="57" w:name="_Toc106095851"/>
      <w:bookmarkStart w:id="58" w:name="_Toc106096395"/>
      <w:bookmarkStart w:id="59" w:name="_Toc139631551"/>
      <w:bookmarkStart w:id="60" w:name="_Toc227750075"/>
      <w:bookmarkStart w:id="61" w:name="_Toc106095852"/>
      <w:bookmarkStart w:id="62" w:name="_Toc106096396"/>
      <w:bookmarkEnd w:id="54"/>
      <w:r w:rsidRPr="00057162">
        <w:rPr>
          <w:rFonts w:cs="Times New Roman"/>
          <w:sz w:val="24"/>
          <w:szCs w:val="24"/>
        </w:rPr>
        <w:t>Część XV. Opis sposobu obliczenia ceny</w:t>
      </w:r>
      <w:bookmarkEnd w:id="57"/>
      <w:bookmarkEnd w:id="58"/>
      <w:r>
        <w:rPr>
          <w:rFonts w:cs="Times New Roman"/>
          <w:sz w:val="24"/>
          <w:szCs w:val="24"/>
        </w:rPr>
        <w:t>.</w:t>
      </w:r>
      <w:bookmarkEnd w:id="59"/>
      <w:bookmarkEnd w:id="60"/>
    </w:p>
    <w:p w14:paraId="45596C7D" w14:textId="48A84288" w:rsidR="0047598A" w:rsidRDefault="0047598A" w:rsidP="0047598A">
      <w:pPr>
        <w:pStyle w:val="Akapitzlist"/>
        <w:numPr>
          <w:ilvl w:val="0"/>
          <w:numId w:val="12"/>
        </w:numPr>
        <w:contextualSpacing w:val="0"/>
        <w:jc w:val="both"/>
        <w:rPr>
          <w:bCs/>
          <w:sz w:val="22"/>
          <w:szCs w:val="22"/>
        </w:rPr>
      </w:pPr>
      <w:r w:rsidRPr="0059684C">
        <w:rPr>
          <w:bCs/>
          <w:sz w:val="22"/>
          <w:szCs w:val="22"/>
        </w:rPr>
        <w:t xml:space="preserve">Wykonawca </w:t>
      </w:r>
      <w:r w:rsidR="00C910F6">
        <w:rPr>
          <w:bCs/>
          <w:sz w:val="22"/>
          <w:szCs w:val="22"/>
        </w:rPr>
        <w:t xml:space="preserve">odpowiednio dla każdego Zadania </w:t>
      </w:r>
      <w:r w:rsidRPr="0059684C">
        <w:rPr>
          <w:bCs/>
          <w:sz w:val="22"/>
          <w:szCs w:val="22"/>
        </w:rPr>
        <w:t>podaje cenę oferty zgodnie z wymaganiami wynikającymi z Formularza Ofertowego.</w:t>
      </w:r>
    </w:p>
    <w:p w14:paraId="7648DCED" w14:textId="77777777" w:rsidR="00850F24" w:rsidRDefault="00850F24" w:rsidP="00850F24">
      <w:pPr>
        <w:rPr>
          <w:bCs/>
          <w:sz w:val="22"/>
          <w:szCs w:val="22"/>
        </w:rPr>
      </w:pPr>
    </w:p>
    <w:p w14:paraId="0EB12E08" w14:textId="77777777" w:rsidR="008B6069" w:rsidRPr="000247C7" w:rsidRDefault="008B6069" w:rsidP="008B6069">
      <w:pPr>
        <w:keepNext/>
        <w:keepLines/>
        <w:spacing w:before="120"/>
        <w:ind w:firstLine="426"/>
        <w:jc w:val="both"/>
        <w:rPr>
          <w:b/>
          <w:sz w:val="22"/>
          <w:szCs w:val="22"/>
          <w:u w:val="single"/>
        </w:rPr>
      </w:pPr>
      <w:r w:rsidRPr="000247C7">
        <w:rPr>
          <w:b/>
          <w:sz w:val="22"/>
          <w:szCs w:val="22"/>
          <w:u w:val="single"/>
        </w:rPr>
        <w:lastRenderedPageBreak/>
        <w:t>UWAGA:</w:t>
      </w:r>
    </w:p>
    <w:p w14:paraId="3E3F9CD5" w14:textId="77777777" w:rsidR="008B6069" w:rsidRPr="000247C7" w:rsidRDefault="008B6069" w:rsidP="008B6069">
      <w:pPr>
        <w:keepNext/>
        <w:keepLines/>
        <w:ind w:left="426"/>
        <w:jc w:val="both"/>
        <w:rPr>
          <w:b/>
          <w:sz w:val="22"/>
          <w:szCs w:val="22"/>
        </w:rPr>
      </w:pPr>
      <w:r w:rsidRPr="000247C7">
        <w:rPr>
          <w:b/>
          <w:sz w:val="22"/>
          <w:szCs w:val="22"/>
        </w:rPr>
        <w:t>Stawkę godzinową zł/h postoju Wykonawca jest zobowiązany wyliczyć samodzielnie tzn. stawkę godzinową zł/h jazdy netto należy pomnożyć przez współczynnik 0,7 (zaokrąglone do dwóch miejsc po przecinku zgodnie z matematycznymi zasadami zaokrąglania) i taką wartość wpisać w Formularzu Ofertowym.</w:t>
      </w:r>
    </w:p>
    <w:p w14:paraId="29706C80" w14:textId="27BBAF0C" w:rsidR="008B6069" w:rsidRPr="000247C7" w:rsidRDefault="008B6069" w:rsidP="008B6069">
      <w:pPr>
        <w:keepNext/>
        <w:keepLines/>
        <w:ind w:left="426"/>
        <w:jc w:val="both"/>
        <w:rPr>
          <w:b/>
          <w:sz w:val="22"/>
          <w:szCs w:val="22"/>
        </w:rPr>
      </w:pPr>
      <w:r w:rsidRPr="000247C7">
        <w:rPr>
          <w:b/>
          <w:sz w:val="22"/>
          <w:szCs w:val="22"/>
        </w:rPr>
        <w:t xml:space="preserve">W przypadku kiedy stawka godzinowa za postój będzie wyliczona niezgodnie z powyższą zasadą  Zamawiający po przeprowadzeniu aukcji elektronicznej dokona poprawy omyłki rachunkowej </w:t>
      </w:r>
      <w:r w:rsidR="000247C7">
        <w:rPr>
          <w:b/>
          <w:sz w:val="22"/>
          <w:szCs w:val="22"/>
        </w:rPr>
        <w:br/>
      </w:r>
      <w:r w:rsidRPr="000247C7">
        <w:rPr>
          <w:b/>
          <w:sz w:val="22"/>
          <w:szCs w:val="22"/>
        </w:rPr>
        <w:t>w następujący sposób:</w:t>
      </w:r>
    </w:p>
    <w:p w14:paraId="58FF2B29" w14:textId="77777777" w:rsidR="008B6069" w:rsidRPr="000247C7" w:rsidRDefault="008B6069" w:rsidP="009A4BD2">
      <w:pPr>
        <w:pStyle w:val="Akapitzlist"/>
        <w:keepNext/>
        <w:keepLines/>
        <w:numPr>
          <w:ilvl w:val="0"/>
          <w:numId w:val="63"/>
        </w:numPr>
        <w:tabs>
          <w:tab w:val="left" w:pos="709"/>
        </w:tabs>
        <w:ind w:left="709" w:hanging="283"/>
        <w:contextualSpacing w:val="0"/>
        <w:jc w:val="both"/>
        <w:rPr>
          <w:b/>
          <w:sz w:val="22"/>
          <w:szCs w:val="22"/>
        </w:rPr>
      </w:pPr>
      <w:r w:rsidRPr="000247C7">
        <w:rPr>
          <w:b/>
          <w:sz w:val="22"/>
          <w:szCs w:val="22"/>
        </w:rPr>
        <w:t>podstawą wyliczenia będzie suma wartości netto dla każdego z pojazdów za jazdę i postój (z wyłączeniem wartości za km) - po przeprowadzonej aukcji elektronicznej,</w:t>
      </w:r>
    </w:p>
    <w:p w14:paraId="5027BABB" w14:textId="77777777" w:rsidR="008B6069" w:rsidRPr="000247C7" w:rsidRDefault="008B6069" w:rsidP="009A4BD2">
      <w:pPr>
        <w:pStyle w:val="Akapitzlist"/>
        <w:keepNext/>
        <w:keepLines/>
        <w:numPr>
          <w:ilvl w:val="0"/>
          <w:numId w:val="63"/>
        </w:numPr>
        <w:tabs>
          <w:tab w:val="left" w:pos="709"/>
        </w:tabs>
        <w:ind w:left="709" w:hanging="283"/>
        <w:contextualSpacing w:val="0"/>
        <w:jc w:val="both"/>
        <w:rPr>
          <w:b/>
          <w:sz w:val="22"/>
          <w:szCs w:val="22"/>
        </w:rPr>
      </w:pPr>
      <w:r w:rsidRPr="000247C7">
        <w:rPr>
          <w:b/>
          <w:sz w:val="22"/>
          <w:szCs w:val="22"/>
        </w:rPr>
        <w:t>wyliczenie zostanie dokonane wg wzoru:</w:t>
      </w:r>
    </w:p>
    <w:p w14:paraId="1F3374EC" w14:textId="77777777" w:rsidR="008B6069" w:rsidRPr="00604D1A" w:rsidRDefault="008B6069" w:rsidP="008B6069">
      <w:pPr>
        <w:keepNext/>
        <w:keepLines/>
        <w:jc w:val="center"/>
        <w:rPr>
          <w:b/>
          <w:sz w:val="24"/>
          <w:szCs w:val="24"/>
        </w:rPr>
      </w:pPr>
    </w:p>
    <w:p w14:paraId="1419452C" w14:textId="77777777" w:rsidR="008B6069" w:rsidRPr="00604D1A" w:rsidRDefault="008B6069" w:rsidP="008B6069">
      <w:pPr>
        <w:keepNext/>
        <w:keepLines/>
        <w:jc w:val="center"/>
        <w:rPr>
          <w:b/>
        </w:rPr>
      </w:pPr>
      <w:r w:rsidRPr="00604D1A">
        <w:rPr>
          <w:b/>
          <w:sz w:val="24"/>
          <w:szCs w:val="24"/>
        </w:rPr>
        <w:t xml:space="preserve">                                                                       </w:t>
      </w:r>
      <w:r>
        <w:rPr>
          <w:b/>
          <w:sz w:val="24"/>
          <w:szCs w:val="24"/>
        </w:rPr>
        <w:t xml:space="preserve">             </w:t>
      </w:r>
      <w:r w:rsidRPr="00604D1A">
        <w:rPr>
          <w:b/>
        </w:rPr>
        <w:t>wartość po aukcji jazda + postój</w:t>
      </w:r>
    </w:p>
    <w:p w14:paraId="287F6EBF" w14:textId="77777777" w:rsidR="008B6069" w:rsidRPr="00604D1A" w:rsidRDefault="008B6069" w:rsidP="008B6069">
      <w:pPr>
        <w:keepNext/>
        <w:keepLines/>
        <w:ind w:firstLine="567"/>
        <w:jc w:val="center"/>
        <w:rPr>
          <w:b/>
        </w:rPr>
      </w:pPr>
      <w:r w:rsidRPr="00604D1A">
        <w:rPr>
          <w:b/>
          <w:sz w:val="24"/>
          <w:szCs w:val="24"/>
        </w:rPr>
        <w:t>Stawka zł/h jazdy</w:t>
      </w:r>
      <w:r w:rsidRPr="00604D1A">
        <w:rPr>
          <w:b/>
        </w:rPr>
        <w:t xml:space="preserve"> (jednostkowa stawka bazowa) = -------------------------------------------------------------</w:t>
      </w:r>
    </w:p>
    <w:p w14:paraId="3BC84CFC" w14:textId="77777777" w:rsidR="008B6069" w:rsidRPr="00604D1A" w:rsidRDefault="008B6069" w:rsidP="008B6069">
      <w:pPr>
        <w:keepNext/>
        <w:keepLines/>
        <w:jc w:val="center"/>
        <w:rPr>
          <w:b/>
        </w:rPr>
      </w:pPr>
      <w:r w:rsidRPr="00604D1A">
        <w:rPr>
          <w:b/>
        </w:rPr>
        <w:t xml:space="preserve">                                                                                            </w:t>
      </w:r>
      <w:r>
        <w:rPr>
          <w:b/>
        </w:rPr>
        <w:t xml:space="preserve">           </w:t>
      </w:r>
      <w:r w:rsidRPr="00604D1A">
        <w:rPr>
          <w:b/>
        </w:rPr>
        <w:t xml:space="preserve"> ilość godzin jazdy + (ilość godzin postoju x 0,7)</w:t>
      </w:r>
    </w:p>
    <w:p w14:paraId="0E3E30D9" w14:textId="77777777" w:rsidR="008B6069" w:rsidRPr="000247C7" w:rsidRDefault="008B6069" w:rsidP="008B6069">
      <w:pPr>
        <w:keepNext/>
        <w:keepLines/>
        <w:jc w:val="center"/>
        <w:rPr>
          <w:b/>
          <w:sz w:val="22"/>
          <w:szCs w:val="22"/>
        </w:rPr>
      </w:pPr>
    </w:p>
    <w:p w14:paraId="02E4AB62" w14:textId="7A18D8ED" w:rsidR="008B6069" w:rsidRPr="000247C7" w:rsidRDefault="008B6069" w:rsidP="009A4BD2">
      <w:pPr>
        <w:pStyle w:val="Akapitzlist"/>
        <w:keepNext/>
        <w:keepLines/>
        <w:numPr>
          <w:ilvl w:val="0"/>
          <w:numId w:val="64"/>
        </w:numPr>
        <w:tabs>
          <w:tab w:val="left" w:pos="709"/>
        </w:tabs>
        <w:ind w:left="709" w:hanging="283"/>
        <w:contextualSpacing w:val="0"/>
        <w:jc w:val="both"/>
        <w:rPr>
          <w:b/>
          <w:sz w:val="22"/>
          <w:szCs w:val="22"/>
        </w:rPr>
      </w:pPr>
      <w:r w:rsidRPr="000247C7">
        <w:rPr>
          <w:b/>
          <w:sz w:val="22"/>
          <w:szCs w:val="22"/>
        </w:rPr>
        <w:t xml:space="preserve">wynik zostanie zaokrąglony do dwóch miejsc po przecinku zgodnie z matematycznymi zasadami zaokrąglania. Stawka zł/h postoju stanowić będzie 70% wartości wyliczonej </w:t>
      </w:r>
      <w:r w:rsidRPr="000247C7">
        <w:rPr>
          <w:b/>
          <w:sz w:val="22"/>
          <w:szCs w:val="22"/>
        </w:rPr>
        <w:br/>
        <w:t>w powyższy sposób jednostkowej stawki bazowej – zgodnie z zapisami SOPZ.</w:t>
      </w:r>
    </w:p>
    <w:p w14:paraId="10D1D968" w14:textId="77777777" w:rsidR="008B6069" w:rsidRPr="008B6069" w:rsidRDefault="008B6069" w:rsidP="008B6069">
      <w:pPr>
        <w:jc w:val="both"/>
        <w:rPr>
          <w:bCs/>
          <w:sz w:val="22"/>
          <w:szCs w:val="22"/>
        </w:rPr>
      </w:pPr>
    </w:p>
    <w:p w14:paraId="12A3D6B9" w14:textId="77777777" w:rsidR="0047598A" w:rsidRPr="0059684C" w:rsidRDefault="0047598A" w:rsidP="0047598A">
      <w:pPr>
        <w:pStyle w:val="Akapitzlist"/>
        <w:numPr>
          <w:ilvl w:val="0"/>
          <w:numId w:val="12"/>
        </w:numPr>
        <w:contextualSpacing w:val="0"/>
        <w:jc w:val="both"/>
        <w:rPr>
          <w:bCs/>
          <w:sz w:val="22"/>
          <w:szCs w:val="22"/>
        </w:rPr>
      </w:pPr>
      <w:r w:rsidRPr="0059684C">
        <w:rPr>
          <w:bCs/>
          <w:sz w:val="22"/>
          <w:szCs w:val="22"/>
        </w:rPr>
        <w:t xml:space="preserve">Ceną zamówienia będzie łączna wartość netto zamówienia podana w tabeli Formularza Ofertowego. </w:t>
      </w:r>
    </w:p>
    <w:p w14:paraId="32712C7B" w14:textId="77777777" w:rsidR="0047598A" w:rsidRPr="0059684C" w:rsidRDefault="0047598A" w:rsidP="0047598A">
      <w:pPr>
        <w:pStyle w:val="Akapitzlist"/>
        <w:numPr>
          <w:ilvl w:val="0"/>
          <w:numId w:val="12"/>
        </w:numPr>
        <w:contextualSpacing w:val="0"/>
        <w:jc w:val="both"/>
        <w:rPr>
          <w:bCs/>
          <w:sz w:val="22"/>
          <w:szCs w:val="22"/>
        </w:rPr>
      </w:pPr>
      <w:r w:rsidRPr="0059684C">
        <w:rPr>
          <w:bCs/>
          <w:sz w:val="22"/>
          <w:szCs w:val="22"/>
        </w:rPr>
        <w:t>Ceny należy podać w złotych polskich z dokładnością co do grosza.</w:t>
      </w:r>
    </w:p>
    <w:p w14:paraId="3AC44A25" w14:textId="77777777" w:rsidR="0047598A" w:rsidRPr="0059684C" w:rsidRDefault="0047598A" w:rsidP="0047598A">
      <w:pPr>
        <w:pStyle w:val="Akapitzlist"/>
        <w:numPr>
          <w:ilvl w:val="0"/>
          <w:numId w:val="12"/>
        </w:numPr>
        <w:contextualSpacing w:val="0"/>
        <w:jc w:val="both"/>
        <w:rPr>
          <w:bCs/>
          <w:sz w:val="22"/>
          <w:szCs w:val="22"/>
        </w:rPr>
      </w:pPr>
      <w:r w:rsidRPr="0059684C">
        <w:rPr>
          <w:bCs/>
          <w:sz w:val="22"/>
          <w:szCs w:val="22"/>
        </w:rPr>
        <w:t xml:space="preserve">Cena obejmuje wszelkie należności Wykonawcy za wykonanie całości przedmiotu zamówienia. </w:t>
      </w:r>
    </w:p>
    <w:p w14:paraId="175D30A8" w14:textId="3041B43E" w:rsidR="0047598A" w:rsidRPr="0059684C" w:rsidRDefault="0047598A" w:rsidP="0047598A">
      <w:pPr>
        <w:pStyle w:val="Akapitzlist"/>
        <w:numPr>
          <w:ilvl w:val="0"/>
          <w:numId w:val="12"/>
        </w:numPr>
        <w:contextualSpacing w:val="0"/>
        <w:jc w:val="both"/>
        <w:rPr>
          <w:bCs/>
          <w:sz w:val="22"/>
          <w:szCs w:val="22"/>
        </w:rPr>
      </w:pPr>
      <w:r w:rsidRPr="0059684C">
        <w:rPr>
          <w:bCs/>
          <w:sz w:val="22"/>
          <w:szCs w:val="22"/>
        </w:rPr>
        <w:t>Jeżeli wybór składanej oferty prowadzić będzie do powstania u Zamawiającego obowiązku podatkowego zgodnie z ustawą z 11.03.2004r. o podatku od towarów i usług Wykonawca obowiązany jest podać</w:t>
      </w:r>
      <w:r>
        <w:rPr>
          <w:bCs/>
          <w:sz w:val="22"/>
          <w:szCs w:val="22"/>
        </w:rPr>
        <w:t xml:space="preserve"> </w:t>
      </w:r>
      <w:r w:rsidR="000D1216">
        <w:rPr>
          <w:bCs/>
          <w:sz w:val="22"/>
          <w:szCs w:val="22"/>
        </w:rPr>
        <w:br/>
      </w:r>
      <w:r w:rsidRPr="0059684C">
        <w:rPr>
          <w:bCs/>
          <w:sz w:val="22"/>
          <w:szCs w:val="22"/>
        </w:rPr>
        <w:t>w ofercie:</w:t>
      </w:r>
    </w:p>
    <w:p w14:paraId="6D204DE2" w14:textId="77777777" w:rsidR="0047598A" w:rsidRPr="0059684C" w:rsidRDefault="0047598A" w:rsidP="0047598A">
      <w:pPr>
        <w:pStyle w:val="Akapitzlist"/>
        <w:numPr>
          <w:ilvl w:val="1"/>
          <w:numId w:val="12"/>
        </w:numPr>
        <w:contextualSpacing w:val="0"/>
        <w:jc w:val="both"/>
        <w:rPr>
          <w:bCs/>
          <w:sz w:val="22"/>
          <w:szCs w:val="22"/>
        </w:rPr>
      </w:pPr>
      <w:r w:rsidRPr="0059684C">
        <w:rPr>
          <w:bCs/>
          <w:sz w:val="22"/>
          <w:szCs w:val="22"/>
        </w:rPr>
        <w:t xml:space="preserve">Informację, że wybór tej oferty prowadził będzie do powstania obowiązku podatkowego </w:t>
      </w:r>
      <w:r>
        <w:rPr>
          <w:bCs/>
          <w:sz w:val="22"/>
          <w:szCs w:val="22"/>
        </w:rPr>
        <w:t xml:space="preserve">                                  </w:t>
      </w:r>
      <w:r w:rsidRPr="0059684C">
        <w:rPr>
          <w:bCs/>
          <w:sz w:val="22"/>
          <w:szCs w:val="22"/>
        </w:rPr>
        <w:t>u Z</w:t>
      </w:r>
      <w:r>
        <w:rPr>
          <w:bCs/>
          <w:sz w:val="22"/>
          <w:szCs w:val="22"/>
        </w:rPr>
        <w:t>amawiającego.</w:t>
      </w:r>
    </w:p>
    <w:p w14:paraId="0B58C16E" w14:textId="77777777" w:rsidR="0047598A" w:rsidRPr="0059684C" w:rsidRDefault="0047598A" w:rsidP="0047598A">
      <w:pPr>
        <w:pStyle w:val="Akapitzlist"/>
        <w:numPr>
          <w:ilvl w:val="1"/>
          <w:numId w:val="12"/>
        </w:numPr>
        <w:contextualSpacing w:val="0"/>
        <w:jc w:val="both"/>
        <w:rPr>
          <w:bCs/>
          <w:sz w:val="22"/>
          <w:szCs w:val="22"/>
        </w:rPr>
      </w:pPr>
      <w:r w:rsidRPr="0059684C">
        <w:rPr>
          <w:bCs/>
          <w:sz w:val="22"/>
          <w:szCs w:val="22"/>
        </w:rPr>
        <w:t xml:space="preserve">Wskazanie nazwy (rodzaju) </w:t>
      </w:r>
      <w:r>
        <w:rPr>
          <w:bCs/>
          <w:sz w:val="22"/>
          <w:szCs w:val="22"/>
        </w:rPr>
        <w:t>usługi, której</w:t>
      </w:r>
      <w:r w:rsidRPr="0059684C">
        <w:rPr>
          <w:bCs/>
          <w:sz w:val="22"/>
          <w:szCs w:val="22"/>
        </w:rPr>
        <w:t xml:space="preserve"> </w:t>
      </w:r>
      <w:r>
        <w:rPr>
          <w:bCs/>
          <w:sz w:val="22"/>
          <w:szCs w:val="22"/>
        </w:rPr>
        <w:t>świadczenie będzie prowadziło</w:t>
      </w:r>
      <w:r w:rsidRPr="0059684C">
        <w:rPr>
          <w:bCs/>
          <w:sz w:val="22"/>
          <w:szCs w:val="22"/>
        </w:rPr>
        <w:t xml:space="preserve"> do </w:t>
      </w:r>
      <w:r>
        <w:rPr>
          <w:bCs/>
          <w:sz w:val="22"/>
          <w:szCs w:val="22"/>
        </w:rPr>
        <w:t>powstania obowiązku podatkowego.</w:t>
      </w:r>
    </w:p>
    <w:p w14:paraId="670142D8" w14:textId="77777777" w:rsidR="0047598A" w:rsidRPr="0059684C" w:rsidRDefault="0047598A" w:rsidP="0047598A">
      <w:pPr>
        <w:pStyle w:val="Akapitzlist"/>
        <w:numPr>
          <w:ilvl w:val="1"/>
          <w:numId w:val="12"/>
        </w:numPr>
        <w:contextualSpacing w:val="0"/>
        <w:jc w:val="both"/>
        <w:rPr>
          <w:bCs/>
          <w:sz w:val="22"/>
          <w:szCs w:val="22"/>
        </w:rPr>
      </w:pPr>
      <w:r w:rsidRPr="0059684C">
        <w:rPr>
          <w:bCs/>
          <w:sz w:val="22"/>
          <w:szCs w:val="22"/>
        </w:rPr>
        <w:t>Wskazanie wartości towaru lub usługi objętego obowiązkiem podatkowym z</w:t>
      </w:r>
      <w:r>
        <w:rPr>
          <w:bCs/>
          <w:sz w:val="22"/>
          <w:szCs w:val="22"/>
        </w:rPr>
        <w:t>amawiającego, bez kwoty podatku.</w:t>
      </w:r>
    </w:p>
    <w:p w14:paraId="366E46EA" w14:textId="77777777" w:rsidR="0047598A" w:rsidRPr="0059684C" w:rsidRDefault="0047598A" w:rsidP="0047598A">
      <w:pPr>
        <w:pStyle w:val="Akapitzlist"/>
        <w:numPr>
          <w:ilvl w:val="1"/>
          <w:numId w:val="12"/>
        </w:numPr>
        <w:contextualSpacing w:val="0"/>
        <w:jc w:val="both"/>
        <w:rPr>
          <w:bCs/>
          <w:sz w:val="22"/>
          <w:szCs w:val="22"/>
        </w:rPr>
      </w:pPr>
      <w:r w:rsidRPr="0059684C">
        <w:rPr>
          <w:bCs/>
          <w:sz w:val="22"/>
          <w:szCs w:val="22"/>
        </w:rPr>
        <w:t>Wskazanie stawki podatku od towarów i usług, która zgodnie z wiedzą Wykonawcy będzie miała zastosowanie.</w:t>
      </w:r>
    </w:p>
    <w:p w14:paraId="3FA34ECF" w14:textId="77FC2142" w:rsidR="0047598A" w:rsidRDefault="0047598A" w:rsidP="0047598A">
      <w:pPr>
        <w:ind w:left="360"/>
        <w:jc w:val="both"/>
        <w:rPr>
          <w:b/>
          <w:sz w:val="22"/>
          <w:szCs w:val="22"/>
        </w:rPr>
      </w:pPr>
      <w:r w:rsidRPr="0059684C">
        <w:rPr>
          <w:bCs/>
          <w:sz w:val="22"/>
          <w:szCs w:val="22"/>
        </w:rPr>
        <w:t xml:space="preserve">Wzór informacji stanowi </w:t>
      </w:r>
      <w:r w:rsidRPr="0059684C">
        <w:rPr>
          <w:b/>
          <w:sz w:val="22"/>
          <w:szCs w:val="22"/>
        </w:rPr>
        <w:t xml:space="preserve">Załącznik nr </w:t>
      </w:r>
      <w:r>
        <w:rPr>
          <w:b/>
          <w:sz w:val="22"/>
          <w:szCs w:val="22"/>
        </w:rPr>
        <w:t>3</w:t>
      </w:r>
      <w:r w:rsidRPr="0059684C">
        <w:rPr>
          <w:b/>
          <w:sz w:val="22"/>
          <w:szCs w:val="22"/>
        </w:rPr>
        <w:t>.</w:t>
      </w:r>
      <w:r w:rsidR="000B6C8B">
        <w:rPr>
          <w:b/>
          <w:sz w:val="22"/>
          <w:szCs w:val="22"/>
        </w:rPr>
        <w:t>9</w:t>
      </w:r>
      <w:r w:rsidRPr="0059684C">
        <w:rPr>
          <w:b/>
          <w:sz w:val="22"/>
          <w:szCs w:val="22"/>
        </w:rPr>
        <w:t xml:space="preserve"> do SWZ.</w:t>
      </w:r>
    </w:p>
    <w:p w14:paraId="258E9DB9" w14:textId="77777777" w:rsidR="0047598A" w:rsidRPr="0059684C" w:rsidRDefault="0047598A" w:rsidP="0047598A">
      <w:pPr>
        <w:ind w:left="360"/>
        <w:jc w:val="both"/>
        <w:rPr>
          <w:bCs/>
          <w:sz w:val="22"/>
          <w:szCs w:val="22"/>
        </w:rPr>
      </w:pPr>
    </w:p>
    <w:p w14:paraId="30E56129" w14:textId="77777777" w:rsidR="0047598A" w:rsidRPr="00057162" w:rsidRDefault="0047598A" w:rsidP="0047598A">
      <w:pPr>
        <w:pStyle w:val="Nagwek1"/>
        <w:shd w:val="clear" w:color="auto" w:fill="D9D9D9" w:themeFill="background1" w:themeFillShade="D9"/>
        <w:spacing w:before="0" w:line="276" w:lineRule="auto"/>
        <w:jc w:val="both"/>
        <w:rPr>
          <w:rFonts w:cs="Times New Roman"/>
          <w:sz w:val="24"/>
          <w:szCs w:val="24"/>
        </w:rPr>
      </w:pPr>
      <w:bookmarkStart w:id="63" w:name="_Toc139631552"/>
      <w:bookmarkStart w:id="64" w:name="_Toc227750076"/>
      <w:bookmarkStart w:id="65" w:name="_Toc106095853"/>
      <w:bookmarkStart w:id="66" w:name="_Toc106096397"/>
      <w:bookmarkStart w:id="67" w:name="_Hlk106623427"/>
      <w:bookmarkEnd w:id="61"/>
      <w:bookmarkEnd w:id="62"/>
      <w:r w:rsidRPr="00057162">
        <w:rPr>
          <w:rFonts w:cs="Times New Roman"/>
          <w:sz w:val="24"/>
          <w:szCs w:val="24"/>
        </w:rPr>
        <w:t>Część XV</w:t>
      </w:r>
      <w:r>
        <w:rPr>
          <w:rFonts w:cs="Times New Roman"/>
          <w:sz w:val="24"/>
          <w:szCs w:val="24"/>
        </w:rPr>
        <w:t>I</w:t>
      </w:r>
      <w:r w:rsidRPr="00057162">
        <w:rPr>
          <w:rFonts w:cs="Times New Roman"/>
          <w:sz w:val="24"/>
          <w:szCs w:val="24"/>
        </w:rPr>
        <w:t>. Kryteria oceny ofert</w:t>
      </w:r>
      <w:r>
        <w:rPr>
          <w:rFonts w:cs="Times New Roman"/>
          <w:sz w:val="24"/>
          <w:szCs w:val="24"/>
        </w:rPr>
        <w:t>.</w:t>
      </w:r>
      <w:bookmarkEnd w:id="63"/>
      <w:bookmarkEnd w:id="64"/>
    </w:p>
    <w:p w14:paraId="6ACD36DC" w14:textId="77777777" w:rsidR="0047598A" w:rsidRPr="0059684C" w:rsidRDefault="0047598A" w:rsidP="0047598A">
      <w:pPr>
        <w:pStyle w:val="Akapitzlist"/>
        <w:numPr>
          <w:ilvl w:val="0"/>
          <w:numId w:val="13"/>
        </w:numPr>
        <w:contextualSpacing w:val="0"/>
        <w:jc w:val="both"/>
        <w:rPr>
          <w:bCs/>
          <w:sz w:val="22"/>
          <w:szCs w:val="22"/>
        </w:rPr>
      </w:pPr>
      <w:r w:rsidRPr="0059684C">
        <w:rPr>
          <w:bCs/>
          <w:sz w:val="22"/>
          <w:szCs w:val="22"/>
        </w:rPr>
        <w:t>Zamawiający oceni oferty z zastosowaniem następujących kryteriów oceny ofert:</w:t>
      </w:r>
    </w:p>
    <w:p w14:paraId="5DBE9560" w14:textId="77777777" w:rsidR="0047598A" w:rsidRPr="0059684C" w:rsidRDefault="0047598A" w:rsidP="0047598A">
      <w:pPr>
        <w:pStyle w:val="Akapitzlist"/>
        <w:numPr>
          <w:ilvl w:val="1"/>
          <w:numId w:val="13"/>
        </w:numPr>
        <w:jc w:val="both"/>
        <w:rPr>
          <w:bCs/>
          <w:sz w:val="22"/>
          <w:szCs w:val="22"/>
        </w:rPr>
      </w:pPr>
      <w:r w:rsidRPr="0059684C">
        <w:rPr>
          <w:bCs/>
          <w:sz w:val="22"/>
          <w:szCs w:val="22"/>
        </w:rPr>
        <w:t>najniższa cena (C) - waga 100 %</w:t>
      </w:r>
      <w:r>
        <w:rPr>
          <w:bCs/>
          <w:sz w:val="22"/>
          <w:szCs w:val="22"/>
        </w:rPr>
        <w:t>.</w:t>
      </w:r>
    </w:p>
    <w:p w14:paraId="73755CAA" w14:textId="77777777" w:rsidR="0047598A" w:rsidRDefault="0047598A" w:rsidP="0047598A">
      <w:pPr>
        <w:pStyle w:val="Akapitzlist"/>
        <w:numPr>
          <w:ilvl w:val="0"/>
          <w:numId w:val="13"/>
        </w:numPr>
        <w:jc w:val="both"/>
        <w:rPr>
          <w:bCs/>
          <w:sz w:val="22"/>
          <w:szCs w:val="22"/>
        </w:rPr>
      </w:pPr>
      <w:r w:rsidRPr="0059684C">
        <w:rPr>
          <w:bCs/>
          <w:sz w:val="22"/>
          <w:szCs w:val="22"/>
        </w:rPr>
        <w:t>Za najkorzystniejszą ofertę dla kryterium cena - zostanie uznana oferta Wykonawcy, który zaoferuje najniższą cenę realizacji zadania.</w:t>
      </w:r>
    </w:p>
    <w:p w14:paraId="5CCB84B4" w14:textId="77777777" w:rsidR="0047598A" w:rsidRPr="0059684C" w:rsidRDefault="0047598A" w:rsidP="0047598A">
      <w:pPr>
        <w:pStyle w:val="Akapitzlist"/>
        <w:ind w:left="360"/>
        <w:jc w:val="both"/>
        <w:rPr>
          <w:bCs/>
          <w:sz w:val="22"/>
          <w:szCs w:val="22"/>
        </w:rPr>
      </w:pPr>
    </w:p>
    <w:p w14:paraId="1F97078D" w14:textId="3DD8C45C" w:rsidR="00F13DFD" w:rsidRPr="00A82D77" w:rsidRDefault="00E15A84" w:rsidP="0047598A">
      <w:pPr>
        <w:pStyle w:val="Nagwek1"/>
        <w:shd w:val="clear" w:color="auto" w:fill="E7E6E6" w:themeFill="background2"/>
        <w:spacing w:before="0"/>
        <w:ind w:left="1418" w:hanging="1418"/>
        <w:jc w:val="both"/>
        <w:rPr>
          <w:rFonts w:cs="Times New Roman"/>
          <w:sz w:val="24"/>
          <w:szCs w:val="24"/>
        </w:rPr>
      </w:pPr>
      <w:bookmarkStart w:id="68" w:name="_Toc227750077"/>
      <w:r w:rsidRPr="00A82D77">
        <w:rPr>
          <w:rFonts w:cs="Times New Roman"/>
          <w:sz w:val="24"/>
          <w:szCs w:val="24"/>
        </w:rPr>
        <w:t>Część XVI</w:t>
      </w:r>
      <w:r w:rsidR="006623D7" w:rsidRPr="00A82D77">
        <w:rPr>
          <w:rFonts w:cs="Times New Roman"/>
          <w:sz w:val="24"/>
          <w:szCs w:val="24"/>
        </w:rPr>
        <w:t>I</w:t>
      </w:r>
      <w:r w:rsidRPr="00A82D77">
        <w:rPr>
          <w:rFonts w:cs="Times New Roman"/>
          <w:sz w:val="24"/>
          <w:szCs w:val="24"/>
        </w:rPr>
        <w:t>.</w:t>
      </w:r>
      <w:r w:rsidR="00F24025" w:rsidRPr="00A82D77">
        <w:rPr>
          <w:rFonts w:cs="Times New Roman"/>
          <w:sz w:val="24"/>
          <w:szCs w:val="24"/>
        </w:rPr>
        <w:tab/>
      </w:r>
      <w:r w:rsidR="00F13DFD" w:rsidRPr="00A82D77">
        <w:rPr>
          <w:rFonts w:cs="Times New Roman"/>
          <w:sz w:val="24"/>
          <w:szCs w:val="24"/>
        </w:rPr>
        <w:t>Aukcja elektroniczna</w:t>
      </w:r>
      <w:bookmarkEnd w:id="65"/>
      <w:bookmarkEnd w:id="66"/>
      <w:bookmarkEnd w:id="68"/>
    </w:p>
    <w:p w14:paraId="298D7C04" w14:textId="714F789C" w:rsidR="00F7726E" w:rsidRPr="0047598A" w:rsidRDefault="006B0420" w:rsidP="00B076E2">
      <w:pPr>
        <w:numPr>
          <w:ilvl w:val="1"/>
          <w:numId w:val="17"/>
        </w:numPr>
        <w:tabs>
          <w:tab w:val="clear" w:pos="502"/>
          <w:tab w:val="num" w:pos="426"/>
        </w:tabs>
        <w:ind w:left="426" w:hanging="426"/>
        <w:jc w:val="both"/>
        <w:rPr>
          <w:bCs/>
          <w:sz w:val="22"/>
          <w:szCs w:val="22"/>
        </w:rPr>
      </w:pPr>
      <w:r w:rsidRPr="0047598A">
        <w:rPr>
          <w:bCs/>
          <w:sz w:val="22"/>
          <w:szCs w:val="22"/>
        </w:rPr>
        <w:t>Zamawiający</w:t>
      </w:r>
      <w:r w:rsidR="00367BB3" w:rsidRPr="0047598A">
        <w:rPr>
          <w:bCs/>
          <w:sz w:val="22"/>
          <w:szCs w:val="22"/>
        </w:rPr>
        <w:t xml:space="preserve"> zamierza dokonać wyboru najkorzystniejszej oferty z zastosowaniem </w:t>
      </w:r>
      <w:r w:rsidR="00CE1A8D" w:rsidRPr="0047598A">
        <w:rPr>
          <w:bCs/>
          <w:sz w:val="22"/>
          <w:szCs w:val="22"/>
        </w:rPr>
        <w:t xml:space="preserve">aukcji elektronicznej. </w:t>
      </w:r>
    </w:p>
    <w:p w14:paraId="2E75607A" w14:textId="6CF2F56F" w:rsidR="00F7726E" w:rsidRPr="0047598A" w:rsidRDefault="00A5409A" w:rsidP="00B076E2">
      <w:pPr>
        <w:numPr>
          <w:ilvl w:val="1"/>
          <w:numId w:val="17"/>
        </w:numPr>
        <w:tabs>
          <w:tab w:val="clear" w:pos="502"/>
          <w:tab w:val="num" w:pos="426"/>
        </w:tabs>
        <w:ind w:left="426" w:hanging="426"/>
        <w:jc w:val="both"/>
        <w:rPr>
          <w:bCs/>
          <w:sz w:val="22"/>
          <w:szCs w:val="22"/>
        </w:rPr>
      </w:pPr>
      <w:r w:rsidRPr="0047598A">
        <w:rPr>
          <w:bCs/>
          <w:sz w:val="22"/>
          <w:szCs w:val="22"/>
        </w:rPr>
        <w:t>Zamawiający przeprowadzi aukcję elektroniczną w formie aukcji japońskiej / angielskiej / holenderskiej – odwróconej, zwanej dalej aukcją holenderską, która może odbyć się nawet przy uczestnictwie jednego Wykonawcy.</w:t>
      </w:r>
    </w:p>
    <w:p w14:paraId="17E19A5F" w14:textId="3CD4D90C" w:rsidR="00F7726E" w:rsidRPr="0047598A" w:rsidRDefault="006B0420" w:rsidP="00B076E2">
      <w:pPr>
        <w:numPr>
          <w:ilvl w:val="1"/>
          <w:numId w:val="17"/>
        </w:numPr>
        <w:tabs>
          <w:tab w:val="clear" w:pos="502"/>
          <w:tab w:val="num" w:pos="426"/>
        </w:tabs>
        <w:ind w:left="426" w:hanging="426"/>
        <w:jc w:val="both"/>
        <w:rPr>
          <w:bCs/>
          <w:sz w:val="22"/>
          <w:szCs w:val="22"/>
        </w:rPr>
      </w:pPr>
      <w:r w:rsidRPr="0047598A">
        <w:rPr>
          <w:bCs/>
          <w:sz w:val="22"/>
          <w:szCs w:val="22"/>
        </w:rPr>
        <w:t>Zamawiający</w:t>
      </w:r>
      <w:r w:rsidR="00CE1A8D" w:rsidRPr="0047598A">
        <w:rPr>
          <w:bCs/>
          <w:sz w:val="22"/>
          <w:szCs w:val="22"/>
        </w:rPr>
        <w:t xml:space="preserve">, w toku aukcji elektronicznej, stosować będzie kryterium </w:t>
      </w:r>
      <w:r w:rsidR="00DD4075" w:rsidRPr="0047598A">
        <w:rPr>
          <w:bCs/>
          <w:sz w:val="22"/>
          <w:szCs w:val="22"/>
        </w:rPr>
        <w:t>zgodnie z zapisami SWZ.</w:t>
      </w:r>
    </w:p>
    <w:p w14:paraId="1EB87F84" w14:textId="77777777" w:rsidR="001C0836" w:rsidRPr="0047598A" w:rsidRDefault="001C0836" w:rsidP="00B076E2">
      <w:pPr>
        <w:numPr>
          <w:ilvl w:val="1"/>
          <w:numId w:val="17"/>
        </w:numPr>
        <w:tabs>
          <w:tab w:val="clear" w:pos="502"/>
          <w:tab w:val="num" w:pos="426"/>
        </w:tabs>
        <w:ind w:left="426" w:hanging="426"/>
        <w:jc w:val="both"/>
        <w:rPr>
          <w:bCs/>
          <w:sz w:val="22"/>
          <w:szCs w:val="22"/>
        </w:rPr>
      </w:pPr>
      <w:r w:rsidRPr="0047598A">
        <w:rPr>
          <w:bCs/>
          <w:sz w:val="22"/>
          <w:szCs w:val="22"/>
        </w:rPr>
        <w:t>Adres</w:t>
      </w:r>
      <w:r w:rsidRPr="0047598A">
        <w:rPr>
          <w:sz w:val="22"/>
          <w:szCs w:val="22"/>
        </w:rPr>
        <w:t xml:space="preserve"> strony internetowej,  na której będzie prowadzona aukcja elektroniczna </w:t>
      </w:r>
      <w:r w:rsidRPr="0047598A">
        <w:rPr>
          <w:bCs/>
          <w:sz w:val="22"/>
          <w:szCs w:val="22"/>
        </w:rPr>
        <w:t>będzie podany w zaproszeniu do aukcji.</w:t>
      </w:r>
    </w:p>
    <w:p w14:paraId="64C46EA0" w14:textId="63AC74BB" w:rsidR="00A5409A" w:rsidRPr="0047598A" w:rsidRDefault="00A5409A" w:rsidP="00B076E2">
      <w:pPr>
        <w:numPr>
          <w:ilvl w:val="1"/>
          <w:numId w:val="17"/>
        </w:numPr>
        <w:tabs>
          <w:tab w:val="clear" w:pos="502"/>
          <w:tab w:val="num" w:pos="426"/>
        </w:tabs>
        <w:ind w:left="426" w:hanging="426"/>
        <w:jc w:val="both"/>
        <w:rPr>
          <w:bCs/>
          <w:sz w:val="22"/>
          <w:szCs w:val="22"/>
        </w:rPr>
      </w:pPr>
      <w:r w:rsidRPr="0047598A">
        <w:rPr>
          <w:color w:val="000000"/>
          <w:sz w:val="22"/>
          <w:szCs w:val="22"/>
        </w:rPr>
        <w:t xml:space="preserve">Powiadomienie o aukcji elektronicznej jest wysyłane niezwłocznie (zazwyczaj do 15 minut) po otwarciu ofert. Termin rozpoczęcia aukcji elektronicznej ustalany jest zazwyczaj na 90 minut po otwarciu ofert, przy czym Zamawiający zastrzega sobie prawo ustalenia innego terminu rozpoczęcia aukcji. </w:t>
      </w:r>
      <w:r w:rsidR="000D1216">
        <w:rPr>
          <w:color w:val="000000"/>
          <w:sz w:val="22"/>
          <w:szCs w:val="22"/>
        </w:rPr>
        <w:br/>
      </w:r>
      <w:r w:rsidRPr="0047598A">
        <w:rPr>
          <w:color w:val="000000"/>
          <w:sz w:val="22"/>
          <w:szCs w:val="22"/>
        </w:rPr>
        <w:t>W przypadku postępowań wielozadaniowych, dopuszcza się możliwość prowadzenia jednocześnie aukcji dla kilku zadań, przy czym aukcje dla części zadań mogą odbywać się w kolejnych dniach.</w:t>
      </w:r>
    </w:p>
    <w:p w14:paraId="2700A806" w14:textId="77777777" w:rsidR="001C0836" w:rsidRPr="0047598A" w:rsidRDefault="001C0836" w:rsidP="00B076E2">
      <w:pPr>
        <w:numPr>
          <w:ilvl w:val="1"/>
          <w:numId w:val="17"/>
        </w:numPr>
        <w:tabs>
          <w:tab w:val="clear" w:pos="502"/>
          <w:tab w:val="num" w:pos="426"/>
        </w:tabs>
        <w:ind w:left="426" w:hanging="426"/>
        <w:jc w:val="both"/>
        <w:rPr>
          <w:bCs/>
          <w:sz w:val="22"/>
          <w:szCs w:val="22"/>
        </w:rPr>
      </w:pPr>
      <w:r w:rsidRPr="0047598A">
        <w:rPr>
          <w:sz w:val="22"/>
          <w:szCs w:val="22"/>
        </w:rPr>
        <w:t>Powiadomienia o rozpoczęciu aukcji otrzymują:</w:t>
      </w:r>
    </w:p>
    <w:p w14:paraId="5F3AA314" w14:textId="46931BB3" w:rsidR="001C0836" w:rsidRPr="0047598A" w:rsidRDefault="001C0836" w:rsidP="009A4BD2">
      <w:pPr>
        <w:pStyle w:val="Akapitzlist"/>
        <w:numPr>
          <w:ilvl w:val="6"/>
          <w:numId w:val="58"/>
        </w:numPr>
        <w:ind w:left="851" w:hanging="425"/>
        <w:jc w:val="both"/>
        <w:rPr>
          <w:sz w:val="22"/>
          <w:szCs w:val="22"/>
        </w:rPr>
      </w:pPr>
      <w:r w:rsidRPr="0047598A">
        <w:rPr>
          <w:sz w:val="22"/>
          <w:szCs w:val="22"/>
        </w:rPr>
        <w:lastRenderedPageBreak/>
        <w:t>w przypadku aukcji angielskiej tylko osoby wpisane w Formularzu Ofertowym w polu „Osoby prowadzące</w:t>
      </w:r>
      <w:r w:rsidR="000D1216">
        <w:rPr>
          <w:sz w:val="22"/>
          <w:szCs w:val="22"/>
        </w:rPr>
        <w:t> </w:t>
      </w:r>
      <w:r w:rsidRPr="0047598A">
        <w:rPr>
          <w:sz w:val="22"/>
          <w:szCs w:val="22"/>
        </w:rPr>
        <w:t>postępowanie”</w:t>
      </w:r>
      <w:r w:rsidR="000D1216">
        <w:rPr>
          <w:sz w:val="22"/>
          <w:szCs w:val="22"/>
        </w:rPr>
        <w:t> </w:t>
      </w:r>
      <w:r w:rsidRPr="0047598A">
        <w:rPr>
          <w:sz w:val="22"/>
          <w:szCs w:val="22"/>
        </w:rPr>
        <w:t>jaki</w:t>
      </w:r>
      <w:r w:rsidR="000D1216">
        <w:rPr>
          <w:sz w:val="22"/>
          <w:szCs w:val="22"/>
        </w:rPr>
        <w:t> </w:t>
      </w:r>
      <w:r w:rsidRPr="0047598A">
        <w:rPr>
          <w:sz w:val="22"/>
          <w:szCs w:val="22"/>
        </w:rPr>
        <w:t>i</w:t>
      </w:r>
      <w:r w:rsidR="000D1216">
        <w:rPr>
          <w:sz w:val="22"/>
          <w:szCs w:val="22"/>
        </w:rPr>
        <w:t> </w:t>
      </w:r>
      <w:r w:rsidRPr="0047598A">
        <w:rPr>
          <w:sz w:val="22"/>
          <w:szCs w:val="22"/>
        </w:rPr>
        <w:t>„Osoby</w:t>
      </w:r>
      <w:r w:rsidR="000D1216">
        <w:rPr>
          <w:sz w:val="22"/>
          <w:szCs w:val="22"/>
        </w:rPr>
        <w:t> </w:t>
      </w:r>
      <w:r w:rsidRPr="0047598A">
        <w:rPr>
          <w:sz w:val="22"/>
          <w:szCs w:val="22"/>
        </w:rPr>
        <w:t>upoważnione</w:t>
      </w:r>
      <w:r w:rsidR="000D1216">
        <w:rPr>
          <w:sz w:val="22"/>
          <w:szCs w:val="22"/>
        </w:rPr>
        <w:t> </w:t>
      </w:r>
      <w:r w:rsidRPr="0047598A">
        <w:rPr>
          <w:sz w:val="22"/>
          <w:szCs w:val="22"/>
        </w:rPr>
        <w:t>do</w:t>
      </w:r>
      <w:r w:rsidR="000D1216">
        <w:rPr>
          <w:sz w:val="22"/>
          <w:szCs w:val="22"/>
        </w:rPr>
        <w:t> </w:t>
      </w:r>
      <w:r w:rsidRPr="0047598A">
        <w:rPr>
          <w:sz w:val="22"/>
          <w:szCs w:val="22"/>
        </w:rPr>
        <w:t>składania</w:t>
      </w:r>
      <w:r w:rsidR="000D1216">
        <w:rPr>
          <w:sz w:val="22"/>
          <w:szCs w:val="22"/>
        </w:rPr>
        <w:t> </w:t>
      </w:r>
      <w:r w:rsidRPr="0047598A">
        <w:rPr>
          <w:sz w:val="22"/>
          <w:szCs w:val="22"/>
        </w:rPr>
        <w:t>ofert w aukcji”;</w:t>
      </w:r>
    </w:p>
    <w:p w14:paraId="678F193E" w14:textId="6A070B57" w:rsidR="001C0836" w:rsidRPr="0047598A" w:rsidRDefault="001C0836" w:rsidP="009A4BD2">
      <w:pPr>
        <w:pStyle w:val="Akapitzlist"/>
        <w:numPr>
          <w:ilvl w:val="6"/>
          <w:numId w:val="58"/>
        </w:numPr>
        <w:ind w:left="851" w:hanging="425"/>
        <w:jc w:val="both"/>
        <w:rPr>
          <w:sz w:val="22"/>
          <w:szCs w:val="22"/>
        </w:rPr>
      </w:pPr>
      <w:r w:rsidRPr="0047598A">
        <w:rPr>
          <w:sz w:val="22"/>
          <w:szCs w:val="22"/>
        </w:rPr>
        <w:t xml:space="preserve">w przypadku aukcji japońskiej </w:t>
      </w:r>
      <w:r w:rsidR="00A5409A" w:rsidRPr="0047598A">
        <w:rPr>
          <w:sz w:val="22"/>
          <w:szCs w:val="22"/>
        </w:rPr>
        <w:t xml:space="preserve">albo holenderskiej </w:t>
      </w:r>
      <w:r w:rsidRPr="0047598A">
        <w:rPr>
          <w:sz w:val="22"/>
          <w:szCs w:val="22"/>
        </w:rPr>
        <w:t xml:space="preserve">w postępowaniu innym niż na zawarcie umowy wykonawczej – powiadomienie wraz z tymczasowym loginem i hasłem jest wysyłane do osób ujętych na liście „Osoby upoważnione do składania ofert w aukcji”. Natomiast do osób ujętych </w:t>
      </w:r>
      <w:r w:rsidR="000D1216">
        <w:rPr>
          <w:sz w:val="22"/>
          <w:szCs w:val="22"/>
        </w:rPr>
        <w:br/>
      </w:r>
      <w:r w:rsidRPr="0047598A">
        <w:rPr>
          <w:sz w:val="22"/>
          <w:szCs w:val="22"/>
        </w:rPr>
        <w:t xml:space="preserve">w polu „Osoba prowadząca postępowanie” jest wysyłane powiadomienie o terminie aukcji bez informacji o tymczasowym </w:t>
      </w:r>
      <w:r w:rsidR="00A5409A" w:rsidRPr="0047598A">
        <w:rPr>
          <w:sz w:val="22"/>
          <w:szCs w:val="22"/>
        </w:rPr>
        <w:t>loginie</w:t>
      </w:r>
      <w:r w:rsidRPr="0047598A">
        <w:rPr>
          <w:sz w:val="22"/>
          <w:szCs w:val="22"/>
        </w:rPr>
        <w:t>.</w:t>
      </w:r>
    </w:p>
    <w:p w14:paraId="77C85DB3" w14:textId="77777777" w:rsidR="001C0836" w:rsidRPr="0047598A" w:rsidRDefault="001C0836" w:rsidP="00B076E2">
      <w:pPr>
        <w:numPr>
          <w:ilvl w:val="1"/>
          <w:numId w:val="17"/>
        </w:numPr>
        <w:tabs>
          <w:tab w:val="clear" w:pos="502"/>
          <w:tab w:val="num" w:pos="426"/>
        </w:tabs>
        <w:ind w:left="426" w:hanging="426"/>
        <w:jc w:val="both"/>
        <w:rPr>
          <w:bCs/>
          <w:sz w:val="22"/>
          <w:szCs w:val="22"/>
        </w:rPr>
      </w:pPr>
      <w:r w:rsidRPr="0047598A">
        <w:rPr>
          <w:sz w:val="22"/>
          <w:szCs w:val="22"/>
        </w:rPr>
        <w:t>Nie ma konieczności indywidualnego zakładania konta użytkownika w systemie aukcyjnym przed rozpoczęciem aukcji:</w:t>
      </w:r>
    </w:p>
    <w:p w14:paraId="5CBF97BC" w14:textId="77777777" w:rsidR="001C0836" w:rsidRPr="0047598A" w:rsidRDefault="001C0836" w:rsidP="009A4BD2">
      <w:pPr>
        <w:pStyle w:val="Akapitzlist"/>
        <w:numPr>
          <w:ilvl w:val="6"/>
          <w:numId w:val="59"/>
        </w:numPr>
        <w:ind w:left="851" w:hanging="425"/>
        <w:jc w:val="both"/>
        <w:rPr>
          <w:sz w:val="22"/>
          <w:szCs w:val="22"/>
        </w:rPr>
      </w:pPr>
      <w:r w:rsidRPr="0047598A">
        <w:rPr>
          <w:sz w:val="22"/>
          <w:szCs w:val="22"/>
        </w:rPr>
        <w:t>w przypadku aukcji angielskiej obowiązuje "uniwersalne" konto zakładane automatycznie dla osób wymienionych na listach „Osoby prowadzące postępowanie” i „Osoby upoważnione do składania ofert w aukcji”. Jeżeli w polu „Osoba prowadząca postępowanie” oraz na liście „Osoby upoważnione do składania ofert w aukcji” wprowadzona jest ta sama osoba, o tym samym imieniu i nazwisku oraz adresie e</w:t>
      </w:r>
      <w:r w:rsidRPr="0047598A">
        <w:rPr>
          <w:sz w:val="22"/>
          <w:szCs w:val="22"/>
        </w:rPr>
        <w:noBreakHyphen/>
        <w:t>mail, to konto uczestnika zostanie utworzone tylko jedno i odpowiednio zostanie tylko raz wysłane jedno powiadomienie o utworzeniu konta użytkownika Portalu LAIN3;</w:t>
      </w:r>
    </w:p>
    <w:p w14:paraId="3D2CDCF1" w14:textId="354D0AF6" w:rsidR="001C0836" w:rsidRPr="0047598A" w:rsidRDefault="001C0836" w:rsidP="009A4BD2">
      <w:pPr>
        <w:pStyle w:val="Akapitzlist"/>
        <w:numPr>
          <w:ilvl w:val="6"/>
          <w:numId w:val="59"/>
        </w:numPr>
        <w:ind w:left="851" w:hanging="425"/>
        <w:jc w:val="both"/>
        <w:rPr>
          <w:sz w:val="22"/>
          <w:szCs w:val="22"/>
        </w:rPr>
      </w:pPr>
      <w:r w:rsidRPr="0047598A">
        <w:rPr>
          <w:sz w:val="22"/>
          <w:szCs w:val="22"/>
        </w:rPr>
        <w:t>w przypadku aukcji japońskiej</w:t>
      </w:r>
      <w:r w:rsidR="00A5409A" w:rsidRPr="0047598A">
        <w:rPr>
          <w:sz w:val="22"/>
          <w:szCs w:val="22"/>
        </w:rPr>
        <w:t xml:space="preserve"> i holenderskiej</w:t>
      </w:r>
      <w:r w:rsidRPr="0047598A">
        <w:rPr>
          <w:sz w:val="22"/>
          <w:szCs w:val="22"/>
        </w:rPr>
        <w:t xml:space="preserve"> tworzone jest "tymczasowe" konto dedykowane dla aukcji z konkretnego postępowania. Konto jest wysyłane jest tylko do osób ujętych na liście „Osoby upoważnione do składania ofert w aukcji”.</w:t>
      </w:r>
    </w:p>
    <w:p w14:paraId="08FDFE7B" w14:textId="77777777" w:rsidR="001C0836" w:rsidRPr="0047598A" w:rsidRDefault="001C0836" w:rsidP="00B076E2">
      <w:pPr>
        <w:numPr>
          <w:ilvl w:val="1"/>
          <w:numId w:val="17"/>
        </w:numPr>
        <w:tabs>
          <w:tab w:val="clear" w:pos="502"/>
          <w:tab w:val="num" w:pos="426"/>
        </w:tabs>
        <w:ind w:left="426" w:hanging="426"/>
        <w:jc w:val="both"/>
        <w:rPr>
          <w:bCs/>
          <w:sz w:val="22"/>
          <w:szCs w:val="22"/>
        </w:rPr>
      </w:pPr>
      <w:r w:rsidRPr="0047598A">
        <w:rPr>
          <w:sz w:val="22"/>
          <w:szCs w:val="22"/>
        </w:rPr>
        <w:t>Jeśli aukcja japońska zostanie unieważniona, to powtórzona aukcja nie odbywa się na dedykowanych loginach tymczasowych, ale na zwykłych loginach i powiadomienie o ogłoszeniu powtórzonej aukcji jest wysyłane zarówno do osoby wprowadzonej w polu „Osoba prowadząca postępowanie”, jak również do osób ujętych na liście „Osoby upoważnione do składania ofert w aukcji”.</w:t>
      </w:r>
    </w:p>
    <w:p w14:paraId="13186E02" w14:textId="77777777" w:rsidR="001C0836" w:rsidRPr="0047598A" w:rsidRDefault="001C0836" w:rsidP="00B076E2">
      <w:pPr>
        <w:numPr>
          <w:ilvl w:val="1"/>
          <w:numId w:val="17"/>
        </w:numPr>
        <w:tabs>
          <w:tab w:val="clear" w:pos="502"/>
          <w:tab w:val="num" w:pos="426"/>
        </w:tabs>
        <w:ind w:left="426" w:hanging="426"/>
        <w:jc w:val="both"/>
        <w:rPr>
          <w:bCs/>
          <w:sz w:val="22"/>
          <w:szCs w:val="22"/>
        </w:rPr>
      </w:pPr>
      <w:r w:rsidRPr="0047598A">
        <w:rPr>
          <w:sz w:val="22"/>
          <w:szCs w:val="22"/>
        </w:rPr>
        <w:t xml:space="preserve">Wykonawca zobowiązany jest zalogować się w systemie: Aukcje elektroniczne </w:t>
      </w:r>
      <w:r w:rsidRPr="0047598A">
        <w:rPr>
          <w:sz w:val="22"/>
          <w:szCs w:val="22"/>
        </w:rPr>
        <w:br/>
        <w:t>w momencie otrzymania zaproszenia drogą mailową. Zaproszenie zawiera wytyczne pomagające przejść przez proces aktywacji automatycznie założonego konta użytkownika.</w:t>
      </w:r>
    </w:p>
    <w:p w14:paraId="2B40F47B" w14:textId="77777777" w:rsidR="001C0836" w:rsidRPr="0047598A" w:rsidRDefault="001C0836" w:rsidP="00B076E2">
      <w:pPr>
        <w:numPr>
          <w:ilvl w:val="1"/>
          <w:numId w:val="17"/>
        </w:numPr>
        <w:tabs>
          <w:tab w:val="clear" w:pos="502"/>
          <w:tab w:val="num" w:pos="426"/>
        </w:tabs>
        <w:ind w:left="426" w:hanging="426"/>
        <w:jc w:val="both"/>
        <w:rPr>
          <w:bCs/>
          <w:sz w:val="22"/>
          <w:szCs w:val="22"/>
        </w:rPr>
      </w:pPr>
      <w:r w:rsidRPr="0047598A">
        <w:rPr>
          <w:sz w:val="22"/>
          <w:szCs w:val="22"/>
        </w:rPr>
        <w:t xml:space="preserve">Zamawiający zwraca uwagę aby Wykonawca miał dostęp do skrzynki mailowej wskazanej </w:t>
      </w:r>
      <w:r w:rsidRPr="0047598A">
        <w:rPr>
          <w:sz w:val="22"/>
          <w:szCs w:val="22"/>
        </w:rPr>
        <w:br/>
        <w:t xml:space="preserve">w Formularzu Ofertowym, szczególnie w wyznaczonym dniu do przeprowadzenia aukcji. </w:t>
      </w:r>
    </w:p>
    <w:p w14:paraId="75EFDD89" w14:textId="77777777" w:rsidR="001C0836" w:rsidRPr="0047598A" w:rsidRDefault="001C0836" w:rsidP="00B076E2">
      <w:pPr>
        <w:numPr>
          <w:ilvl w:val="1"/>
          <w:numId w:val="17"/>
        </w:numPr>
        <w:tabs>
          <w:tab w:val="clear" w:pos="502"/>
          <w:tab w:val="num" w:pos="426"/>
        </w:tabs>
        <w:ind w:left="426" w:hanging="426"/>
        <w:jc w:val="both"/>
        <w:rPr>
          <w:bCs/>
          <w:sz w:val="22"/>
          <w:szCs w:val="22"/>
        </w:rPr>
      </w:pPr>
      <w:r w:rsidRPr="0047598A">
        <w:rPr>
          <w:sz w:val="22"/>
          <w:szCs w:val="22"/>
        </w:rPr>
        <w:t>Wymagania sprzętowe:</w:t>
      </w:r>
    </w:p>
    <w:p w14:paraId="0E12BC38" w14:textId="77777777" w:rsidR="001C0836" w:rsidRPr="0047598A" w:rsidRDefault="001C0836" w:rsidP="009A4BD2">
      <w:pPr>
        <w:pStyle w:val="Akapitzlist"/>
        <w:numPr>
          <w:ilvl w:val="6"/>
          <w:numId w:val="60"/>
        </w:numPr>
        <w:autoSpaceDE w:val="0"/>
        <w:autoSpaceDN w:val="0"/>
        <w:adjustRightInd w:val="0"/>
        <w:ind w:left="851" w:hanging="425"/>
        <w:jc w:val="both"/>
        <w:rPr>
          <w:sz w:val="22"/>
          <w:szCs w:val="22"/>
        </w:rPr>
      </w:pPr>
      <w:r w:rsidRPr="0047598A">
        <w:rPr>
          <w:sz w:val="22"/>
          <w:szCs w:val="22"/>
        </w:rPr>
        <w:t xml:space="preserve">korzystanie z szerokopasmowego łącza internetowego, </w:t>
      </w:r>
    </w:p>
    <w:p w14:paraId="7FCB7619" w14:textId="77777777" w:rsidR="001C0836" w:rsidRPr="0047598A" w:rsidRDefault="001C0836" w:rsidP="009A4BD2">
      <w:pPr>
        <w:pStyle w:val="Akapitzlist"/>
        <w:numPr>
          <w:ilvl w:val="6"/>
          <w:numId w:val="60"/>
        </w:numPr>
        <w:autoSpaceDE w:val="0"/>
        <w:autoSpaceDN w:val="0"/>
        <w:adjustRightInd w:val="0"/>
        <w:ind w:left="851" w:hanging="425"/>
        <w:jc w:val="both"/>
        <w:rPr>
          <w:sz w:val="22"/>
          <w:szCs w:val="22"/>
        </w:rPr>
      </w:pPr>
      <w:r w:rsidRPr="0047598A">
        <w:rPr>
          <w:sz w:val="22"/>
          <w:szCs w:val="22"/>
        </w:rPr>
        <w:t xml:space="preserve">korzystanie ze stabilnych wersji (bez wsparcia dla wersji beta) przeglądarki Internet Explorer (wersja 10 lub 11), alternatywnie Microsoft Edge lub Mozilla </w:t>
      </w:r>
      <w:proofErr w:type="spellStart"/>
      <w:r w:rsidRPr="0047598A">
        <w:rPr>
          <w:sz w:val="22"/>
          <w:szCs w:val="22"/>
        </w:rPr>
        <w:t>Firefox</w:t>
      </w:r>
      <w:proofErr w:type="spellEnd"/>
      <w:r w:rsidRPr="0047598A">
        <w:rPr>
          <w:sz w:val="22"/>
          <w:szCs w:val="22"/>
        </w:rPr>
        <w:t xml:space="preserve"> od wersji 50, </w:t>
      </w:r>
    </w:p>
    <w:p w14:paraId="3B7EA168" w14:textId="77777777" w:rsidR="001C0836" w:rsidRPr="0047598A" w:rsidRDefault="001C0836" w:rsidP="009A4BD2">
      <w:pPr>
        <w:pStyle w:val="Akapitzlist"/>
        <w:numPr>
          <w:ilvl w:val="6"/>
          <w:numId w:val="60"/>
        </w:numPr>
        <w:autoSpaceDE w:val="0"/>
        <w:autoSpaceDN w:val="0"/>
        <w:adjustRightInd w:val="0"/>
        <w:ind w:left="851" w:hanging="425"/>
        <w:jc w:val="both"/>
        <w:rPr>
          <w:sz w:val="22"/>
          <w:szCs w:val="22"/>
        </w:rPr>
      </w:pPr>
      <w:r w:rsidRPr="0047598A">
        <w:rPr>
          <w:sz w:val="22"/>
          <w:szCs w:val="22"/>
        </w:rPr>
        <w:t xml:space="preserve">korzystanie z komputera klasy PC z jednym z następujących systemów operacyjnych: Windows 7, Windows 8, Windows 10, Windows 11 (bez wsparcia dla Windows XP, Windows Vista), </w:t>
      </w:r>
    </w:p>
    <w:p w14:paraId="0402E43B" w14:textId="77777777" w:rsidR="001C0836" w:rsidRPr="0047598A" w:rsidRDefault="001C0836" w:rsidP="009A4BD2">
      <w:pPr>
        <w:pStyle w:val="Akapitzlist"/>
        <w:numPr>
          <w:ilvl w:val="6"/>
          <w:numId w:val="60"/>
        </w:numPr>
        <w:autoSpaceDE w:val="0"/>
        <w:autoSpaceDN w:val="0"/>
        <w:adjustRightInd w:val="0"/>
        <w:ind w:left="851" w:hanging="425"/>
        <w:jc w:val="both"/>
        <w:rPr>
          <w:sz w:val="22"/>
          <w:szCs w:val="22"/>
        </w:rPr>
      </w:pPr>
      <w:r w:rsidRPr="0047598A">
        <w:rPr>
          <w:sz w:val="22"/>
          <w:szCs w:val="22"/>
        </w:rPr>
        <w:t xml:space="preserve">włączenie obsługi JavaScript w wykorzystywanej przeglądarce internetowej, </w:t>
      </w:r>
    </w:p>
    <w:p w14:paraId="7DFA6FEA" w14:textId="77777777" w:rsidR="001C0836" w:rsidRPr="0047598A" w:rsidRDefault="001C0836" w:rsidP="009A4BD2">
      <w:pPr>
        <w:pStyle w:val="Akapitzlist"/>
        <w:numPr>
          <w:ilvl w:val="6"/>
          <w:numId w:val="60"/>
        </w:numPr>
        <w:autoSpaceDE w:val="0"/>
        <w:autoSpaceDN w:val="0"/>
        <w:adjustRightInd w:val="0"/>
        <w:ind w:left="851" w:hanging="425"/>
        <w:jc w:val="both"/>
        <w:rPr>
          <w:sz w:val="22"/>
          <w:szCs w:val="22"/>
        </w:rPr>
      </w:pPr>
      <w:r w:rsidRPr="0047598A">
        <w:rPr>
          <w:sz w:val="22"/>
          <w:szCs w:val="22"/>
        </w:rPr>
        <w:t>minimalna rozdzielczość ekranu do poprawnego działania platformy: 1366x768.</w:t>
      </w:r>
    </w:p>
    <w:p w14:paraId="49E6074E" w14:textId="77777777" w:rsidR="00A5409A" w:rsidRPr="0047598A" w:rsidRDefault="00A5409A" w:rsidP="00B076E2">
      <w:pPr>
        <w:numPr>
          <w:ilvl w:val="1"/>
          <w:numId w:val="17"/>
        </w:numPr>
        <w:tabs>
          <w:tab w:val="clear" w:pos="502"/>
          <w:tab w:val="num" w:pos="426"/>
        </w:tabs>
        <w:ind w:left="426" w:hanging="426"/>
        <w:jc w:val="both"/>
        <w:rPr>
          <w:sz w:val="22"/>
          <w:szCs w:val="22"/>
        </w:rPr>
      </w:pPr>
      <w:r w:rsidRPr="0047598A">
        <w:rPr>
          <w:bCs/>
          <w:sz w:val="22"/>
          <w:szCs w:val="22"/>
        </w:rPr>
        <w:t>W toku aukcji holenderskiej w oknie licytacji dla wszystkich uczestników aukcji jest wyświetlona cena wywoławcza, jako propozycja oferty do zaakceptowania przez uczestników. Cena startowa to cena niższa od najniższej ceny ofertowej. Po upływie określonego czasu trwania kroku cena startowa zostanie automatycznie przez system zwiększona o krok postąpienia. Aukcję wygra wykonawca, który pierwszy potwierdzi wyświetloną na ekranie cenę. Aukcja może trwać nadal, pomimo, że doszło do pierwszego potwierdzenia, – aby ustalić ceny ofert następnych wykonawców. Licytacja zakończy się w momencie, gdy:</w:t>
      </w:r>
    </w:p>
    <w:p w14:paraId="18B31B9F" w14:textId="77777777" w:rsidR="00A5409A" w:rsidRDefault="00A5409A" w:rsidP="009A4BD2">
      <w:pPr>
        <w:pStyle w:val="Akapitzlist"/>
        <w:numPr>
          <w:ilvl w:val="0"/>
          <w:numId w:val="69"/>
        </w:numPr>
        <w:ind w:left="851" w:hanging="425"/>
        <w:jc w:val="both"/>
        <w:rPr>
          <w:sz w:val="22"/>
          <w:szCs w:val="22"/>
        </w:rPr>
      </w:pPr>
      <w:r w:rsidRPr="0047598A">
        <w:rPr>
          <w:sz w:val="22"/>
          <w:szCs w:val="22"/>
        </w:rPr>
        <w:t>wszyscy Wykonawcy potwierdzą cenę proponowaną przez system aukcyjny ( po potwierdzeniu ceny przez ostatniego Wykonawcę), lub</w:t>
      </w:r>
    </w:p>
    <w:p w14:paraId="2A3765E6" w14:textId="77777777" w:rsidR="00A5409A" w:rsidRDefault="00A5409A" w:rsidP="009A4BD2">
      <w:pPr>
        <w:pStyle w:val="Akapitzlist"/>
        <w:numPr>
          <w:ilvl w:val="0"/>
          <w:numId w:val="69"/>
        </w:numPr>
        <w:ind w:left="851" w:hanging="425"/>
        <w:jc w:val="both"/>
        <w:rPr>
          <w:sz w:val="22"/>
          <w:szCs w:val="22"/>
        </w:rPr>
      </w:pPr>
      <w:r w:rsidRPr="0047598A">
        <w:rPr>
          <w:sz w:val="22"/>
          <w:szCs w:val="22"/>
        </w:rPr>
        <w:t>nie wszyscy Wykonawcy potwierdzą cenę proponowaną przez system aukcyjny, jeśli proponowana przez system nowa cena będzie równa lub wyższa niż najwyższa cena zaoferowana przez uczestników w złożonej ofercie pierwotnej (przed aukcją), lub</w:t>
      </w:r>
    </w:p>
    <w:p w14:paraId="2A4CF8CE" w14:textId="77777777" w:rsidR="00A5409A" w:rsidRPr="0047598A" w:rsidRDefault="00A5409A" w:rsidP="009A4BD2">
      <w:pPr>
        <w:pStyle w:val="Akapitzlist"/>
        <w:numPr>
          <w:ilvl w:val="0"/>
          <w:numId w:val="69"/>
        </w:numPr>
        <w:ind w:left="851" w:hanging="425"/>
        <w:jc w:val="both"/>
        <w:rPr>
          <w:sz w:val="22"/>
          <w:szCs w:val="22"/>
        </w:rPr>
      </w:pPr>
      <w:r w:rsidRPr="0047598A">
        <w:rPr>
          <w:sz w:val="22"/>
          <w:szCs w:val="22"/>
        </w:rPr>
        <w:t>cena wywoławcza osiągnie maksymalny poziom wyznaczony przez system aukcyjny.</w:t>
      </w:r>
    </w:p>
    <w:p w14:paraId="65F1BEEA" w14:textId="77777777" w:rsidR="00A5409A" w:rsidRPr="0047598A" w:rsidRDefault="00A5409A" w:rsidP="0047598A">
      <w:pPr>
        <w:ind w:left="426"/>
        <w:jc w:val="both"/>
        <w:rPr>
          <w:bCs/>
          <w:sz w:val="22"/>
          <w:szCs w:val="22"/>
        </w:rPr>
      </w:pPr>
      <w:r w:rsidRPr="0047598A">
        <w:rPr>
          <w:bCs/>
          <w:sz w:val="22"/>
          <w:szCs w:val="22"/>
        </w:rPr>
        <w:t xml:space="preserve">Uczestnik aukcji może zalogować się w dowolnym momencie w czasie trwania aukcji </w:t>
      </w:r>
      <w:r w:rsidRPr="0047598A">
        <w:rPr>
          <w:bCs/>
          <w:sz w:val="22"/>
          <w:szCs w:val="22"/>
        </w:rPr>
        <w:br/>
        <w:t>i zaakceptować aktualnie wyświetloną kwotę oferty</w:t>
      </w:r>
    </w:p>
    <w:p w14:paraId="06360D2C" w14:textId="149A7A85" w:rsidR="00A5409A" w:rsidRPr="0047598A" w:rsidRDefault="00A5409A" w:rsidP="0047598A">
      <w:pPr>
        <w:ind w:left="426"/>
        <w:jc w:val="both"/>
        <w:rPr>
          <w:bCs/>
          <w:sz w:val="22"/>
          <w:szCs w:val="22"/>
        </w:rPr>
      </w:pPr>
      <w:r w:rsidRPr="0047598A">
        <w:rPr>
          <w:bCs/>
          <w:sz w:val="22"/>
          <w:szCs w:val="22"/>
        </w:rPr>
        <w:t xml:space="preserve">Aukcja nie zostanie uruchomiona przez system aukcyjny w przypadku, gdy cena oferty jednego </w:t>
      </w:r>
      <w:r w:rsidR="000D1216">
        <w:rPr>
          <w:bCs/>
          <w:sz w:val="22"/>
          <w:szCs w:val="22"/>
        </w:rPr>
        <w:br/>
      </w:r>
      <w:r w:rsidRPr="0047598A">
        <w:rPr>
          <w:bCs/>
          <w:sz w:val="22"/>
          <w:szCs w:val="22"/>
        </w:rPr>
        <w:t>z uczestników jest poniżej poziomu określonego przez Zamawiającego. W takim przypadku stosowny komunikat pojawi się w Portalu Aukcji Niepublicznych</w:t>
      </w:r>
      <w:r w:rsidR="00A27FD0" w:rsidRPr="0047598A">
        <w:rPr>
          <w:bCs/>
          <w:sz w:val="22"/>
          <w:szCs w:val="22"/>
        </w:rPr>
        <w:t>.</w:t>
      </w:r>
    </w:p>
    <w:p w14:paraId="62A4159E" w14:textId="77777777" w:rsidR="00A5409A" w:rsidRPr="0047598A" w:rsidRDefault="00A5409A" w:rsidP="00B076E2">
      <w:pPr>
        <w:pStyle w:val="Akapitzlist"/>
        <w:numPr>
          <w:ilvl w:val="1"/>
          <w:numId w:val="17"/>
        </w:numPr>
        <w:ind w:left="426" w:hanging="426"/>
        <w:jc w:val="both"/>
        <w:rPr>
          <w:bCs/>
          <w:sz w:val="22"/>
          <w:szCs w:val="22"/>
        </w:rPr>
      </w:pPr>
      <w:r w:rsidRPr="0047598A">
        <w:rPr>
          <w:bCs/>
          <w:sz w:val="22"/>
          <w:szCs w:val="22"/>
        </w:rPr>
        <w:t>Jeżeli aukcja będzie przeprowadzona na zasadach aukcji japońskiej to:</w:t>
      </w:r>
    </w:p>
    <w:p w14:paraId="4BDE36EC" w14:textId="77777777" w:rsidR="00A5409A" w:rsidRDefault="00A5409A" w:rsidP="009A4BD2">
      <w:pPr>
        <w:pStyle w:val="Akapitzlist"/>
        <w:numPr>
          <w:ilvl w:val="0"/>
          <w:numId w:val="70"/>
        </w:numPr>
        <w:ind w:left="851" w:hanging="425"/>
        <w:jc w:val="both"/>
        <w:rPr>
          <w:bCs/>
          <w:sz w:val="22"/>
          <w:szCs w:val="22"/>
        </w:rPr>
      </w:pPr>
      <w:r w:rsidRPr="0047598A">
        <w:rPr>
          <w:bCs/>
          <w:sz w:val="22"/>
          <w:szCs w:val="22"/>
        </w:rPr>
        <w:t>Składanie ofert w aukcji japońskiej będzie polegać na zaakceptowaniu przez platformę wartości. Wartość obniżana będzie kolejno w ustalonych odstępach czasu wskazanego przez Zamawiającego.</w:t>
      </w:r>
    </w:p>
    <w:p w14:paraId="26EDE47C" w14:textId="77777777" w:rsidR="00A5409A" w:rsidRDefault="00A5409A" w:rsidP="009A4BD2">
      <w:pPr>
        <w:pStyle w:val="Akapitzlist"/>
        <w:numPr>
          <w:ilvl w:val="0"/>
          <w:numId w:val="70"/>
        </w:numPr>
        <w:ind w:left="851" w:hanging="425"/>
        <w:jc w:val="both"/>
        <w:rPr>
          <w:bCs/>
          <w:sz w:val="22"/>
          <w:szCs w:val="22"/>
        </w:rPr>
      </w:pPr>
      <w:r w:rsidRPr="0047598A">
        <w:rPr>
          <w:bCs/>
          <w:sz w:val="22"/>
          <w:szCs w:val="22"/>
        </w:rPr>
        <w:lastRenderedPageBreak/>
        <w:t>Wykonawca uczestniczący w aukcji akceptuje kolejne postąpienia, proponowane przez platformę, co jest równoznaczne ze złożeniem postąpienia. Wygrywa ten Wykonawca, który potwierdzi ostatnią wartość proponowaną przez platformę.</w:t>
      </w:r>
    </w:p>
    <w:p w14:paraId="0F634057" w14:textId="77777777" w:rsidR="00A5409A" w:rsidRDefault="00A5409A" w:rsidP="009A4BD2">
      <w:pPr>
        <w:pStyle w:val="Akapitzlist"/>
        <w:numPr>
          <w:ilvl w:val="0"/>
          <w:numId w:val="70"/>
        </w:numPr>
        <w:ind w:left="851" w:hanging="425"/>
        <w:jc w:val="both"/>
        <w:rPr>
          <w:bCs/>
          <w:sz w:val="22"/>
          <w:szCs w:val="22"/>
        </w:rPr>
      </w:pPr>
      <w:r w:rsidRPr="0047598A">
        <w:rPr>
          <w:bCs/>
          <w:sz w:val="22"/>
          <w:szCs w:val="22"/>
        </w:rPr>
        <w:t>W przypadku, gdy dwóch lub więcej Wykonawców potwierdzi wartość proponowaną przez platformę, a następnie nie potwierdzi kolejnej wartości zaproponowanej przez platformę, rozpoczyna się kolejny etap postępowania przetargowego, tzw. dogrywka, przeprowadzany na zasadach aukcji angielskiej – klasycznej, w toku, której Wykonawcy licytują cenę w dół składając kolejne postąpienia, rywalizując między sobą. Do dogrywki zostaną dopuszczeni jedynie Wykonawcy, którzy potwierdzili wartość w ostatnim kroku aukcji japońskiej.</w:t>
      </w:r>
    </w:p>
    <w:p w14:paraId="6DA81488" w14:textId="77777777" w:rsidR="00A5409A" w:rsidRDefault="00A5409A" w:rsidP="009A4BD2">
      <w:pPr>
        <w:pStyle w:val="Akapitzlist"/>
        <w:numPr>
          <w:ilvl w:val="0"/>
          <w:numId w:val="70"/>
        </w:numPr>
        <w:ind w:left="851" w:hanging="425"/>
        <w:jc w:val="both"/>
        <w:rPr>
          <w:bCs/>
          <w:sz w:val="22"/>
          <w:szCs w:val="22"/>
        </w:rPr>
      </w:pPr>
      <w:r w:rsidRPr="0047598A">
        <w:rPr>
          <w:bCs/>
          <w:sz w:val="22"/>
          <w:szCs w:val="22"/>
        </w:rPr>
        <w:t>Ceną wywoławczą w dogrywce po aukcji japońskiej będzie ostatnia zaakceptowana cena z aukcji japońskiej, a w przypadku braku postąpień w toku aukcji japońskiej – cena złożonej oferty. Wartość postąpienia będzie wynosiła określony procent wartości ostatniej zaakceptowanej ceny z aukcji japońskiej.</w:t>
      </w:r>
    </w:p>
    <w:p w14:paraId="642897D2" w14:textId="055B07A7" w:rsidR="00A5409A" w:rsidRDefault="00A5409A" w:rsidP="009A4BD2">
      <w:pPr>
        <w:pStyle w:val="Akapitzlist"/>
        <w:numPr>
          <w:ilvl w:val="0"/>
          <w:numId w:val="70"/>
        </w:numPr>
        <w:ind w:left="851" w:hanging="425"/>
        <w:jc w:val="both"/>
        <w:rPr>
          <w:bCs/>
          <w:sz w:val="22"/>
          <w:szCs w:val="22"/>
        </w:rPr>
      </w:pPr>
      <w:r w:rsidRPr="0047598A">
        <w:rPr>
          <w:bCs/>
          <w:sz w:val="22"/>
          <w:szCs w:val="22"/>
        </w:rPr>
        <w:t xml:space="preserve">Wykonawca nie może potwierdzić wyświetlonego postąpienia, jeżeli nie potwierdzi żadnego z trzech wcześniej następujących po sobie wyświetlanych postąpień. Aukcja zostaje zakończona, jeżeli </w:t>
      </w:r>
      <w:r w:rsidR="000D1216">
        <w:rPr>
          <w:bCs/>
          <w:sz w:val="22"/>
          <w:szCs w:val="22"/>
        </w:rPr>
        <w:br/>
      </w:r>
      <w:r w:rsidRPr="0047598A">
        <w:rPr>
          <w:bCs/>
          <w:sz w:val="22"/>
          <w:szCs w:val="22"/>
        </w:rPr>
        <w:t>w ciągu trzech kolejnych propozycji wartości dokonywanych przez platformę żaden z Wykonawców nie potwierdzi jej przyjęcia.</w:t>
      </w:r>
    </w:p>
    <w:p w14:paraId="04553B38" w14:textId="77777777" w:rsidR="00A5409A" w:rsidRDefault="00A5409A" w:rsidP="009A4BD2">
      <w:pPr>
        <w:pStyle w:val="Akapitzlist"/>
        <w:numPr>
          <w:ilvl w:val="0"/>
          <w:numId w:val="70"/>
        </w:numPr>
        <w:ind w:left="851" w:hanging="425"/>
        <w:jc w:val="both"/>
        <w:rPr>
          <w:bCs/>
          <w:sz w:val="22"/>
          <w:szCs w:val="22"/>
        </w:rPr>
      </w:pPr>
      <w:r w:rsidRPr="0047598A">
        <w:rPr>
          <w:bCs/>
          <w:sz w:val="22"/>
          <w:szCs w:val="22"/>
        </w:rPr>
        <w:t>Dogrywka zostaje zakończona, gdy żaden z Wykonawców nie złoży kolejnego postąpienia. Wygrywa ten Wykonawca, który złoży najkorzystniejszą ofertę.</w:t>
      </w:r>
    </w:p>
    <w:p w14:paraId="54CD8459" w14:textId="6E86379D" w:rsidR="00A5409A" w:rsidRDefault="00A5409A" w:rsidP="009A4BD2">
      <w:pPr>
        <w:pStyle w:val="Akapitzlist"/>
        <w:numPr>
          <w:ilvl w:val="0"/>
          <w:numId w:val="70"/>
        </w:numPr>
        <w:ind w:left="851" w:hanging="425"/>
        <w:jc w:val="both"/>
        <w:rPr>
          <w:bCs/>
          <w:sz w:val="22"/>
          <w:szCs w:val="22"/>
        </w:rPr>
      </w:pPr>
      <w:r w:rsidRPr="0047598A">
        <w:rPr>
          <w:bCs/>
          <w:sz w:val="22"/>
          <w:szCs w:val="22"/>
        </w:rPr>
        <w:t xml:space="preserve">W przypadku, gdy żaden z Wykonawców nie złoży postąpienia w dogrywce (aukcji klasycznej) </w:t>
      </w:r>
      <w:r w:rsidR="000D1216">
        <w:rPr>
          <w:bCs/>
          <w:sz w:val="22"/>
          <w:szCs w:val="22"/>
        </w:rPr>
        <w:br/>
      </w:r>
      <w:r w:rsidRPr="0047598A">
        <w:rPr>
          <w:bCs/>
          <w:sz w:val="22"/>
          <w:szCs w:val="22"/>
        </w:rPr>
        <w:t xml:space="preserve">i dogrywka zakończy się sytuacją, w której oferty dwóch lub więcej Wykonawców są równe </w:t>
      </w:r>
      <w:r w:rsidR="000247C7">
        <w:rPr>
          <w:bCs/>
          <w:sz w:val="22"/>
          <w:szCs w:val="22"/>
        </w:rPr>
        <w:br/>
      </w:r>
      <w:r w:rsidRPr="0047598A">
        <w:rPr>
          <w:bCs/>
          <w:sz w:val="22"/>
          <w:szCs w:val="22"/>
        </w:rPr>
        <w:t xml:space="preserve">(w tej samej cenie) – to o wyborze najkorzystniejszej oferty decyduje wcześniejsze postąpienie </w:t>
      </w:r>
      <w:r w:rsidR="000247C7">
        <w:rPr>
          <w:bCs/>
          <w:sz w:val="22"/>
          <w:szCs w:val="22"/>
        </w:rPr>
        <w:br/>
      </w:r>
      <w:r w:rsidRPr="0047598A">
        <w:rPr>
          <w:bCs/>
          <w:sz w:val="22"/>
          <w:szCs w:val="22"/>
        </w:rPr>
        <w:t>w aukcji japońskiej (tzn. czas złożenia postąpienia w aukcji japońskiej, co należy rozumieć, że za korzystniejszą ofertę zostanie uznana oferta Wykonawcy, który szybciej zaakceptował ostatnią cenę w aukcji japońskiej).</w:t>
      </w:r>
    </w:p>
    <w:p w14:paraId="6B5B1C3A" w14:textId="77777777" w:rsidR="00A5409A" w:rsidRPr="0047598A" w:rsidRDefault="00A5409A" w:rsidP="009A4BD2">
      <w:pPr>
        <w:pStyle w:val="Akapitzlist"/>
        <w:numPr>
          <w:ilvl w:val="0"/>
          <w:numId w:val="70"/>
        </w:numPr>
        <w:ind w:left="851" w:hanging="425"/>
        <w:jc w:val="both"/>
        <w:rPr>
          <w:bCs/>
          <w:sz w:val="22"/>
          <w:szCs w:val="22"/>
        </w:rPr>
      </w:pPr>
      <w:r w:rsidRPr="0047598A">
        <w:rPr>
          <w:bCs/>
          <w:sz w:val="22"/>
          <w:szCs w:val="22"/>
        </w:rPr>
        <w:t>W przypadku dalszego nierozstrzygnięcia postępowania (tj. równego czasu złożenia postąpień – godzina, minuta, sekunda) o wyborze najkorzystniejszej oferty decydują pozostałe sposoby uzyskania ostatecznej ceny, takie jak negocjacje.</w:t>
      </w:r>
    </w:p>
    <w:p w14:paraId="2156CB5E" w14:textId="53A22AB3" w:rsidR="00A5409A" w:rsidRPr="0047598A" w:rsidRDefault="00A5409A" w:rsidP="00B076E2">
      <w:pPr>
        <w:pStyle w:val="Akapitzlist"/>
        <w:numPr>
          <w:ilvl w:val="1"/>
          <w:numId w:val="17"/>
        </w:numPr>
        <w:tabs>
          <w:tab w:val="clear" w:pos="502"/>
          <w:tab w:val="num" w:pos="426"/>
        </w:tabs>
        <w:ind w:hanging="502"/>
        <w:jc w:val="both"/>
        <w:rPr>
          <w:bCs/>
          <w:sz w:val="22"/>
          <w:szCs w:val="22"/>
        </w:rPr>
      </w:pPr>
      <w:r w:rsidRPr="0047598A">
        <w:rPr>
          <w:bCs/>
          <w:sz w:val="22"/>
          <w:szCs w:val="22"/>
        </w:rPr>
        <w:t xml:space="preserve">Zamawiający zastrzega sobie prawo do powtórzenia aukcji, zgodnie z zapisami </w:t>
      </w:r>
      <w:r w:rsidRPr="0047598A">
        <w:rPr>
          <w:bCs/>
          <w:color w:val="000000"/>
          <w:sz w:val="22"/>
          <w:szCs w:val="22"/>
        </w:rPr>
        <w:t>§ 37 ust. 8 Regulaminu.</w:t>
      </w:r>
      <w:r w:rsidR="0047598A">
        <w:rPr>
          <w:bCs/>
          <w:color w:val="000000"/>
          <w:sz w:val="22"/>
          <w:szCs w:val="22"/>
        </w:rPr>
        <w:t xml:space="preserve"> </w:t>
      </w:r>
      <w:r w:rsidRPr="0047598A">
        <w:rPr>
          <w:bCs/>
          <w:color w:val="000000"/>
          <w:sz w:val="22"/>
          <w:szCs w:val="22"/>
        </w:rPr>
        <w:t>O terminie rozpoczęcia nowej aukcji Zamawiający powiadomi w sposób określony w SWZ.</w:t>
      </w:r>
    </w:p>
    <w:p w14:paraId="19C49703" w14:textId="77777777" w:rsidR="00A5409A" w:rsidRPr="0047598A" w:rsidRDefault="00A5409A" w:rsidP="00B076E2">
      <w:pPr>
        <w:pStyle w:val="Akapitzlist"/>
        <w:numPr>
          <w:ilvl w:val="1"/>
          <w:numId w:val="17"/>
        </w:numPr>
        <w:tabs>
          <w:tab w:val="clear" w:pos="502"/>
          <w:tab w:val="num" w:pos="426"/>
        </w:tabs>
        <w:ind w:hanging="502"/>
        <w:jc w:val="both"/>
        <w:rPr>
          <w:bCs/>
          <w:sz w:val="22"/>
          <w:szCs w:val="22"/>
        </w:rPr>
      </w:pPr>
      <w:r w:rsidRPr="0047598A">
        <w:rPr>
          <w:bCs/>
          <w:sz w:val="22"/>
          <w:szCs w:val="22"/>
        </w:rPr>
        <w:t>Informacja o zastosowaniu aukcji japońskiej / aukcji angielskiej / aukcji holenderskiej zostanie umieszczona w zaproszeniu do aukcji.</w:t>
      </w:r>
    </w:p>
    <w:p w14:paraId="25E21AF8" w14:textId="77777777" w:rsidR="00A5409A" w:rsidRPr="0047598A" w:rsidRDefault="00A5409A" w:rsidP="009A4BD2">
      <w:pPr>
        <w:pStyle w:val="Akapitzlist"/>
        <w:numPr>
          <w:ilvl w:val="0"/>
          <w:numId w:val="71"/>
        </w:numPr>
        <w:ind w:left="851" w:hanging="425"/>
        <w:jc w:val="both"/>
        <w:rPr>
          <w:bCs/>
          <w:sz w:val="22"/>
          <w:szCs w:val="22"/>
        </w:rPr>
      </w:pPr>
      <w:r w:rsidRPr="0047598A">
        <w:rPr>
          <w:bCs/>
          <w:sz w:val="22"/>
          <w:szCs w:val="22"/>
        </w:rPr>
        <w:t>W sprawach dotyczących przebiegu aukcji a w szczególności obsługi funkcjonalnej portalu należy kontaktować się zgodnie z informacjami podanymi na stronie internetowej, na której przeprowadzana jest aukcja.</w:t>
      </w:r>
    </w:p>
    <w:p w14:paraId="65C8185F" w14:textId="6E315D81" w:rsidR="001C0836" w:rsidRDefault="00A5409A" w:rsidP="00B076E2">
      <w:pPr>
        <w:numPr>
          <w:ilvl w:val="1"/>
          <w:numId w:val="17"/>
        </w:numPr>
        <w:tabs>
          <w:tab w:val="clear" w:pos="502"/>
          <w:tab w:val="num" w:pos="426"/>
        </w:tabs>
        <w:ind w:left="426" w:hanging="426"/>
        <w:jc w:val="both"/>
        <w:rPr>
          <w:bCs/>
          <w:sz w:val="22"/>
          <w:szCs w:val="22"/>
        </w:rPr>
      </w:pPr>
      <w:r w:rsidRPr="0047598A">
        <w:rPr>
          <w:bCs/>
          <w:sz w:val="22"/>
          <w:szCs w:val="22"/>
        </w:rPr>
        <w:t xml:space="preserve">Film instruktażowy dotyczący zasady działania aukcji holenderskiej jest zamieszczony na Platformie EFO w zakładce POMOC oraz w Portalu Aukcji Niepublicznych </w:t>
      </w:r>
      <w:r w:rsidRPr="0047598A">
        <w:rPr>
          <w:bCs/>
          <w:sz w:val="22"/>
          <w:szCs w:val="22"/>
        </w:rPr>
        <w:br/>
        <w:t>w zakładce POMOC.</w:t>
      </w:r>
    </w:p>
    <w:p w14:paraId="51A0873F" w14:textId="77777777" w:rsidR="000B6C8B" w:rsidRPr="0047598A" w:rsidRDefault="000B6C8B" w:rsidP="000B6C8B">
      <w:pPr>
        <w:tabs>
          <w:tab w:val="num" w:pos="426"/>
        </w:tabs>
        <w:ind w:left="426"/>
        <w:jc w:val="both"/>
        <w:rPr>
          <w:bCs/>
          <w:sz w:val="22"/>
          <w:szCs w:val="22"/>
        </w:rPr>
      </w:pPr>
    </w:p>
    <w:bookmarkEnd w:id="67"/>
    <w:p w14:paraId="2C292985" w14:textId="3475DF97" w:rsidR="00367BB3" w:rsidRPr="0047598A" w:rsidRDefault="00367BB3" w:rsidP="00B076E2">
      <w:pPr>
        <w:pStyle w:val="Akapitzlist"/>
        <w:numPr>
          <w:ilvl w:val="1"/>
          <w:numId w:val="17"/>
        </w:numPr>
        <w:tabs>
          <w:tab w:val="clear" w:pos="502"/>
          <w:tab w:val="num" w:pos="426"/>
        </w:tabs>
        <w:ind w:left="499" w:hanging="499"/>
        <w:contextualSpacing w:val="0"/>
        <w:jc w:val="both"/>
        <w:rPr>
          <w:b/>
          <w:sz w:val="22"/>
          <w:szCs w:val="22"/>
        </w:rPr>
      </w:pPr>
      <w:r w:rsidRPr="0047598A">
        <w:rPr>
          <w:b/>
          <w:sz w:val="22"/>
          <w:szCs w:val="22"/>
        </w:rPr>
        <w:t>Sposób wyliczenia cen jednostkowych i wartości zamówienia.</w:t>
      </w:r>
    </w:p>
    <w:p w14:paraId="60C6EE94" w14:textId="62CA255B" w:rsidR="00372A85" w:rsidRPr="0047598A" w:rsidRDefault="00367BB3" w:rsidP="0047598A">
      <w:pPr>
        <w:pStyle w:val="bullet"/>
        <w:spacing w:before="0" w:after="0"/>
        <w:ind w:left="426"/>
        <w:jc w:val="both"/>
        <w:rPr>
          <w:sz w:val="22"/>
          <w:szCs w:val="22"/>
        </w:rPr>
      </w:pPr>
      <w:r w:rsidRPr="0047598A">
        <w:rPr>
          <w:sz w:val="22"/>
          <w:szCs w:val="22"/>
        </w:rPr>
        <w:t xml:space="preserve">W przypadku gdy wybór najkorzystniejszej oferty zostanie dokonany w wyniku przeprowadzenia aukcji elektronicznej, po zakończeniu aukcji, </w:t>
      </w:r>
      <w:r w:rsidR="006B0420" w:rsidRPr="0047598A">
        <w:rPr>
          <w:sz w:val="22"/>
          <w:szCs w:val="22"/>
        </w:rPr>
        <w:t>Zamawiający</w:t>
      </w:r>
      <w:r w:rsidRPr="0047598A">
        <w:rPr>
          <w:sz w:val="22"/>
          <w:szCs w:val="22"/>
        </w:rPr>
        <w:t xml:space="preserve"> dokona wyliczenia</w:t>
      </w:r>
      <w:r w:rsidR="000F6F0B" w:rsidRPr="0047598A">
        <w:rPr>
          <w:sz w:val="22"/>
          <w:szCs w:val="22"/>
        </w:rPr>
        <w:t xml:space="preserve"> </w:t>
      </w:r>
      <w:r w:rsidR="00907954" w:rsidRPr="0047598A">
        <w:rPr>
          <w:sz w:val="22"/>
          <w:szCs w:val="22"/>
        </w:rPr>
        <w:t>cen jednostkowych</w:t>
      </w:r>
      <w:r w:rsidRPr="0047598A">
        <w:rPr>
          <w:sz w:val="22"/>
          <w:szCs w:val="22"/>
        </w:rPr>
        <w:t xml:space="preserve"> netto przyjętych do rozliczania umowy oraz wartości zamówienia w</w:t>
      </w:r>
      <w:r w:rsidR="00A23A96" w:rsidRPr="0047598A">
        <w:rPr>
          <w:sz w:val="22"/>
          <w:szCs w:val="22"/>
        </w:rPr>
        <w:t> </w:t>
      </w:r>
      <w:r w:rsidRPr="0047598A">
        <w:rPr>
          <w:sz w:val="22"/>
          <w:szCs w:val="22"/>
        </w:rPr>
        <w:t>następujący sposób:</w:t>
      </w:r>
    </w:p>
    <w:p w14:paraId="5D6A18F9" w14:textId="3293734A" w:rsidR="00625A06" w:rsidRPr="0047598A" w:rsidRDefault="00625A06" w:rsidP="00B076E2">
      <w:pPr>
        <w:numPr>
          <w:ilvl w:val="1"/>
          <w:numId w:val="52"/>
        </w:numPr>
        <w:spacing w:after="120"/>
        <w:ind w:left="714" w:hanging="357"/>
        <w:jc w:val="both"/>
        <w:rPr>
          <w:sz w:val="22"/>
          <w:szCs w:val="22"/>
        </w:rPr>
      </w:pPr>
      <w:r w:rsidRPr="0047598A">
        <w:rPr>
          <w:sz w:val="22"/>
          <w:szCs w:val="22"/>
        </w:rPr>
        <w:t xml:space="preserve">W </w:t>
      </w:r>
      <w:r w:rsidR="00BB544E" w:rsidRPr="0047598A">
        <w:rPr>
          <w:sz w:val="22"/>
          <w:szCs w:val="22"/>
        </w:rPr>
        <w:t>pierwszym</w:t>
      </w:r>
      <w:r w:rsidRPr="0047598A">
        <w:rPr>
          <w:sz w:val="22"/>
          <w:szCs w:val="22"/>
        </w:rPr>
        <w:t xml:space="preserve"> kroku wyliczony zostanie procentowy wskaźnik upustu cenowego od wartości oferty pierwotnej</w:t>
      </w:r>
      <w:r w:rsidR="00BB544E" w:rsidRPr="0047598A">
        <w:rPr>
          <w:sz w:val="22"/>
          <w:szCs w:val="22"/>
        </w:rPr>
        <w:t xml:space="preserve"> (złożonej w wyniku ogłoszenia)</w:t>
      </w:r>
      <w:r w:rsidRPr="0047598A">
        <w:rPr>
          <w:sz w:val="22"/>
          <w:szCs w:val="22"/>
        </w:rPr>
        <w:t xml:space="preserve">, uzyskany w wyniku aukcji, który zostanie zaokrąglony </w:t>
      </w:r>
      <w:r w:rsidR="000D1216">
        <w:rPr>
          <w:sz w:val="22"/>
          <w:szCs w:val="22"/>
        </w:rPr>
        <w:br/>
      </w:r>
      <w:r w:rsidRPr="0047598A">
        <w:rPr>
          <w:sz w:val="22"/>
          <w:szCs w:val="22"/>
        </w:rPr>
        <w:t>w górę do dwóch miejsc po przecinku procenta. Obliczenia zostaną wykonane wg wzoru:</w:t>
      </w:r>
    </w:p>
    <w:p w14:paraId="646B4EB0" w14:textId="754A6D5C" w:rsidR="003B24CA" w:rsidRPr="0047598A" w:rsidRDefault="003B24CA" w:rsidP="0047598A">
      <w:pPr>
        <w:pStyle w:val="bullet"/>
        <w:spacing w:before="0" w:after="0"/>
        <w:jc w:val="center"/>
        <w:rPr>
          <w:b/>
          <w:sz w:val="22"/>
          <w:szCs w:val="22"/>
          <w:vertAlign w:val="subscript"/>
        </w:rPr>
      </w:pPr>
      <w:r w:rsidRPr="0047598A">
        <w:rPr>
          <w:b/>
          <w:sz w:val="22"/>
          <w:szCs w:val="22"/>
        </w:rPr>
        <w:t xml:space="preserve">W </w:t>
      </w:r>
      <w:r w:rsidRPr="0047598A">
        <w:rPr>
          <w:b/>
          <w:sz w:val="22"/>
          <w:szCs w:val="22"/>
          <w:vertAlign w:val="subscript"/>
        </w:rPr>
        <w:t>oferty</w:t>
      </w:r>
      <w:r w:rsidRPr="0047598A">
        <w:rPr>
          <w:b/>
          <w:sz w:val="22"/>
          <w:szCs w:val="22"/>
        </w:rPr>
        <w:t xml:space="preserve"> – W </w:t>
      </w:r>
      <w:r w:rsidRPr="0047598A">
        <w:rPr>
          <w:b/>
          <w:sz w:val="22"/>
          <w:szCs w:val="22"/>
          <w:vertAlign w:val="subscript"/>
        </w:rPr>
        <w:t>aukcji</w:t>
      </w:r>
    </w:p>
    <w:p w14:paraId="03B69434" w14:textId="77777777" w:rsidR="003B24CA" w:rsidRPr="0047598A" w:rsidRDefault="003B24CA" w:rsidP="0047598A">
      <w:pPr>
        <w:pStyle w:val="bullet"/>
        <w:spacing w:before="0" w:after="0"/>
        <w:jc w:val="center"/>
        <w:rPr>
          <w:b/>
          <w:sz w:val="22"/>
          <w:szCs w:val="22"/>
        </w:rPr>
      </w:pPr>
      <w:r w:rsidRPr="0047598A">
        <w:rPr>
          <w:b/>
          <w:sz w:val="22"/>
          <w:szCs w:val="22"/>
        </w:rPr>
        <w:t>U = --------------------------------------  x 100 [%]</w:t>
      </w:r>
    </w:p>
    <w:p w14:paraId="7D5D01D6" w14:textId="621E0FD1" w:rsidR="003B24CA" w:rsidRPr="0047598A" w:rsidRDefault="003B24CA" w:rsidP="0047598A">
      <w:pPr>
        <w:jc w:val="center"/>
        <w:rPr>
          <w:b/>
          <w:sz w:val="22"/>
          <w:szCs w:val="22"/>
          <w:vertAlign w:val="subscript"/>
        </w:rPr>
      </w:pPr>
      <w:r w:rsidRPr="0047598A">
        <w:rPr>
          <w:b/>
          <w:sz w:val="22"/>
          <w:szCs w:val="22"/>
        </w:rPr>
        <w:t xml:space="preserve">W </w:t>
      </w:r>
      <w:r w:rsidRPr="0047598A">
        <w:rPr>
          <w:b/>
          <w:sz w:val="22"/>
          <w:szCs w:val="22"/>
          <w:vertAlign w:val="subscript"/>
        </w:rPr>
        <w:t>oferty</w:t>
      </w:r>
    </w:p>
    <w:p w14:paraId="03A922BE" w14:textId="78C51482" w:rsidR="00625A06" w:rsidRPr="0047598A" w:rsidRDefault="00625A06" w:rsidP="00B076E2">
      <w:pPr>
        <w:numPr>
          <w:ilvl w:val="1"/>
          <w:numId w:val="52"/>
        </w:numPr>
        <w:tabs>
          <w:tab w:val="left" w:pos="284"/>
        </w:tabs>
        <w:spacing w:after="120"/>
        <w:jc w:val="both"/>
        <w:rPr>
          <w:sz w:val="22"/>
          <w:szCs w:val="22"/>
        </w:rPr>
      </w:pPr>
      <w:r w:rsidRPr="0047598A">
        <w:rPr>
          <w:sz w:val="22"/>
          <w:szCs w:val="22"/>
        </w:rPr>
        <w:t>Następnie wyliczone zostaną indywidualnie poszczególne ceny jednostkowe netto (</w:t>
      </w:r>
      <w:proofErr w:type="spellStart"/>
      <w:r w:rsidR="003B3891" w:rsidRPr="0047598A">
        <w:rPr>
          <w:sz w:val="22"/>
          <w:szCs w:val="22"/>
        </w:rPr>
        <w:t>C</w:t>
      </w:r>
      <w:r w:rsidR="003B3891" w:rsidRPr="0047598A">
        <w:rPr>
          <w:sz w:val="22"/>
          <w:szCs w:val="22"/>
          <w:vertAlign w:val="subscript"/>
        </w:rPr>
        <w:t>aukcji</w:t>
      </w:r>
      <w:proofErr w:type="spellEnd"/>
      <w:r w:rsidRPr="0047598A">
        <w:rPr>
          <w:sz w:val="22"/>
          <w:szCs w:val="22"/>
        </w:rPr>
        <w:t xml:space="preserve">) poprzez obniżenie cen jednostkowych z oferty pierwotnej o wartość </w:t>
      </w:r>
      <w:r w:rsidR="003B3891" w:rsidRPr="0047598A">
        <w:rPr>
          <w:sz w:val="22"/>
          <w:szCs w:val="22"/>
        </w:rPr>
        <w:t xml:space="preserve">wskaźnika </w:t>
      </w:r>
      <w:r w:rsidRPr="0047598A">
        <w:rPr>
          <w:sz w:val="22"/>
          <w:szCs w:val="22"/>
        </w:rPr>
        <w:t xml:space="preserve">upustu </w:t>
      </w:r>
      <w:r w:rsidR="003B3891" w:rsidRPr="0047598A">
        <w:rPr>
          <w:sz w:val="22"/>
          <w:szCs w:val="22"/>
        </w:rPr>
        <w:t xml:space="preserve">(U) </w:t>
      </w:r>
      <w:r w:rsidRPr="0047598A">
        <w:rPr>
          <w:sz w:val="22"/>
          <w:szCs w:val="22"/>
        </w:rPr>
        <w:t xml:space="preserve">wyliczoną w sposób opisany w pkt </w:t>
      </w:r>
      <w:r w:rsidR="003B3891" w:rsidRPr="0047598A">
        <w:rPr>
          <w:sz w:val="22"/>
          <w:szCs w:val="22"/>
        </w:rPr>
        <w:t>1</w:t>
      </w:r>
      <w:r w:rsidRPr="0047598A">
        <w:rPr>
          <w:sz w:val="22"/>
          <w:szCs w:val="22"/>
        </w:rPr>
        <w:t>, przy czym ceny te zostaną zaokrąglone w dół do dwóch miejsc po przecinku. Obliczenia zostaną wykonane wg wzoru:</w:t>
      </w:r>
    </w:p>
    <w:p w14:paraId="3D794E7E" w14:textId="77777777" w:rsidR="003B3891" w:rsidRPr="0047598A" w:rsidRDefault="003B3891" w:rsidP="0047598A">
      <w:pPr>
        <w:ind w:left="1080"/>
        <w:jc w:val="center"/>
        <w:rPr>
          <w:b/>
          <w:sz w:val="22"/>
          <w:szCs w:val="22"/>
        </w:rPr>
      </w:pPr>
      <w:r w:rsidRPr="0047598A">
        <w:rPr>
          <w:b/>
          <w:sz w:val="22"/>
          <w:szCs w:val="22"/>
        </w:rPr>
        <w:t xml:space="preserve">C </w:t>
      </w:r>
      <w:r w:rsidRPr="0047598A">
        <w:rPr>
          <w:b/>
          <w:sz w:val="22"/>
          <w:szCs w:val="22"/>
          <w:vertAlign w:val="subscript"/>
        </w:rPr>
        <w:t>aukcji</w:t>
      </w:r>
      <w:r w:rsidRPr="0047598A">
        <w:rPr>
          <w:b/>
          <w:sz w:val="22"/>
          <w:szCs w:val="22"/>
        </w:rPr>
        <w:t xml:space="preserve"> = C </w:t>
      </w:r>
      <w:r w:rsidRPr="0047598A">
        <w:rPr>
          <w:b/>
          <w:sz w:val="22"/>
          <w:szCs w:val="22"/>
          <w:vertAlign w:val="subscript"/>
        </w:rPr>
        <w:t>oferty</w:t>
      </w:r>
      <w:r w:rsidRPr="0047598A">
        <w:rPr>
          <w:b/>
          <w:sz w:val="22"/>
          <w:szCs w:val="22"/>
        </w:rPr>
        <w:t xml:space="preserve"> – (C </w:t>
      </w:r>
      <w:r w:rsidRPr="0047598A">
        <w:rPr>
          <w:b/>
          <w:sz w:val="22"/>
          <w:szCs w:val="22"/>
          <w:vertAlign w:val="subscript"/>
        </w:rPr>
        <w:t>oferty</w:t>
      </w:r>
      <w:r w:rsidRPr="0047598A">
        <w:rPr>
          <w:b/>
          <w:sz w:val="22"/>
          <w:szCs w:val="22"/>
        </w:rPr>
        <w:t xml:space="preserve"> x U)</w:t>
      </w:r>
    </w:p>
    <w:p w14:paraId="71C512E2" w14:textId="77777777" w:rsidR="003B3891" w:rsidRPr="0047598A" w:rsidRDefault="003B3891" w:rsidP="0047598A">
      <w:pPr>
        <w:ind w:left="709"/>
        <w:jc w:val="both"/>
        <w:rPr>
          <w:sz w:val="22"/>
          <w:szCs w:val="22"/>
        </w:rPr>
      </w:pPr>
      <w:r w:rsidRPr="0047598A">
        <w:rPr>
          <w:sz w:val="22"/>
          <w:szCs w:val="22"/>
        </w:rPr>
        <w:t>gdzie:</w:t>
      </w:r>
    </w:p>
    <w:p w14:paraId="30726382" w14:textId="69D87A10" w:rsidR="003B3891" w:rsidRPr="0047598A" w:rsidRDefault="003B3891" w:rsidP="0047598A">
      <w:pPr>
        <w:tabs>
          <w:tab w:val="left" w:pos="1701"/>
        </w:tabs>
        <w:ind w:left="1701" w:hanging="992"/>
        <w:jc w:val="both"/>
        <w:rPr>
          <w:sz w:val="22"/>
          <w:szCs w:val="22"/>
        </w:rPr>
      </w:pPr>
      <w:r w:rsidRPr="0047598A">
        <w:rPr>
          <w:sz w:val="22"/>
          <w:szCs w:val="22"/>
        </w:rPr>
        <w:lastRenderedPageBreak/>
        <w:t xml:space="preserve">U – </w:t>
      </w:r>
      <w:r w:rsidRPr="0047598A">
        <w:rPr>
          <w:sz w:val="22"/>
          <w:szCs w:val="22"/>
        </w:rPr>
        <w:tab/>
        <w:t>wartość wskaźnika upustu cenowego od wartości oferty pierwotnej uzyskanego w</w:t>
      </w:r>
      <w:r w:rsidR="00283523" w:rsidRPr="0047598A">
        <w:rPr>
          <w:sz w:val="22"/>
          <w:szCs w:val="22"/>
        </w:rPr>
        <w:t> </w:t>
      </w:r>
      <w:r w:rsidRPr="0047598A">
        <w:rPr>
          <w:sz w:val="22"/>
          <w:szCs w:val="22"/>
        </w:rPr>
        <w:t>wyniku akcji elektronicznej</w:t>
      </w:r>
    </w:p>
    <w:p w14:paraId="2F60525C" w14:textId="411E57ED" w:rsidR="003B3891" w:rsidRPr="0047598A" w:rsidRDefault="003B3891" w:rsidP="0047598A">
      <w:pPr>
        <w:tabs>
          <w:tab w:val="left" w:pos="709"/>
          <w:tab w:val="left" w:pos="1701"/>
        </w:tabs>
        <w:ind w:left="709"/>
        <w:jc w:val="both"/>
        <w:rPr>
          <w:sz w:val="22"/>
          <w:szCs w:val="22"/>
        </w:rPr>
      </w:pPr>
      <w:r w:rsidRPr="0047598A">
        <w:rPr>
          <w:sz w:val="22"/>
          <w:szCs w:val="22"/>
        </w:rPr>
        <w:t xml:space="preserve">W </w:t>
      </w:r>
      <w:r w:rsidRPr="0047598A">
        <w:rPr>
          <w:sz w:val="22"/>
          <w:szCs w:val="22"/>
          <w:vertAlign w:val="subscript"/>
        </w:rPr>
        <w:t>oferty</w:t>
      </w:r>
      <w:r w:rsidRPr="0047598A">
        <w:rPr>
          <w:sz w:val="22"/>
          <w:szCs w:val="22"/>
        </w:rPr>
        <w:t xml:space="preserve"> – </w:t>
      </w:r>
      <w:r w:rsidRPr="0047598A">
        <w:rPr>
          <w:sz w:val="22"/>
          <w:szCs w:val="22"/>
        </w:rPr>
        <w:tab/>
        <w:t>wartość oferty pierwotnej</w:t>
      </w:r>
    </w:p>
    <w:p w14:paraId="1D446EFD" w14:textId="382B7B17" w:rsidR="003B3891" w:rsidRPr="0047598A" w:rsidRDefault="003B3891" w:rsidP="0047598A">
      <w:pPr>
        <w:tabs>
          <w:tab w:val="left" w:pos="709"/>
          <w:tab w:val="left" w:pos="1701"/>
        </w:tabs>
        <w:ind w:left="709"/>
        <w:jc w:val="both"/>
        <w:rPr>
          <w:sz w:val="22"/>
          <w:szCs w:val="22"/>
        </w:rPr>
      </w:pPr>
      <w:r w:rsidRPr="0047598A">
        <w:rPr>
          <w:sz w:val="22"/>
          <w:szCs w:val="22"/>
        </w:rPr>
        <w:t xml:space="preserve">W </w:t>
      </w:r>
      <w:r w:rsidRPr="0047598A">
        <w:rPr>
          <w:sz w:val="22"/>
          <w:szCs w:val="22"/>
          <w:vertAlign w:val="subscript"/>
        </w:rPr>
        <w:t>aukcji</w:t>
      </w:r>
      <w:r w:rsidRPr="0047598A">
        <w:rPr>
          <w:sz w:val="22"/>
          <w:szCs w:val="22"/>
        </w:rPr>
        <w:t xml:space="preserve"> –</w:t>
      </w:r>
      <w:r w:rsidRPr="0047598A">
        <w:rPr>
          <w:sz w:val="22"/>
          <w:szCs w:val="22"/>
        </w:rPr>
        <w:tab/>
        <w:t>wartość oferty uzyskanej w toku aukcji elektronicznej</w:t>
      </w:r>
    </w:p>
    <w:p w14:paraId="65629209" w14:textId="6025B05B" w:rsidR="003B3891" w:rsidRPr="0047598A" w:rsidRDefault="003B3891" w:rsidP="0047598A">
      <w:pPr>
        <w:tabs>
          <w:tab w:val="left" w:pos="709"/>
          <w:tab w:val="left" w:pos="1701"/>
        </w:tabs>
        <w:ind w:left="709"/>
        <w:jc w:val="both"/>
        <w:rPr>
          <w:sz w:val="22"/>
          <w:szCs w:val="22"/>
        </w:rPr>
      </w:pPr>
      <w:r w:rsidRPr="0047598A">
        <w:rPr>
          <w:sz w:val="22"/>
          <w:szCs w:val="22"/>
        </w:rPr>
        <w:t xml:space="preserve">C </w:t>
      </w:r>
      <w:r w:rsidRPr="0047598A">
        <w:rPr>
          <w:sz w:val="22"/>
          <w:szCs w:val="22"/>
          <w:vertAlign w:val="subscript"/>
        </w:rPr>
        <w:t xml:space="preserve">aukcji </w:t>
      </w:r>
      <w:r w:rsidRPr="0047598A">
        <w:rPr>
          <w:sz w:val="22"/>
          <w:szCs w:val="22"/>
        </w:rPr>
        <w:t>–</w:t>
      </w:r>
      <w:r w:rsidRPr="0047598A">
        <w:rPr>
          <w:sz w:val="22"/>
          <w:szCs w:val="22"/>
        </w:rPr>
        <w:tab/>
        <w:t>cena jednostkowa netto przyjęta do umowy</w:t>
      </w:r>
    </w:p>
    <w:p w14:paraId="0CEB6473" w14:textId="74861838" w:rsidR="003B3891" w:rsidRPr="0047598A" w:rsidRDefault="003B3891" w:rsidP="0047598A">
      <w:pPr>
        <w:tabs>
          <w:tab w:val="left" w:pos="709"/>
          <w:tab w:val="left" w:pos="1701"/>
        </w:tabs>
        <w:ind w:left="709"/>
        <w:jc w:val="both"/>
        <w:rPr>
          <w:b/>
          <w:bCs/>
          <w:sz w:val="22"/>
          <w:szCs w:val="22"/>
        </w:rPr>
      </w:pPr>
      <w:r w:rsidRPr="0047598A">
        <w:rPr>
          <w:sz w:val="22"/>
          <w:szCs w:val="22"/>
        </w:rPr>
        <w:t xml:space="preserve">C </w:t>
      </w:r>
      <w:r w:rsidRPr="0047598A">
        <w:rPr>
          <w:sz w:val="22"/>
          <w:szCs w:val="22"/>
          <w:vertAlign w:val="subscript"/>
        </w:rPr>
        <w:t>oferty</w:t>
      </w:r>
      <w:r w:rsidRPr="0047598A">
        <w:rPr>
          <w:sz w:val="22"/>
          <w:szCs w:val="22"/>
        </w:rPr>
        <w:t xml:space="preserve"> –</w:t>
      </w:r>
      <w:r w:rsidRPr="0047598A">
        <w:rPr>
          <w:sz w:val="22"/>
          <w:szCs w:val="22"/>
        </w:rPr>
        <w:tab/>
        <w:t>cena jednostkowa netto oferty pierwotnej.</w:t>
      </w:r>
    </w:p>
    <w:p w14:paraId="56D950BC" w14:textId="719FA0F7" w:rsidR="00625A06" w:rsidRDefault="00625A06" w:rsidP="00B076E2">
      <w:pPr>
        <w:pStyle w:val="Akapitzlist"/>
        <w:numPr>
          <w:ilvl w:val="1"/>
          <w:numId w:val="52"/>
        </w:numPr>
        <w:ind w:left="714" w:hanging="357"/>
        <w:contextualSpacing w:val="0"/>
        <w:jc w:val="both"/>
        <w:rPr>
          <w:sz w:val="22"/>
          <w:szCs w:val="22"/>
        </w:rPr>
      </w:pPr>
      <w:r w:rsidRPr="0047598A">
        <w:rPr>
          <w:sz w:val="22"/>
          <w:szCs w:val="22"/>
        </w:rPr>
        <w:t xml:space="preserve">Wartość umowy netto zostanie wyliczona jako suma iloczynów cen jednostkowych netto wyliczonych w sposób określony w pkt </w:t>
      </w:r>
      <w:r w:rsidR="003B24CA" w:rsidRPr="0047598A">
        <w:rPr>
          <w:sz w:val="22"/>
          <w:szCs w:val="22"/>
        </w:rPr>
        <w:t>2</w:t>
      </w:r>
      <w:r w:rsidRPr="0047598A">
        <w:rPr>
          <w:sz w:val="22"/>
          <w:szCs w:val="22"/>
        </w:rPr>
        <w:t>) oraz szacunkowych ilości poszczególnych pozycji zamówienia określonych w Formularzu Ofertowym.</w:t>
      </w:r>
    </w:p>
    <w:p w14:paraId="35B7B01A" w14:textId="77777777" w:rsidR="00815E28" w:rsidRPr="0047598A" w:rsidRDefault="00815E28" w:rsidP="00815E28">
      <w:pPr>
        <w:pStyle w:val="Akapitzlist"/>
        <w:ind w:left="714"/>
        <w:contextualSpacing w:val="0"/>
        <w:jc w:val="both"/>
        <w:rPr>
          <w:sz w:val="22"/>
          <w:szCs w:val="22"/>
        </w:rPr>
      </w:pPr>
    </w:p>
    <w:p w14:paraId="308EC8A2" w14:textId="7EB32029" w:rsidR="00112973" w:rsidRPr="00A82D77" w:rsidRDefault="00554352" w:rsidP="00815E28">
      <w:pPr>
        <w:pStyle w:val="Nagwek1"/>
        <w:shd w:val="clear" w:color="auto" w:fill="E7E6E6" w:themeFill="background2"/>
        <w:spacing w:before="0"/>
        <w:ind w:left="1418" w:hanging="1418"/>
        <w:jc w:val="both"/>
        <w:rPr>
          <w:rFonts w:cs="Times New Roman"/>
          <w:sz w:val="24"/>
          <w:szCs w:val="24"/>
        </w:rPr>
      </w:pPr>
      <w:bookmarkStart w:id="69" w:name="_Toc106095854"/>
      <w:bookmarkStart w:id="70" w:name="_Toc106096398"/>
      <w:bookmarkStart w:id="71" w:name="_Toc227750078"/>
      <w:r w:rsidRPr="00A82D77">
        <w:rPr>
          <w:rFonts w:cs="Times New Roman"/>
          <w:sz w:val="24"/>
          <w:szCs w:val="24"/>
        </w:rPr>
        <w:t>Część XVII</w:t>
      </w:r>
      <w:r w:rsidR="0012707C" w:rsidRPr="00A82D77">
        <w:rPr>
          <w:rFonts w:cs="Times New Roman"/>
          <w:sz w:val="24"/>
          <w:szCs w:val="24"/>
        </w:rPr>
        <w:t>I</w:t>
      </w:r>
      <w:r w:rsidRPr="00A82D77">
        <w:rPr>
          <w:rFonts w:cs="Times New Roman"/>
          <w:sz w:val="24"/>
          <w:szCs w:val="24"/>
        </w:rPr>
        <w:t>.</w:t>
      </w:r>
      <w:r w:rsidR="00B9457F" w:rsidRPr="00A82D77">
        <w:rPr>
          <w:rFonts w:cs="Times New Roman"/>
          <w:sz w:val="24"/>
          <w:szCs w:val="24"/>
        </w:rPr>
        <w:tab/>
      </w:r>
      <w:r w:rsidR="00694060" w:rsidRPr="00A82D77">
        <w:rPr>
          <w:rFonts w:cs="Times New Roman"/>
          <w:sz w:val="24"/>
          <w:szCs w:val="24"/>
        </w:rPr>
        <w:t xml:space="preserve">Kolejność podejmowania czynności przez </w:t>
      </w:r>
      <w:r w:rsidR="00050B83" w:rsidRPr="00A82D77">
        <w:rPr>
          <w:rFonts w:cs="Times New Roman"/>
          <w:sz w:val="24"/>
          <w:szCs w:val="24"/>
        </w:rPr>
        <w:t>Z</w:t>
      </w:r>
      <w:r w:rsidR="00694060" w:rsidRPr="00A82D77">
        <w:rPr>
          <w:rFonts w:cs="Times New Roman"/>
          <w:sz w:val="24"/>
          <w:szCs w:val="24"/>
        </w:rPr>
        <w:t>amawiającego</w:t>
      </w:r>
      <w:bookmarkEnd w:id="69"/>
      <w:bookmarkEnd w:id="70"/>
      <w:bookmarkEnd w:id="71"/>
      <w:r w:rsidR="00694060" w:rsidRPr="00A82D77">
        <w:rPr>
          <w:rFonts w:cs="Times New Roman"/>
          <w:sz w:val="24"/>
          <w:szCs w:val="24"/>
        </w:rPr>
        <w:t xml:space="preserve"> </w:t>
      </w:r>
    </w:p>
    <w:p w14:paraId="58393115" w14:textId="0A2E740B" w:rsidR="00694060" w:rsidRPr="00815E28" w:rsidRDefault="009E0B3B" w:rsidP="00B076E2">
      <w:pPr>
        <w:pStyle w:val="Akapitzlist"/>
        <w:numPr>
          <w:ilvl w:val="0"/>
          <w:numId w:val="16"/>
        </w:numPr>
        <w:ind w:left="426" w:hanging="426"/>
        <w:contextualSpacing w:val="0"/>
        <w:jc w:val="both"/>
        <w:rPr>
          <w:bCs/>
          <w:strike/>
          <w:color w:val="000000" w:themeColor="text1"/>
          <w:sz w:val="22"/>
          <w:szCs w:val="22"/>
        </w:rPr>
      </w:pPr>
      <w:r w:rsidRPr="00815E28">
        <w:rPr>
          <w:bCs/>
          <w:sz w:val="22"/>
          <w:szCs w:val="22"/>
        </w:rPr>
        <w:t xml:space="preserve">Po złożeniu ofert </w:t>
      </w:r>
      <w:r w:rsidR="004D0940" w:rsidRPr="00815E28">
        <w:rPr>
          <w:bCs/>
          <w:sz w:val="22"/>
          <w:szCs w:val="22"/>
        </w:rPr>
        <w:t xml:space="preserve">i przeprowadzeniu aukcji elektronicznej </w:t>
      </w:r>
      <w:r w:rsidR="006B0420" w:rsidRPr="00815E28">
        <w:rPr>
          <w:bCs/>
          <w:color w:val="000000" w:themeColor="text1"/>
          <w:sz w:val="22"/>
          <w:szCs w:val="22"/>
        </w:rPr>
        <w:t>Zamawiający</w:t>
      </w:r>
      <w:r w:rsidRPr="00815E28">
        <w:rPr>
          <w:bCs/>
          <w:color w:val="000000" w:themeColor="text1"/>
          <w:sz w:val="22"/>
          <w:szCs w:val="22"/>
        </w:rPr>
        <w:t xml:space="preserve"> dokona badania i</w:t>
      </w:r>
      <w:r w:rsidR="004D0940" w:rsidRPr="00815E28">
        <w:rPr>
          <w:bCs/>
          <w:color w:val="000000" w:themeColor="text1"/>
          <w:sz w:val="22"/>
          <w:szCs w:val="22"/>
        </w:rPr>
        <w:t> </w:t>
      </w:r>
      <w:r w:rsidRPr="00815E28">
        <w:rPr>
          <w:bCs/>
          <w:color w:val="000000" w:themeColor="text1"/>
          <w:sz w:val="22"/>
          <w:szCs w:val="22"/>
        </w:rPr>
        <w:t xml:space="preserve">oceny ofert, </w:t>
      </w:r>
      <w:r w:rsidR="00CD68AA">
        <w:rPr>
          <w:bCs/>
          <w:color w:val="000000" w:themeColor="text1"/>
          <w:sz w:val="22"/>
          <w:szCs w:val="22"/>
        </w:rPr>
        <w:br/>
      </w:r>
      <w:r w:rsidRPr="00815E28">
        <w:rPr>
          <w:bCs/>
          <w:color w:val="000000" w:themeColor="text1"/>
          <w:sz w:val="22"/>
          <w:szCs w:val="22"/>
        </w:rPr>
        <w:t>w tym poprawy omyłek</w:t>
      </w:r>
      <w:r w:rsidR="00694060" w:rsidRPr="00815E28">
        <w:rPr>
          <w:bCs/>
          <w:color w:val="000000" w:themeColor="text1"/>
          <w:sz w:val="22"/>
          <w:szCs w:val="22"/>
        </w:rPr>
        <w:t xml:space="preserve"> </w:t>
      </w:r>
      <w:r w:rsidRPr="00815E28">
        <w:rPr>
          <w:bCs/>
          <w:color w:val="000000" w:themeColor="text1"/>
          <w:sz w:val="22"/>
          <w:szCs w:val="22"/>
        </w:rPr>
        <w:t xml:space="preserve">zgodnie z </w:t>
      </w:r>
      <w:r w:rsidRPr="00815E28">
        <w:rPr>
          <w:bCs/>
          <w:iCs/>
          <w:color w:val="000000" w:themeColor="text1"/>
          <w:sz w:val="22"/>
          <w:szCs w:val="22"/>
        </w:rPr>
        <w:t>§ 39 ust. 9 Regulaminu.</w:t>
      </w:r>
    </w:p>
    <w:p w14:paraId="26CA9ADA" w14:textId="3326851E" w:rsidR="003A2D9A" w:rsidRDefault="006B0420" w:rsidP="00B076E2">
      <w:pPr>
        <w:pStyle w:val="Ustp"/>
        <w:numPr>
          <w:ilvl w:val="0"/>
          <w:numId w:val="16"/>
        </w:numPr>
        <w:spacing w:before="0" w:line="240" w:lineRule="auto"/>
        <w:ind w:left="426" w:hanging="426"/>
        <w:rPr>
          <w:color w:val="000000" w:themeColor="text1"/>
          <w:sz w:val="22"/>
          <w:szCs w:val="22"/>
        </w:rPr>
      </w:pPr>
      <w:r w:rsidRPr="00815E28">
        <w:rPr>
          <w:bCs/>
          <w:color w:val="000000" w:themeColor="text1"/>
          <w:sz w:val="22"/>
          <w:szCs w:val="22"/>
        </w:rPr>
        <w:t>Zamawiający</w:t>
      </w:r>
      <w:r w:rsidR="003A2D9A" w:rsidRPr="00815E28">
        <w:rPr>
          <w:bCs/>
          <w:color w:val="000000" w:themeColor="text1"/>
          <w:sz w:val="22"/>
          <w:szCs w:val="22"/>
        </w:rPr>
        <w:t xml:space="preserve"> zgodnie z </w:t>
      </w:r>
      <w:r w:rsidR="003A2D9A" w:rsidRPr="00815E28">
        <w:rPr>
          <w:bCs/>
          <w:iCs/>
          <w:color w:val="000000" w:themeColor="text1"/>
          <w:sz w:val="22"/>
          <w:szCs w:val="22"/>
        </w:rPr>
        <w:t xml:space="preserve">§ 39 </w:t>
      </w:r>
      <w:r w:rsidR="000C0253" w:rsidRPr="00815E28">
        <w:rPr>
          <w:bCs/>
          <w:iCs/>
          <w:color w:val="000000" w:themeColor="text1"/>
          <w:sz w:val="22"/>
          <w:szCs w:val="22"/>
        </w:rPr>
        <w:t xml:space="preserve">ust. 1 </w:t>
      </w:r>
      <w:r w:rsidR="003A2D9A" w:rsidRPr="00815E28">
        <w:rPr>
          <w:bCs/>
          <w:iCs/>
          <w:color w:val="000000" w:themeColor="text1"/>
          <w:sz w:val="22"/>
          <w:szCs w:val="22"/>
        </w:rPr>
        <w:t xml:space="preserve">Regulaminu, </w:t>
      </w:r>
      <w:r w:rsidR="003A2D9A" w:rsidRPr="00815E28">
        <w:rPr>
          <w:bCs/>
          <w:color w:val="000000" w:themeColor="text1"/>
          <w:sz w:val="22"/>
          <w:szCs w:val="22"/>
        </w:rPr>
        <w:t xml:space="preserve">wezwie </w:t>
      </w:r>
      <w:r w:rsidR="008616AB" w:rsidRPr="00815E28">
        <w:rPr>
          <w:bCs/>
          <w:color w:val="000000" w:themeColor="text1"/>
          <w:sz w:val="22"/>
          <w:szCs w:val="22"/>
        </w:rPr>
        <w:t>Wykonawcę</w:t>
      </w:r>
      <w:r w:rsidR="003A2D9A" w:rsidRPr="00815E28">
        <w:rPr>
          <w:bCs/>
          <w:color w:val="000000" w:themeColor="text1"/>
          <w:sz w:val="22"/>
          <w:szCs w:val="22"/>
        </w:rPr>
        <w:t xml:space="preserve">, który złożył </w:t>
      </w:r>
      <w:r w:rsidR="006446A2" w:rsidRPr="00815E28">
        <w:rPr>
          <w:bCs/>
          <w:color w:val="000000" w:themeColor="text1"/>
          <w:sz w:val="22"/>
          <w:szCs w:val="22"/>
        </w:rPr>
        <w:t>najkorzystniejszą</w:t>
      </w:r>
      <w:r w:rsidR="003A2D9A" w:rsidRPr="00815E28">
        <w:rPr>
          <w:bCs/>
          <w:color w:val="000000" w:themeColor="text1"/>
          <w:sz w:val="22"/>
          <w:szCs w:val="22"/>
        </w:rPr>
        <w:t xml:space="preserve"> ofertę do przedstawienia podmiotowych środków dowodowych</w:t>
      </w:r>
      <w:r w:rsidR="00A24AA3" w:rsidRPr="00815E28">
        <w:rPr>
          <w:bCs/>
          <w:color w:val="000000" w:themeColor="text1"/>
          <w:sz w:val="22"/>
          <w:szCs w:val="22"/>
        </w:rPr>
        <w:t xml:space="preserve"> oraz wymaganych oświadczeń </w:t>
      </w:r>
      <w:r w:rsidR="00CD68AA">
        <w:rPr>
          <w:bCs/>
          <w:color w:val="000000" w:themeColor="text1"/>
          <w:sz w:val="22"/>
          <w:szCs w:val="22"/>
        </w:rPr>
        <w:br/>
      </w:r>
      <w:r w:rsidR="00A24AA3" w:rsidRPr="00815E28">
        <w:rPr>
          <w:bCs/>
          <w:color w:val="000000" w:themeColor="text1"/>
          <w:sz w:val="22"/>
          <w:szCs w:val="22"/>
        </w:rPr>
        <w:t>i dokumentów</w:t>
      </w:r>
      <w:r w:rsidR="003F401A" w:rsidRPr="00815E28">
        <w:rPr>
          <w:bCs/>
          <w:color w:val="000000" w:themeColor="text1"/>
          <w:sz w:val="22"/>
          <w:szCs w:val="22"/>
        </w:rPr>
        <w:t xml:space="preserve">, o których mowa w </w:t>
      </w:r>
      <w:r w:rsidR="006623D7" w:rsidRPr="00815E28">
        <w:rPr>
          <w:bCs/>
          <w:color w:val="000000" w:themeColor="text1"/>
          <w:sz w:val="22"/>
          <w:szCs w:val="22"/>
        </w:rPr>
        <w:t xml:space="preserve">części IX ust. </w:t>
      </w:r>
      <w:r w:rsidR="004E3485" w:rsidRPr="00815E28">
        <w:rPr>
          <w:bCs/>
          <w:color w:val="000000" w:themeColor="text1"/>
          <w:sz w:val="22"/>
          <w:szCs w:val="22"/>
        </w:rPr>
        <w:t>2</w:t>
      </w:r>
      <w:r w:rsidR="006623D7" w:rsidRPr="00815E28">
        <w:rPr>
          <w:bCs/>
          <w:color w:val="000000" w:themeColor="text1"/>
          <w:sz w:val="22"/>
          <w:szCs w:val="22"/>
        </w:rPr>
        <w:t xml:space="preserve"> SWZ</w:t>
      </w:r>
      <w:r w:rsidR="006446A2" w:rsidRPr="00815E28">
        <w:rPr>
          <w:bCs/>
          <w:color w:val="000000" w:themeColor="text1"/>
          <w:sz w:val="22"/>
          <w:szCs w:val="22"/>
        </w:rPr>
        <w:t xml:space="preserve">, </w:t>
      </w:r>
      <w:r w:rsidR="006446A2" w:rsidRPr="00815E28">
        <w:rPr>
          <w:color w:val="000000" w:themeColor="text1"/>
          <w:sz w:val="22"/>
          <w:szCs w:val="22"/>
        </w:rPr>
        <w:t>chyba, że pomimo ich złożenia konieczne byłoby unieważnienie postępowania lub odrzucenie oferty.</w:t>
      </w:r>
    </w:p>
    <w:p w14:paraId="274219EB" w14:textId="77777777" w:rsidR="00815E28" w:rsidRPr="00815E28" w:rsidRDefault="00815E28" w:rsidP="00815E28">
      <w:pPr>
        <w:pStyle w:val="Ustp"/>
        <w:spacing w:before="0" w:line="240" w:lineRule="auto"/>
        <w:ind w:left="426"/>
        <w:rPr>
          <w:color w:val="000000" w:themeColor="text1"/>
          <w:sz w:val="22"/>
          <w:szCs w:val="22"/>
        </w:rPr>
      </w:pPr>
    </w:p>
    <w:p w14:paraId="57595293" w14:textId="5B27400C" w:rsidR="009E6FDA" w:rsidRPr="00A82D77" w:rsidRDefault="005B47CB" w:rsidP="00815E28">
      <w:pPr>
        <w:pStyle w:val="Nagwek1"/>
        <w:shd w:val="clear" w:color="auto" w:fill="E7E6E6" w:themeFill="background2"/>
        <w:spacing w:before="0"/>
        <w:ind w:left="1418" w:hanging="1418"/>
        <w:jc w:val="both"/>
        <w:rPr>
          <w:rFonts w:cs="Times New Roman"/>
          <w:sz w:val="24"/>
          <w:szCs w:val="24"/>
        </w:rPr>
      </w:pPr>
      <w:bookmarkStart w:id="72" w:name="_Toc106095855"/>
      <w:bookmarkStart w:id="73" w:name="_Toc106096399"/>
      <w:bookmarkStart w:id="74" w:name="_Toc227750079"/>
      <w:r w:rsidRPr="00A82D77">
        <w:rPr>
          <w:rFonts w:cs="Times New Roman"/>
          <w:sz w:val="24"/>
          <w:szCs w:val="24"/>
        </w:rPr>
        <w:t xml:space="preserve">Część </w:t>
      </w:r>
      <w:r w:rsidR="0012707C" w:rsidRPr="00A82D77">
        <w:rPr>
          <w:rFonts w:cs="Times New Roman"/>
          <w:sz w:val="24"/>
          <w:szCs w:val="24"/>
        </w:rPr>
        <w:t>XIX</w:t>
      </w:r>
      <w:r w:rsidRPr="00A82D77">
        <w:rPr>
          <w:rFonts w:cs="Times New Roman"/>
          <w:sz w:val="24"/>
          <w:szCs w:val="24"/>
        </w:rPr>
        <w:t>.</w:t>
      </w:r>
      <w:r w:rsidR="00815E28">
        <w:rPr>
          <w:rFonts w:cs="Times New Roman"/>
          <w:sz w:val="24"/>
          <w:szCs w:val="24"/>
        </w:rPr>
        <w:t xml:space="preserve"> </w:t>
      </w:r>
      <w:r w:rsidR="00F91368" w:rsidRPr="00A82D77">
        <w:rPr>
          <w:rFonts w:cs="Times New Roman"/>
          <w:sz w:val="24"/>
          <w:szCs w:val="24"/>
        </w:rPr>
        <w:t>Zabezpieczenie należytego wykonania umowy</w:t>
      </w:r>
      <w:bookmarkEnd w:id="72"/>
      <w:bookmarkEnd w:id="73"/>
      <w:bookmarkEnd w:id="74"/>
    </w:p>
    <w:p w14:paraId="37EDD736" w14:textId="4525D5AC" w:rsidR="00460DB1" w:rsidRDefault="006B0420" w:rsidP="00815E28">
      <w:pPr>
        <w:pStyle w:val="Akapitzlist"/>
        <w:numPr>
          <w:ilvl w:val="0"/>
          <w:numId w:val="14"/>
        </w:numPr>
        <w:ind w:left="426" w:hanging="426"/>
        <w:contextualSpacing w:val="0"/>
        <w:jc w:val="both"/>
        <w:rPr>
          <w:bCs/>
          <w:sz w:val="22"/>
          <w:szCs w:val="22"/>
        </w:rPr>
      </w:pPr>
      <w:r w:rsidRPr="00815E28">
        <w:rPr>
          <w:bCs/>
          <w:sz w:val="22"/>
          <w:szCs w:val="22"/>
        </w:rPr>
        <w:t>Zamawiający</w:t>
      </w:r>
      <w:r w:rsidR="00460DB1" w:rsidRPr="00815E28">
        <w:rPr>
          <w:bCs/>
          <w:sz w:val="22"/>
          <w:szCs w:val="22"/>
        </w:rPr>
        <w:t xml:space="preserve"> </w:t>
      </w:r>
      <w:r w:rsidR="00694060" w:rsidRPr="00815E28">
        <w:rPr>
          <w:bCs/>
          <w:sz w:val="22"/>
          <w:szCs w:val="22"/>
        </w:rPr>
        <w:t>nie wymaga wniesienia</w:t>
      </w:r>
      <w:r w:rsidR="00460DB1" w:rsidRPr="00815E28">
        <w:rPr>
          <w:bCs/>
          <w:sz w:val="22"/>
          <w:szCs w:val="22"/>
        </w:rPr>
        <w:t xml:space="preserve"> zabezpieczenia należytego wykonania umowy.</w:t>
      </w:r>
    </w:p>
    <w:p w14:paraId="7E962F91" w14:textId="77777777" w:rsidR="00CD68AA" w:rsidRPr="00815E28" w:rsidRDefault="00CD68AA" w:rsidP="00CD68AA">
      <w:pPr>
        <w:pStyle w:val="Akapitzlist"/>
        <w:ind w:left="426"/>
        <w:contextualSpacing w:val="0"/>
        <w:jc w:val="both"/>
        <w:rPr>
          <w:bCs/>
          <w:sz w:val="22"/>
          <w:szCs w:val="22"/>
        </w:rPr>
      </w:pPr>
    </w:p>
    <w:p w14:paraId="7FE0A64F" w14:textId="67360E8B" w:rsidR="00F91368" w:rsidRPr="00A82D77" w:rsidRDefault="00554352" w:rsidP="00CD68AA">
      <w:pPr>
        <w:pStyle w:val="Nagwek1"/>
        <w:shd w:val="clear" w:color="auto" w:fill="E7E6E6" w:themeFill="background2"/>
        <w:spacing w:before="0"/>
        <w:ind w:left="1418" w:hanging="1418"/>
        <w:jc w:val="both"/>
        <w:rPr>
          <w:rFonts w:cs="Times New Roman"/>
          <w:sz w:val="24"/>
          <w:szCs w:val="24"/>
        </w:rPr>
      </w:pPr>
      <w:bookmarkStart w:id="75" w:name="_Toc106095856"/>
      <w:bookmarkStart w:id="76" w:name="_Toc106096400"/>
      <w:bookmarkStart w:id="77" w:name="_Toc227750080"/>
      <w:r w:rsidRPr="00A82D77">
        <w:rPr>
          <w:rFonts w:cs="Times New Roman"/>
          <w:sz w:val="24"/>
          <w:szCs w:val="24"/>
        </w:rPr>
        <w:t>Część XX</w:t>
      </w:r>
      <w:r w:rsidR="005B47CB" w:rsidRPr="00A82D77">
        <w:rPr>
          <w:rFonts w:cs="Times New Roman"/>
          <w:sz w:val="24"/>
          <w:szCs w:val="24"/>
        </w:rPr>
        <w:t>.</w:t>
      </w:r>
      <w:r w:rsidR="00815E28">
        <w:rPr>
          <w:rFonts w:cs="Times New Roman"/>
          <w:sz w:val="24"/>
          <w:szCs w:val="24"/>
        </w:rPr>
        <w:t xml:space="preserve"> </w:t>
      </w:r>
      <w:r w:rsidR="00F91368" w:rsidRPr="00A82D77">
        <w:rPr>
          <w:rFonts w:cs="Times New Roman"/>
          <w:sz w:val="24"/>
          <w:szCs w:val="24"/>
        </w:rPr>
        <w:t>Istotne postanowienia umowy</w:t>
      </w:r>
      <w:bookmarkEnd w:id="75"/>
      <w:bookmarkEnd w:id="76"/>
      <w:bookmarkEnd w:id="77"/>
      <w:r w:rsidR="00367BB3" w:rsidRPr="00A82D77">
        <w:rPr>
          <w:rFonts w:cs="Times New Roman"/>
          <w:sz w:val="24"/>
          <w:szCs w:val="24"/>
        </w:rPr>
        <w:t xml:space="preserve"> </w:t>
      </w:r>
    </w:p>
    <w:p w14:paraId="5C23350B" w14:textId="67CD8F6F" w:rsidR="009E6FDA" w:rsidRPr="00815E28" w:rsidRDefault="00F91368" w:rsidP="00815E28">
      <w:pPr>
        <w:pStyle w:val="Akapitzlist"/>
        <w:numPr>
          <w:ilvl w:val="0"/>
          <w:numId w:val="15"/>
        </w:numPr>
        <w:ind w:left="426" w:hanging="426"/>
        <w:contextualSpacing w:val="0"/>
        <w:jc w:val="both"/>
        <w:rPr>
          <w:sz w:val="22"/>
          <w:szCs w:val="22"/>
        </w:rPr>
      </w:pPr>
      <w:r w:rsidRPr="00815E28">
        <w:rPr>
          <w:b/>
          <w:bCs/>
          <w:sz w:val="22"/>
          <w:szCs w:val="22"/>
        </w:rPr>
        <w:t xml:space="preserve">Załącznik nr </w:t>
      </w:r>
      <w:r w:rsidR="00965BE0" w:rsidRPr="00815E28">
        <w:rPr>
          <w:b/>
          <w:bCs/>
          <w:sz w:val="22"/>
          <w:szCs w:val="22"/>
        </w:rPr>
        <w:t>4</w:t>
      </w:r>
      <w:r w:rsidRPr="00815E28">
        <w:rPr>
          <w:b/>
          <w:bCs/>
          <w:sz w:val="22"/>
          <w:szCs w:val="22"/>
        </w:rPr>
        <w:t xml:space="preserve"> do SWZ</w:t>
      </w:r>
      <w:r w:rsidRPr="00815E28">
        <w:rPr>
          <w:sz w:val="22"/>
          <w:szCs w:val="22"/>
        </w:rPr>
        <w:t xml:space="preserve"> zawiera projektowane postanowienia, które zostaną </w:t>
      </w:r>
      <w:r w:rsidR="005B47CB" w:rsidRPr="00815E28">
        <w:rPr>
          <w:sz w:val="22"/>
          <w:szCs w:val="22"/>
        </w:rPr>
        <w:t xml:space="preserve">wprowadzone do umowy </w:t>
      </w:r>
      <w:r w:rsidR="00CD68AA">
        <w:rPr>
          <w:sz w:val="22"/>
          <w:szCs w:val="22"/>
        </w:rPr>
        <w:br/>
      </w:r>
      <w:r w:rsidR="005B47CB" w:rsidRPr="00815E28">
        <w:rPr>
          <w:sz w:val="22"/>
          <w:szCs w:val="22"/>
        </w:rPr>
        <w:t>w sprawie</w:t>
      </w:r>
      <w:r w:rsidR="00EF27FF" w:rsidRPr="00815E28">
        <w:rPr>
          <w:sz w:val="22"/>
          <w:szCs w:val="22"/>
        </w:rPr>
        <w:t xml:space="preserve"> udzielenia</w:t>
      </w:r>
      <w:r w:rsidR="005B47CB" w:rsidRPr="00815E28">
        <w:rPr>
          <w:sz w:val="22"/>
          <w:szCs w:val="22"/>
        </w:rPr>
        <w:t xml:space="preserve"> zamówienia</w:t>
      </w:r>
      <w:r w:rsidR="00EF27FF" w:rsidRPr="00815E28">
        <w:rPr>
          <w:sz w:val="22"/>
          <w:szCs w:val="22"/>
        </w:rPr>
        <w:t>.</w:t>
      </w:r>
    </w:p>
    <w:p w14:paraId="3E9B7812" w14:textId="74DD98DC" w:rsidR="00554352" w:rsidRDefault="007838AB" w:rsidP="00815E28">
      <w:pPr>
        <w:pStyle w:val="Akapitzlist"/>
        <w:numPr>
          <w:ilvl w:val="0"/>
          <w:numId w:val="15"/>
        </w:numPr>
        <w:ind w:left="426" w:hanging="426"/>
        <w:contextualSpacing w:val="0"/>
        <w:jc w:val="both"/>
        <w:rPr>
          <w:sz w:val="22"/>
          <w:szCs w:val="22"/>
        </w:rPr>
      </w:pPr>
      <w:bookmarkStart w:id="78" w:name="_Hlk106044996"/>
      <w:r w:rsidRPr="00815E28">
        <w:rPr>
          <w:sz w:val="22"/>
          <w:szCs w:val="22"/>
        </w:rPr>
        <w:t xml:space="preserve">Postanowienia, które wprowadzone zostaną do umowy, zawierają informacje w sprawie ochrony osób fizycznych w związku z przetwarzaniem danych osobowych i w sprawie swobodnego przepływu takich danych zgodnie z Rozporządzeniem Parlamentu Europejskiego i Rady z dnia 27 kwietnia 2016 r. </w:t>
      </w:r>
      <w:r w:rsidR="00CD68AA">
        <w:rPr>
          <w:sz w:val="22"/>
          <w:szCs w:val="22"/>
        </w:rPr>
        <w:br/>
      </w:r>
      <w:r w:rsidRPr="00815E28">
        <w:rPr>
          <w:sz w:val="22"/>
          <w:szCs w:val="22"/>
        </w:rPr>
        <w:t xml:space="preserve">w sprawie ochrony osób fizycznych w związku z przetwarzaniem danych osobowych i w sprawie swobodnego przepływu takich danych oraz uchylenia dyrektywy 95/46/WE (ogólne rozporządzenie </w:t>
      </w:r>
      <w:r w:rsidR="00CD68AA">
        <w:rPr>
          <w:sz w:val="22"/>
          <w:szCs w:val="22"/>
        </w:rPr>
        <w:br/>
      </w:r>
      <w:r w:rsidRPr="00815E28">
        <w:rPr>
          <w:sz w:val="22"/>
          <w:szCs w:val="22"/>
        </w:rPr>
        <w:t>o ochronie danych osobowych) (Dz. Urz. UE L.2016.119.1 z</w:t>
      </w:r>
      <w:r w:rsidR="00805084" w:rsidRPr="00815E28">
        <w:rPr>
          <w:sz w:val="22"/>
          <w:szCs w:val="22"/>
        </w:rPr>
        <w:t> </w:t>
      </w:r>
      <w:r w:rsidRPr="00815E28">
        <w:rPr>
          <w:sz w:val="22"/>
          <w:szCs w:val="22"/>
        </w:rPr>
        <w:t>dnia 4 maja 2016 roku).</w:t>
      </w:r>
      <w:bookmarkEnd w:id="78"/>
    </w:p>
    <w:p w14:paraId="5F687CC7" w14:textId="77777777" w:rsidR="00815E28" w:rsidRPr="00815E28" w:rsidRDefault="00815E28" w:rsidP="00815E28">
      <w:pPr>
        <w:pStyle w:val="Akapitzlist"/>
        <w:ind w:left="426"/>
        <w:contextualSpacing w:val="0"/>
        <w:jc w:val="both"/>
        <w:rPr>
          <w:sz w:val="22"/>
          <w:szCs w:val="22"/>
        </w:rPr>
      </w:pPr>
    </w:p>
    <w:p w14:paraId="3A54E064" w14:textId="53F79DEE" w:rsidR="00694060" w:rsidRPr="00A82D77" w:rsidRDefault="00554352" w:rsidP="00815E28">
      <w:pPr>
        <w:pStyle w:val="Nagwek1"/>
        <w:shd w:val="clear" w:color="auto" w:fill="E7E6E6" w:themeFill="background2"/>
        <w:spacing w:before="0"/>
        <w:ind w:left="1418" w:hanging="1418"/>
        <w:jc w:val="both"/>
        <w:rPr>
          <w:rFonts w:cs="Times New Roman"/>
          <w:sz w:val="24"/>
          <w:szCs w:val="24"/>
        </w:rPr>
      </w:pPr>
      <w:bookmarkStart w:id="79" w:name="_Toc106095857"/>
      <w:bookmarkStart w:id="80" w:name="_Toc106096401"/>
      <w:bookmarkStart w:id="81" w:name="_Toc227750081"/>
      <w:r w:rsidRPr="00A82D77">
        <w:rPr>
          <w:rFonts w:cs="Times New Roman"/>
          <w:sz w:val="24"/>
          <w:szCs w:val="24"/>
        </w:rPr>
        <w:t>Część X</w:t>
      </w:r>
      <w:r w:rsidR="00AA02D6" w:rsidRPr="00A82D77">
        <w:rPr>
          <w:rFonts w:cs="Times New Roman"/>
          <w:sz w:val="24"/>
          <w:szCs w:val="24"/>
        </w:rPr>
        <w:t>X</w:t>
      </w:r>
      <w:r w:rsidR="0012707C" w:rsidRPr="00A82D77">
        <w:rPr>
          <w:rFonts w:cs="Times New Roman"/>
          <w:sz w:val="24"/>
          <w:szCs w:val="24"/>
        </w:rPr>
        <w:t>I</w:t>
      </w:r>
      <w:r w:rsidR="00AA02D6" w:rsidRPr="00A82D77">
        <w:rPr>
          <w:rFonts w:cs="Times New Roman"/>
          <w:sz w:val="24"/>
          <w:szCs w:val="24"/>
        </w:rPr>
        <w:t>.</w:t>
      </w:r>
      <w:r w:rsidR="00815E28">
        <w:rPr>
          <w:rFonts w:cs="Times New Roman"/>
          <w:sz w:val="24"/>
          <w:szCs w:val="24"/>
        </w:rPr>
        <w:t xml:space="preserve"> </w:t>
      </w:r>
      <w:r w:rsidR="00F13DFD" w:rsidRPr="00A82D77">
        <w:rPr>
          <w:rFonts w:cs="Times New Roman"/>
          <w:sz w:val="24"/>
          <w:szCs w:val="24"/>
        </w:rPr>
        <w:t>Formalności</w:t>
      </w:r>
      <w:r w:rsidR="006640AD" w:rsidRPr="00A82D77">
        <w:rPr>
          <w:rFonts w:cs="Times New Roman"/>
          <w:sz w:val="24"/>
          <w:szCs w:val="24"/>
        </w:rPr>
        <w:t>,</w:t>
      </w:r>
      <w:r w:rsidR="00F13DFD" w:rsidRPr="00A82D77">
        <w:rPr>
          <w:rFonts w:cs="Times New Roman"/>
          <w:sz w:val="24"/>
          <w:szCs w:val="24"/>
        </w:rPr>
        <w:t xml:space="preserve"> jakie należy dopełnić przed zawarciem umowy</w:t>
      </w:r>
      <w:bookmarkEnd w:id="79"/>
      <w:bookmarkEnd w:id="80"/>
      <w:bookmarkEnd w:id="81"/>
    </w:p>
    <w:p w14:paraId="51F2DD7C" w14:textId="5D70EA2D" w:rsidR="00CF73E8" w:rsidRPr="00815E28" w:rsidRDefault="00CF73E8" w:rsidP="00B076E2">
      <w:pPr>
        <w:pStyle w:val="Akapitzlist"/>
        <w:numPr>
          <w:ilvl w:val="0"/>
          <w:numId w:val="56"/>
        </w:numPr>
        <w:ind w:left="426" w:hanging="426"/>
        <w:jc w:val="both"/>
        <w:rPr>
          <w:sz w:val="22"/>
          <w:szCs w:val="22"/>
        </w:rPr>
      </w:pPr>
      <w:r w:rsidRPr="00815E28">
        <w:rPr>
          <w:sz w:val="22"/>
          <w:szCs w:val="22"/>
        </w:rPr>
        <w:t>Realizacja zamówienia nie będzie wymagała świadczenia usług przez Zamawiającego na rzecz Wykonawcy na podstawie odrębnej umowy (przychodowej).</w:t>
      </w:r>
    </w:p>
    <w:p w14:paraId="7E183527" w14:textId="0F6FAB77" w:rsidR="00F13DFD" w:rsidRPr="00A82D77" w:rsidRDefault="00A057C7" w:rsidP="001E0B44">
      <w:pPr>
        <w:pStyle w:val="Nagwek1"/>
        <w:shd w:val="clear" w:color="auto" w:fill="E7E6E6" w:themeFill="background2"/>
        <w:spacing w:before="360" w:line="312" w:lineRule="auto"/>
        <w:ind w:left="1418" w:hanging="1418"/>
        <w:jc w:val="both"/>
        <w:rPr>
          <w:rFonts w:cs="Times New Roman"/>
          <w:sz w:val="24"/>
          <w:szCs w:val="24"/>
        </w:rPr>
      </w:pPr>
      <w:bookmarkStart w:id="82" w:name="_Toc106095858"/>
      <w:bookmarkStart w:id="83" w:name="_Toc106096402"/>
      <w:bookmarkStart w:id="84" w:name="_Toc227750082"/>
      <w:r w:rsidRPr="00A82D77">
        <w:rPr>
          <w:rFonts w:cs="Times New Roman"/>
          <w:sz w:val="24"/>
          <w:szCs w:val="24"/>
        </w:rPr>
        <w:t>Część XX</w:t>
      </w:r>
      <w:r w:rsidR="00554352" w:rsidRPr="00A82D77">
        <w:rPr>
          <w:rFonts w:cs="Times New Roman"/>
          <w:sz w:val="24"/>
          <w:szCs w:val="24"/>
        </w:rPr>
        <w:t>I</w:t>
      </w:r>
      <w:r w:rsidR="0012707C" w:rsidRPr="00A82D77">
        <w:rPr>
          <w:rFonts w:cs="Times New Roman"/>
          <w:sz w:val="24"/>
          <w:szCs w:val="24"/>
        </w:rPr>
        <w:t>I</w:t>
      </w:r>
      <w:r w:rsidRPr="00A82D77">
        <w:rPr>
          <w:rFonts w:cs="Times New Roman"/>
          <w:sz w:val="24"/>
          <w:szCs w:val="24"/>
        </w:rPr>
        <w:t>.</w:t>
      </w:r>
      <w:r w:rsidR="00815E28">
        <w:rPr>
          <w:rFonts w:cs="Times New Roman"/>
          <w:sz w:val="24"/>
          <w:szCs w:val="24"/>
        </w:rPr>
        <w:t xml:space="preserve"> </w:t>
      </w:r>
      <w:r w:rsidR="00F13DFD" w:rsidRPr="00A82D77">
        <w:rPr>
          <w:rFonts w:cs="Times New Roman"/>
          <w:sz w:val="24"/>
          <w:szCs w:val="24"/>
        </w:rPr>
        <w:t>Pouczenie o środkach ochrony prawnej.</w:t>
      </w:r>
      <w:bookmarkEnd w:id="82"/>
      <w:bookmarkEnd w:id="83"/>
      <w:bookmarkEnd w:id="84"/>
    </w:p>
    <w:p w14:paraId="359CC0B9" w14:textId="326D468A" w:rsidR="0035089B" w:rsidRDefault="00F13DFD" w:rsidP="00815E28">
      <w:pPr>
        <w:jc w:val="both"/>
        <w:rPr>
          <w:sz w:val="22"/>
          <w:szCs w:val="22"/>
        </w:rPr>
      </w:pPr>
      <w:r w:rsidRPr="00815E28">
        <w:rPr>
          <w:sz w:val="22"/>
          <w:szCs w:val="22"/>
        </w:rPr>
        <w:t xml:space="preserve">W toku postępowania o udzielenie zamówienia Wykonawcom </w:t>
      </w:r>
      <w:r w:rsidR="006A01E6" w:rsidRPr="00815E28">
        <w:rPr>
          <w:sz w:val="22"/>
          <w:szCs w:val="22"/>
        </w:rPr>
        <w:t xml:space="preserve">przysługują </w:t>
      </w:r>
      <w:r w:rsidRPr="00815E28">
        <w:rPr>
          <w:sz w:val="22"/>
          <w:szCs w:val="22"/>
        </w:rPr>
        <w:t xml:space="preserve">środki ochrony prawnej </w:t>
      </w:r>
      <w:r w:rsidR="00FD7E90" w:rsidRPr="00815E28">
        <w:rPr>
          <w:sz w:val="22"/>
          <w:szCs w:val="22"/>
        </w:rPr>
        <w:t xml:space="preserve">zgodnie </w:t>
      </w:r>
      <w:r w:rsidR="0075718A">
        <w:rPr>
          <w:sz w:val="22"/>
          <w:szCs w:val="22"/>
        </w:rPr>
        <w:br/>
      </w:r>
      <w:r w:rsidR="00FD7E90" w:rsidRPr="00815E28">
        <w:rPr>
          <w:sz w:val="22"/>
          <w:szCs w:val="22"/>
        </w:rPr>
        <w:t>z</w:t>
      </w:r>
      <w:r w:rsidR="003A4A6D" w:rsidRPr="00815E28">
        <w:rPr>
          <w:sz w:val="22"/>
          <w:szCs w:val="22"/>
        </w:rPr>
        <w:t xml:space="preserve"> §</w:t>
      </w:r>
      <w:r w:rsidR="00965BE0" w:rsidRPr="00815E28">
        <w:rPr>
          <w:sz w:val="22"/>
          <w:szCs w:val="22"/>
        </w:rPr>
        <w:t xml:space="preserve"> </w:t>
      </w:r>
      <w:r w:rsidR="003A4A6D" w:rsidRPr="00815E28">
        <w:rPr>
          <w:sz w:val="22"/>
          <w:szCs w:val="22"/>
        </w:rPr>
        <w:t>47 Regulaminu.</w:t>
      </w:r>
    </w:p>
    <w:p w14:paraId="67FE7335" w14:textId="77777777" w:rsidR="00CD68AA" w:rsidRPr="00CD68AA" w:rsidRDefault="00CD68AA" w:rsidP="00CD68AA">
      <w:pPr>
        <w:rPr>
          <w:sz w:val="22"/>
          <w:szCs w:val="22"/>
        </w:rPr>
      </w:pPr>
    </w:p>
    <w:p w14:paraId="009EAB25" w14:textId="77777777" w:rsidR="00CD68AA" w:rsidRPr="00CD68AA" w:rsidRDefault="00CD68AA" w:rsidP="00CD68AA">
      <w:pPr>
        <w:rPr>
          <w:sz w:val="22"/>
          <w:szCs w:val="22"/>
        </w:rPr>
      </w:pPr>
    </w:p>
    <w:p w14:paraId="091D824F" w14:textId="77777777" w:rsidR="00CD68AA" w:rsidRPr="00CD68AA" w:rsidRDefault="00CD68AA" w:rsidP="00CD68AA">
      <w:pPr>
        <w:rPr>
          <w:sz w:val="22"/>
          <w:szCs w:val="22"/>
        </w:rPr>
      </w:pPr>
    </w:p>
    <w:p w14:paraId="063FE84B" w14:textId="77777777" w:rsidR="00CD68AA" w:rsidRPr="00CD68AA" w:rsidRDefault="00CD68AA" w:rsidP="00CD68AA">
      <w:pPr>
        <w:rPr>
          <w:sz w:val="22"/>
          <w:szCs w:val="22"/>
        </w:rPr>
      </w:pPr>
    </w:p>
    <w:p w14:paraId="03DD8F27" w14:textId="2E5CDDCA" w:rsidR="00ED28D9" w:rsidRPr="00A82D77" w:rsidRDefault="00ED28D9" w:rsidP="00372A85">
      <w:pPr>
        <w:pStyle w:val="Nagwek1"/>
        <w:pageBreakBefore/>
        <w:shd w:val="clear" w:color="auto" w:fill="E7E6E6" w:themeFill="background2"/>
        <w:spacing w:before="360" w:line="312" w:lineRule="auto"/>
        <w:jc w:val="both"/>
        <w:rPr>
          <w:rFonts w:cs="Times New Roman"/>
          <w:sz w:val="24"/>
          <w:szCs w:val="24"/>
        </w:rPr>
      </w:pPr>
      <w:bookmarkStart w:id="85" w:name="_Toc106095859"/>
      <w:bookmarkStart w:id="86" w:name="_Toc106096403"/>
      <w:bookmarkStart w:id="87" w:name="_Toc227750083"/>
      <w:r w:rsidRPr="00A82D77">
        <w:rPr>
          <w:rFonts w:cs="Times New Roman"/>
          <w:sz w:val="24"/>
          <w:szCs w:val="24"/>
        </w:rPr>
        <w:lastRenderedPageBreak/>
        <w:t>Wykaz załączników</w:t>
      </w:r>
      <w:bookmarkEnd w:id="85"/>
      <w:bookmarkEnd w:id="86"/>
      <w:bookmarkEnd w:id="87"/>
    </w:p>
    <w:p w14:paraId="7A0BBDE1" w14:textId="77777777" w:rsidR="00710B0E" w:rsidRPr="00F45A8C" w:rsidRDefault="00710B0E" w:rsidP="00710B0E">
      <w:pPr>
        <w:tabs>
          <w:tab w:val="left" w:pos="1843"/>
        </w:tabs>
        <w:jc w:val="both"/>
        <w:rPr>
          <w:b/>
          <w:bCs/>
          <w:sz w:val="22"/>
          <w:szCs w:val="22"/>
        </w:rPr>
      </w:pPr>
      <w:bookmarkStart w:id="88" w:name="_Hlk67821935"/>
      <w:r w:rsidRPr="009348AE">
        <w:rPr>
          <w:b/>
          <w:bCs/>
          <w:sz w:val="22"/>
          <w:szCs w:val="22"/>
        </w:rPr>
        <w:t xml:space="preserve">Załącznik nr 1 </w:t>
      </w:r>
      <w:r w:rsidRPr="00E32BAD">
        <w:rPr>
          <w:sz w:val="22"/>
          <w:szCs w:val="22"/>
        </w:rPr>
        <w:t>–</w:t>
      </w:r>
      <w:r w:rsidRPr="009348AE">
        <w:rPr>
          <w:b/>
          <w:bCs/>
          <w:sz w:val="22"/>
          <w:szCs w:val="22"/>
        </w:rPr>
        <w:t xml:space="preserve"> </w:t>
      </w:r>
      <w:r>
        <w:rPr>
          <w:b/>
          <w:bCs/>
          <w:sz w:val="22"/>
          <w:szCs w:val="22"/>
        </w:rPr>
        <w:tab/>
      </w:r>
      <w:r w:rsidRPr="00F45A8C">
        <w:rPr>
          <w:b/>
          <w:bCs/>
          <w:sz w:val="22"/>
          <w:szCs w:val="22"/>
        </w:rPr>
        <w:t>Szczegółowy Opis Przedmiotu Zamówienia</w:t>
      </w:r>
      <w:r>
        <w:rPr>
          <w:b/>
          <w:bCs/>
          <w:sz w:val="22"/>
          <w:szCs w:val="22"/>
        </w:rPr>
        <w:t xml:space="preserve"> (SOPZ).</w:t>
      </w:r>
    </w:p>
    <w:p w14:paraId="2F804C56" w14:textId="77777777" w:rsidR="00710B0E" w:rsidRPr="00F45A8C" w:rsidRDefault="00710B0E" w:rsidP="00710B0E">
      <w:pPr>
        <w:tabs>
          <w:tab w:val="left" w:pos="1843"/>
        </w:tabs>
        <w:ind w:left="1843" w:hanging="1843"/>
        <w:jc w:val="both"/>
        <w:rPr>
          <w:sz w:val="22"/>
          <w:szCs w:val="22"/>
        </w:rPr>
      </w:pPr>
      <w:r w:rsidRPr="00F45A8C">
        <w:rPr>
          <w:b/>
          <w:bCs/>
          <w:sz w:val="22"/>
          <w:szCs w:val="22"/>
        </w:rPr>
        <w:t xml:space="preserve">Załącznik nr 2 </w:t>
      </w:r>
      <w:r w:rsidRPr="00E32BAD">
        <w:rPr>
          <w:sz w:val="22"/>
          <w:szCs w:val="22"/>
        </w:rPr>
        <w:t xml:space="preserve">– </w:t>
      </w:r>
      <w:r>
        <w:rPr>
          <w:b/>
          <w:bCs/>
          <w:sz w:val="22"/>
          <w:szCs w:val="22"/>
        </w:rPr>
        <w:tab/>
      </w:r>
      <w:r w:rsidRPr="00F45A8C">
        <w:rPr>
          <w:b/>
          <w:bCs/>
          <w:sz w:val="22"/>
          <w:szCs w:val="22"/>
        </w:rPr>
        <w:t>Formularz Ofert</w:t>
      </w:r>
      <w:r>
        <w:rPr>
          <w:b/>
          <w:bCs/>
          <w:sz w:val="22"/>
          <w:szCs w:val="22"/>
        </w:rPr>
        <w:t>owy</w:t>
      </w:r>
      <w:r w:rsidRPr="00F45A8C">
        <w:rPr>
          <w:b/>
          <w:bCs/>
          <w:sz w:val="22"/>
          <w:szCs w:val="22"/>
        </w:rPr>
        <w:t xml:space="preserve"> </w:t>
      </w:r>
      <w:r w:rsidRPr="00F45A8C">
        <w:rPr>
          <w:sz w:val="22"/>
          <w:szCs w:val="22"/>
        </w:rPr>
        <w:t>– dostępny na platformie EFO</w:t>
      </w:r>
      <w:r>
        <w:rPr>
          <w:sz w:val="22"/>
          <w:szCs w:val="22"/>
        </w:rPr>
        <w:t xml:space="preserve"> –</w:t>
      </w:r>
      <w:r w:rsidRPr="00F45A8C">
        <w:rPr>
          <w:sz w:val="22"/>
          <w:szCs w:val="22"/>
        </w:rPr>
        <w:t xml:space="preserve"> link na stronie prowadzonego postępowania</w:t>
      </w:r>
      <w:r>
        <w:rPr>
          <w:sz w:val="22"/>
          <w:szCs w:val="22"/>
        </w:rPr>
        <w:t>.</w:t>
      </w:r>
    </w:p>
    <w:p w14:paraId="67FD52C9" w14:textId="77777777" w:rsidR="00710B0E" w:rsidRPr="00F45A8C" w:rsidRDefault="00710B0E" w:rsidP="00710B0E">
      <w:pPr>
        <w:tabs>
          <w:tab w:val="left" w:pos="1843"/>
        </w:tabs>
        <w:ind w:left="1843" w:hanging="1843"/>
        <w:jc w:val="both"/>
        <w:rPr>
          <w:sz w:val="22"/>
          <w:szCs w:val="22"/>
        </w:rPr>
      </w:pPr>
      <w:r w:rsidRPr="00F45A8C">
        <w:rPr>
          <w:b/>
          <w:bCs/>
          <w:sz w:val="22"/>
          <w:szCs w:val="22"/>
        </w:rPr>
        <w:t xml:space="preserve">Załączniki nr </w:t>
      </w:r>
      <w:r>
        <w:rPr>
          <w:b/>
          <w:bCs/>
          <w:sz w:val="22"/>
          <w:szCs w:val="22"/>
        </w:rPr>
        <w:t>3</w:t>
      </w:r>
      <w:r w:rsidRPr="00F45A8C">
        <w:rPr>
          <w:b/>
          <w:bCs/>
          <w:sz w:val="22"/>
          <w:szCs w:val="22"/>
        </w:rPr>
        <w:t xml:space="preserve"> </w:t>
      </w:r>
      <w:r w:rsidRPr="00E32BAD">
        <w:rPr>
          <w:sz w:val="22"/>
          <w:szCs w:val="22"/>
        </w:rPr>
        <w:t>–</w:t>
      </w:r>
      <w:r w:rsidRPr="00F45A8C">
        <w:rPr>
          <w:b/>
          <w:bCs/>
          <w:sz w:val="22"/>
          <w:szCs w:val="22"/>
        </w:rPr>
        <w:t xml:space="preserve"> </w:t>
      </w:r>
      <w:r>
        <w:rPr>
          <w:b/>
          <w:bCs/>
          <w:sz w:val="22"/>
          <w:szCs w:val="22"/>
        </w:rPr>
        <w:tab/>
        <w:t>S</w:t>
      </w:r>
      <w:r w:rsidRPr="00F45A8C">
        <w:rPr>
          <w:b/>
          <w:bCs/>
          <w:sz w:val="22"/>
          <w:szCs w:val="22"/>
        </w:rPr>
        <w:t>kładane przez Wykonawcę, którego oferta jest najwyżej oceniona na wezwanie</w:t>
      </w:r>
      <w:r w:rsidRPr="00F45A8C">
        <w:rPr>
          <w:sz w:val="22"/>
          <w:szCs w:val="22"/>
        </w:rPr>
        <w:t xml:space="preserve"> </w:t>
      </w:r>
      <w:r w:rsidRPr="00353E0F">
        <w:rPr>
          <w:b/>
          <w:bCs/>
          <w:sz w:val="22"/>
          <w:szCs w:val="22"/>
        </w:rPr>
        <w:t>Zamawiającego</w:t>
      </w:r>
      <w:r>
        <w:rPr>
          <w:b/>
          <w:bCs/>
          <w:sz w:val="22"/>
          <w:szCs w:val="22"/>
        </w:rPr>
        <w:t>:</w:t>
      </w:r>
    </w:p>
    <w:p w14:paraId="7C5DD729" w14:textId="77777777" w:rsidR="00710B0E" w:rsidRPr="00353E0F" w:rsidRDefault="00710B0E" w:rsidP="00710B0E">
      <w:pPr>
        <w:tabs>
          <w:tab w:val="left" w:pos="1843"/>
        </w:tabs>
        <w:jc w:val="both"/>
        <w:rPr>
          <w:bCs/>
          <w:sz w:val="22"/>
          <w:szCs w:val="22"/>
        </w:rPr>
      </w:pPr>
      <w:r w:rsidRPr="00353E0F">
        <w:rPr>
          <w:bCs/>
          <w:sz w:val="22"/>
          <w:szCs w:val="22"/>
        </w:rPr>
        <w:t xml:space="preserve">Załącznik nr </w:t>
      </w:r>
      <w:r>
        <w:rPr>
          <w:bCs/>
          <w:sz w:val="22"/>
          <w:szCs w:val="22"/>
        </w:rPr>
        <w:t>3</w:t>
      </w:r>
      <w:r w:rsidRPr="00353E0F">
        <w:rPr>
          <w:bCs/>
          <w:sz w:val="22"/>
          <w:szCs w:val="22"/>
        </w:rPr>
        <w:t xml:space="preserve">.1 – </w:t>
      </w:r>
      <w:r>
        <w:rPr>
          <w:bCs/>
          <w:sz w:val="22"/>
          <w:szCs w:val="22"/>
        </w:rPr>
        <w:tab/>
      </w:r>
      <w:r w:rsidRPr="00353E0F">
        <w:rPr>
          <w:bCs/>
          <w:sz w:val="22"/>
          <w:szCs w:val="22"/>
        </w:rPr>
        <w:t xml:space="preserve">Oświadczenia o niepodleganiu wykluczeniu oraz spełnieniu warunków udziału </w:t>
      </w:r>
    </w:p>
    <w:p w14:paraId="3714408C" w14:textId="77777777" w:rsidR="00710B0E" w:rsidRPr="00353E0F" w:rsidRDefault="00710B0E" w:rsidP="00710B0E">
      <w:pPr>
        <w:tabs>
          <w:tab w:val="left" w:pos="1843"/>
        </w:tabs>
        <w:jc w:val="both"/>
        <w:rPr>
          <w:bCs/>
          <w:sz w:val="22"/>
          <w:szCs w:val="22"/>
        </w:rPr>
      </w:pPr>
      <w:r>
        <w:rPr>
          <w:bCs/>
          <w:sz w:val="22"/>
          <w:szCs w:val="22"/>
        </w:rPr>
        <w:tab/>
      </w:r>
      <w:r w:rsidRPr="00353E0F">
        <w:rPr>
          <w:bCs/>
          <w:sz w:val="22"/>
          <w:szCs w:val="22"/>
        </w:rPr>
        <w:t xml:space="preserve">w postępowaniu </w:t>
      </w:r>
      <w:r w:rsidRPr="00353E0F">
        <w:rPr>
          <w:bCs/>
          <w:i/>
          <w:iCs/>
          <w:sz w:val="22"/>
          <w:szCs w:val="22"/>
        </w:rPr>
        <w:t>(dotyczy Wykonawców składających ofertę wspólną)</w:t>
      </w:r>
    </w:p>
    <w:p w14:paraId="1EFD100E" w14:textId="77777777" w:rsidR="00710B0E" w:rsidRDefault="00710B0E" w:rsidP="00710B0E">
      <w:pPr>
        <w:tabs>
          <w:tab w:val="left" w:pos="1843"/>
        </w:tabs>
        <w:jc w:val="both"/>
        <w:rPr>
          <w:bCs/>
          <w:sz w:val="22"/>
          <w:szCs w:val="22"/>
        </w:rPr>
      </w:pPr>
      <w:r w:rsidRPr="00353E0F">
        <w:rPr>
          <w:bCs/>
          <w:sz w:val="22"/>
          <w:szCs w:val="22"/>
        </w:rPr>
        <w:t xml:space="preserve">Załącznik nr </w:t>
      </w:r>
      <w:r>
        <w:rPr>
          <w:bCs/>
          <w:sz w:val="22"/>
          <w:szCs w:val="22"/>
        </w:rPr>
        <w:t>3</w:t>
      </w:r>
      <w:r w:rsidRPr="00353E0F">
        <w:rPr>
          <w:bCs/>
          <w:sz w:val="22"/>
          <w:szCs w:val="22"/>
        </w:rPr>
        <w:t xml:space="preserve">.2 – </w:t>
      </w:r>
      <w:r>
        <w:rPr>
          <w:bCs/>
          <w:sz w:val="22"/>
          <w:szCs w:val="22"/>
        </w:rPr>
        <w:tab/>
      </w:r>
      <w:r w:rsidRPr="00353E0F">
        <w:rPr>
          <w:bCs/>
          <w:sz w:val="22"/>
          <w:szCs w:val="22"/>
        </w:rPr>
        <w:t>Oświadczenie o przynależności do tej samej grupy kapitałowej</w:t>
      </w:r>
    </w:p>
    <w:p w14:paraId="6D5DB0B7" w14:textId="77777777" w:rsidR="00710B0E" w:rsidRDefault="00710B0E" w:rsidP="00710B0E">
      <w:pPr>
        <w:tabs>
          <w:tab w:val="left" w:pos="1843"/>
        </w:tabs>
        <w:jc w:val="both"/>
        <w:rPr>
          <w:bCs/>
          <w:sz w:val="22"/>
          <w:szCs w:val="22"/>
        </w:rPr>
      </w:pPr>
      <w:r w:rsidRPr="009348AE">
        <w:rPr>
          <w:bCs/>
          <w:sz w:val="22"/>
          <w:szCs w:val="22"/>
        </w:rPr>
        <w:t xml:space="preserve">Załącznik nr </w:t>
      </w:r>
      <w:r>
        <w:rPr>
          <w:bCs/>
          <w:sz w:val="22"/>
          <w:szCs w:val="22"/>
        </w:rPr>
        <w:t>3</w:t>
      </w:r>
      <w:r w:rsidRPr="009348AE">
        <w:rPr>
          <w:bCs/>
          <w:sz w:val="22"/>
          <w:szCs w:val="22"/>
        </w:rPr>
        <w:t xml:space="preserve">.3 – </w:t>
      </w:r>
      <w:r>
        <w:rPr>
          <w:bCs/>
          <w:sz w:val="22"/>
          <w:szCs w:val="22"/>
        </w:rPr>
        <w:tab/>
      </w:r>
      <w:r w:rsidRPr="00353E0F">
        <w:rPr>
          <w:bCs/>
          <w:sz w:val="22"/>
          <w:szCs w:val="22"/>
        </w:rPr>
        <w:t>Wykaz wyko</w:t>
      </w:r>
      <w:r>
        <w:rPr>
          <w:bCs/>
          <w:sz w:val="22"/>
          <w:szCs w:val="22"/>
        </w:rPr>
        <w:t>nanych/wykonywanych usług</w:t>
      </w:r>
    </w:p>
    <w:p w14:paraId="34849E38" w14:textId="7B0C02DE" w:rsidR="000B6C8B" w:rsidRPr="009348AE" w:rsidRDefault="000B6C8B" w:rsidP="00710B0E">
      <w:pPr>
        <w:tabs>
          <w:tab w:val="left" w:pos="1843"/>
        </w:tabs>
        <w:jc w:val="both"/>
        <w:rPr>
          <w:bCs/>
          <w:sz w:val="22"/>
          <w:szCs w:val="22"/>
        </w:rPr>
      </w:pPr>
      <w:r>
        <w:rPr>
          <w:bCs/>
          <w:sz w:val="22"/>
          <w:szCs w:val="22"/>
        </w:rPr>
        <w:t>Załącznik nr 3.4 –    Wykaz osób kierowanych do wykonania zamówienia</w:t>
      </w:r>
    </w:p>
    <w:p w14:paraId="3E514F32" w14:textId="356BC485" w:rsidR="00710B0E" w:rsidRDefault="00710B0E" w:rsidP="00710B0E">
      <w:pPr>
        <w:tabs>
          <w:tab w:val="left" w:pos="1843"/>
        </w:tabs>
        <w:jc w:val="both"/>
        <w:rPr>
          <w:bCs/>
          <w:sz w:val="22"/>
          <w:szCs w:val="22"/>
        </w:rPr>
      </w:pPr>
      <w:r w:rsidRPr="009348AE">
        <w:rPr>
          <w:bCs/>
          <w:sz w:val="22"/>
          <w:szCs w:val="22"/>
        </w:rPr>
        <w:t xml:space="preserve">Załącznik nr </w:t>
      </w:r>
      <w:r>
        <w:rPr>
          <w:bCs/>
          <w:sz w:val="22"/>
          <w:szCs w:val="22"/>
        </w:rPr>
        <w:t>3</w:t>
      </w:r>
      <w:r w:rsidRPr="009348AE">
        <w:rPr>
          <w:bCs/>
          <w:sz w:val="22"/>
          <w:szCs w:val="22"/>
        </w:rPr>
        <w:t>.</w:t>
      </w:r>
      <w:r w:rsidR="000B6C8B">
        <w:rPr>
          <w:bCs/>
          <w:sz w:val="22"/>
          <w:szCs w:val="22"/>
        </w:rPr>
        <w:t>5</w:t>
      </w:r>
      <w:r w:rsidRPr="009348AE">
        <w:rPr>
          <w:bCs/>
          <w:sz w:val="22"/>
          <w:szCs w:val="22"/>
        </w:rPr>
        <w:t xml:space="preserve"> – </w:t>
      </w:r>
      <w:r>
        <w:rPr>
          <w:bCs/>
          <w:sz w:val="22"/>
          <w:szCs w:val="22"/>
        </w:rPr>
        <w:tab/>
      </w:r>
      <w:r w:rsidRPr="009348AE">
        <w:rPr>
          <w:bCs/>
          <w:sz w:val="22"/>
          <w:szCs w:val="22"/>
        </w:rPr>
        <w:t>Wykaz urządzeń lub wyposażenia zakładu</w:t>
      </w:r>
    </w:p>
    <w:p w14:paraId="50580E99" w14:textId="0F922C80" w:rsidR="00710B0E" w:rsidRPr="00353E0F" w:rsidRDefault="00710B0E" w:rsidP="00710B0E">
      <w:pPr>
        <w:tabs>
          <w:tab w:val="left" w:pos="1843"/>
        </w:tabs>
        <w:jc w:val="both"/>
        <w:rPr>
          <w:bCs/>
          <w:sz w:val="22"/>
          <w:szCs w:val="22"/>
        </w:rPr>
      </w:pPr>
      <w:r w:rsidRPr="00353E0F">
        <w:rPr>
          <w:bCs/>
          <w:sz w:val="22"/>
          <w:szCs w:val="22"/>
        </w:rPr>
        <w:t xml:space="preserve">Załącznik nr </w:t>
      </w:r>
      <w:r>
        <w:rPr>
          <w:bCs/>
          <w:sz w:val="22"/>
          <w:szCs w:val="22"/>
        </w:rPr>
        <w:t>3</w:t>
      </w:r>
      <w:r w:rsidRPr="00353E0F">
        <w:rPr>
          <w:bCs/>
          <w:sz w:val="22"/>
          <w:szCs w:val="22"/>
        </w:rPr>
        <w:t>.</w:t>
      </w:r>
      <w:r w:rsidR="000B6C8B">
        <w:rPr>
          <w:bCs/>
          <w:sz w:val="22"/>
          <w:szCs w:val="22"/>
        </w:rPr>
        <w:t>6</w:t>
      </w:r>
      <w:r w:rsidRPr="00353E0F">
        <w:rPr>
          <w:bCs/>
          <w:sz w:val="22"/>
          <w:szCs w:val="22"/>
        </w:rPr>
        <w:t xml:space="preserve"> – </w:t>
      </w:r>
      <w:r>
        <w:rPr>
          <w:bCs/>
          <w:sz w:val="22"/>
          <w:szCs w:val="22"/>
        </w:rPr>
        <w:tab/>
      </w:r>
      <w:r w:rsidRPr="00353E0F">
        <w:rPr>
          <w:bCs/>
          <w:sz w:val="22"/>
          <w:szCs w:val="22"/>
        </w:rPr>
        <w:t xml:space="preserve">Oświadczenie o kategorii przedsiębiorstwa </w:t>
      </w:r>
    </w:p>
    <w:p w14:paraId="5D34F0D3" w14:textId="2C7005D6" w:rsidR="00710B0E" w:rsidRPr="00353E0F" w:rsidRDefault="00710B0E" w:rsidP="00710B0E">
      <w:pPr>
        <w:tabs>
          <w:tab w:val="left" w:pos="1843"/>
        </w:tabs>
        <w:ind w:left="1843" w:hanging="1843"/>
        <w:jc w:val="both"/>
        <w:rPr>
          <w:bCs/>
          <w:sz w:val="22"/>
          <w:szCs w:val="22"/>
        </w:rPr>
      </w:pPr>
      <w:r w:rsidRPr="00353E0F">
        <w:rPr>
          <w:bCs/>
          <w:sz w:val="22"/>
          <w:szCs w:val="22"/>
        </w:rPr>
        <w:t xml:space="preserve">Załącznik nr </w:t>
      </w:r>
      <w:r>
        <w:rPr>
          <w:bCs/>
          <w:sz w:val="22"/>
          <w:szCs w:val="22"/>
        </w:rPr>
        <w:t>3</w:t>
      </w:r>
      <w:r w:rsidRPr="00353E0F">
        <w:rPr>
          <w:bCs/>
          <w:sz w:val="22"/>
          <w:szCs w:val="22"/>
        </w:rPr>
        <w:t>.</w:t>
      </w:r>
      <w:r w:rsidR="000B6C8B">
        <w:rPr>
          <w:bCs/>
          <w:sz w:val="22"/>
          <w:szCs w:val="22"/>
        </w:rPr>
        <w:t>7</w:t>
      </w:r>
      <w:r w:rsidRPr="00353E0F">
        <w:rPr>
          <w:bCs/>
          <w:sz w:val="22"/>
          <w:szCs w:val="22"/>
        </w:rPr>
        <w:t xml:space="preserve"> – </w:t>
      </w:r>
      <w:r>
        <w:rPr>
          <w:bCs/>
          <w:sz w:val="22"/>
          <w:szCs w:val="22"/>
        </w:rPr>
        <w:tab/>
      </w:r>
      <w:r w:rsidRPr="00353E0F">
        <w:rPr>
          <w:bCs/>
          <w:sz w:val="22"/>
          <w:szCs w:val="22"/>
        </w:rPr>
        <w:t xml:space="preserve">Zobowiązanie innego podmiotu do oddania do dyspozycji Wykonawcy zasobów </w:t>
      </w:r>
      <w:bookmarkStart w:id="89" w:name="_Hlk107402305"/>
      <w:r w:rsidRPr="00353E0F">
        <w:rPr>
          <w:bCs/>
          <w:sz w:val="22"/>
          <w:szCs w:val="22"/>
        </w:rPr>
        <w:t>niezbędnych do wykonania zamówienia</w:t>
      </w:r>
      <w:bookmarkEnd w:id="89"/>
    </w:p>
    <w:p w14:paraId="5307C869" w14:textId="77C7B420" w:rsidR="00710B0E" w:rsidRPr="00353E0F" w:rsidRDefault="00710B0E" w:rsidP="00710B0E">
      <w:pPr>
        <w:tabs>
          <w:tab w:val="left" w:pos="1843"/>
        </w:tabs>
        <w:jc w:val="both"/>
        <w:rPr>
          <w:bCs/>
          <w:sz w:val="22"/>
          <w:szCs w:val="22"/>
        </w:rPr>
      </w:pPr>
      <w:r w:rsidRPr="00353E0F">
        <w:rPr>
          <w:bCs/>
          <w:sz w:val="22"/>
          <w:szCs w:val="22"/>
        </w:rPr>
        <w:t xml:space="preserve">Załącznik nr </w:t>
      </w:r>
      <w:r>
        <w:rPr>
          <w:bCs/>
          <w:sz w:val="22"/>
          <w:szCs w:val="22"/>
        </w:rPr>
        <w:t>3</w:t>
      </w:r>
      <w:r w:rsidRPr="00353E0F">
        <w:rPr>
          <w:bCs/>
          <w:sz w:val="22"/>
          <w:szCs w:val="22"/>
        </w:rPr>
        <w:t>.</w:t>
      </w:r>
      <w:r w:rsidR="000B6C8B">
        <w:rPr>
          <w:bCs/>
          <w:sz w:val="22"/>
          <w:szCs w:val="22"/>
        </w:rPr>
        <w:t>8</w:t>
      </w:r>
      <w:r w:rsidRPr="00353E0F">
        <w:rPr>
          <w:bCs/>
          <w:sz w:val="22"/>
          <w:szCs w:val="22"/>
        </w:rPr>
        <w:t xml:space="preserve"> – </w:t>
      </w:r>
      <w:r>
        <w:rPr>
          <w:bCs/>
          <w:sz w:val="22"/>
          <w:szCs w:val="22"/>
        </w:rPr>
        <w:tab/>
      </w:r>
      <w:r w:rsidRPr="00353E0F">
        <w:rPr>
          <w:bCs/>
          <w:sz w:val="22"/>
          <w:szCs w:val="22"/>
        </w:rPr>
        <w:t>Informacja o podwykonawcach</w:t>
      </w:r>
    </w:p>
    <w:p w14:paraId="6CA0445A" w14:textId="5C02AEEF" w:rsidR="00710B0E" w:rsidRPr="00353E0F" w:rsidRDefault="00710B0E" w:rsidP="00710B0E">
      <w:pPr>
        <w:tabs>
          <w:tab w:val="left" w:pos="1843"/>
        </w:tabs>
        <w:jc w:val="both"/>
        <w:rPr>
          <w:bCs/>
          <w:sz w:val="22"/>
          <w:szCs w:val="22"/>
        </w:rPr>
      </w:pPr>
      <w:r w:rsidRPr="00353E0F">
        <w:rPr>
          <w:bCs/>
          <w:sz w:val="22"/>
          <w:szCs w:val="22"/>
        </w:rPr>
        <w:t xml:space="preserve">Załącznik nr </w:t>
      </w:r>
      <w:r>
        <w:rPr>
          <w:bCs/>
          <w:sz w:val="22"/>
          <w:szCs w:val="22"/>
        </w:rPr>
        <w:t>3</w:t>
      </w:r>
      <w:r w:rsidRPr="00353E0F">
        <w:rPr>
          <w:bCs/>
          <w:sz w:val="22"/>
          <w:szCs w:val="22"/>
        </w:rPr>
        <w:t>.</w:t>
      </w:r>
      <w:r w:rsidR="000B6C8B">
        <w:rPr>
          <w:bCs/>
          <w:sz w:val="22"/>
          <w:szCs w:val="22"/>
        </w:rPr>
        <w:t>9</w:t>
      </w:r>
      <w:r w:rsidRPr="00353E0F">
        <w:rPr>
          <w:bCs/>
          <w:sz w:val="22"/>
          <w:szCs w:val="22"/>
        </w:rPr>
        <w:t xml:space="preserve"> – </w:t>
      </w:r>
      <w:r>
        <w:rPr>
          <w:bCs/>
          <w:sz w:val="22"/>
          <w:szCs w:val="22"/>
        </w:rPr>
        <w:tab/>
      </w:r>
      <w:r w:rsidRPr="00353E0F">
        <w:rPr>
          <w:bCs/>
          <w:sz w:val="22"/>
          <w:szCs w:val="22"/>
        </w:rPr>
        <w:t xml:space="preserve">Informacja o powstaniu u Zamawiającego obowiązku podatkowego </w:t>
      </w:r>
    </w:p>
    <w:p w14:paraId="5B6B133A" w14:textId="77777777" w:rsidR="00710B0E" w:rsidRDefault="00710B0E" w:rsidP="00710B0E">
      <w:pPr>
        <w:tabs>
          <w:tab w:val="left" w:pos="1843"/>
        </w:tabs>
        <w:jc w:val="both"/>
        <w:rPr>
          <w:sz w:val="22"/>
          <w:szCs w:val="22"/>
        </w:rPr>
      </w:pPr>
      <w:r w:rsidRPr="002233F7">
        <w:rPr>
          <w:b/>
          <w:bCs/>
          <w:sz w:val="22"/>
          <w:szCs w:val="22"/>
        </w:rPr>
        <w:t xml:space="preserve">Załącznik nr </w:t>
      </w:r>
      <w:r>
        <w:rPr>
          <w:b/>
          <w:bCs/>
          <w:sz w:val="22"/>
          <w:szCs w:val="22"/>
        </w:rPr>
        <w:t>4</w:t>
      </w:r>
      <w:r w:rsidRPr="009348AE">
        <w:rPr>
          <w:sz w:val="22"/>
          <w:szCs w:val="22"/>
        </w:rPr>
        <w:t xml:space="preserve"> – </w:t>
      </w:r>
      <w:r>
        <w:rPr>
          <w:sz w:val="22"/>
          <w:szCs w:val="22"/>
        </w:rPr>
        <w:tab/>
      </w:r>
      <w:r w:rsidRPr="00E32BAD">
        <w:rPr>
          <w:b/>
          <w:bCs/>
          <w:sz w:val="22"/>
          <w:szCs w:val="22"/>
        </w:rPr>
        <w:t>Istotne postanowienia umowy wraz z załącznikami</w:t>
      </w:r>
    </w:p>
    <w:p w14:paraId="2C73E465" w14:textId="26468291" w:rsidR="00F01CBF" w:rsidRPr="00A82D77" w:rsidRDefault="00F01CBF" w:rsidP="00622162">
      <w:pPr>
        <w:ind w:left="1843" w:hanging="1843"/>
        <w:jc w:val="both"/>
        <w:rPr>
          <w:sz w:val="22"/>
          <w:szCs w:val="22"/>
        </w:rPr>
      </w:pPr>
      <w:r w:rsidRPr="00A82D77">
        <w:rPr>
          <w:sz w:val="24"/>
          <w:szCs w:val="24"/>
        </w:rPr>
        <w:br w:type="page"/>
      </w:r>
    </w:p>
    <w:p w14:paraId="60FB2C52" w14:textId="74E59546" w:rsidR="00602FAA" w:rsidRPr="00A82D77" w:rsidRDefault="00602FAA" w:rsidP="00A25770">
      <w:pPr>
        <w:jc w:val="right"/>
        <w:rPr>
          <w:b/>
          <w:bCs/>
          <w:sz w:val="28"/>
          <w:szCs w:val="28"/>
        </w:rPr>
      </w:pPr>
      <w:bookmarkStart w:id="90" w:name="_Toc67292090"/>
      <w:bookmarkStart w:id="91" w:name="_Hlk67822110"/>
      <w:bookmarkEnd w:id="88"/>
      <w:r w:rsidRPr="00A82D77">
        <w:rPr>
          <w:rFonts w:eastAsiaTheme="majorEastAsia"/>
          <w:b/>
          <w:bCs/>
          <w:sz w:val="24"/>
          <w:szCs w:val="24"/>
        </w:rPr>
        <w:lastRenderedPageBreak/>
        <w:t>Załącznik nr 1</w:t>
      </w:r>
      <w:r w:rsidRPr="00A82D77">
        <w:rPr>
          <w:rFonts w:eastAsiaTheme="majorEastAsia"/>
          <w:b/>
          <w:bCs/>
          <w:sz w:val="28"/>
          <w:szCs w:val="28"/>
        </w:rPr>
        <w:t xml:space="preserve"> </w:t>
      </w:r>
      <w:r w:rsidR="002B5988" w:rsidRPr="00A82D77">
        <w:rPr>
          <w:rFonts w:eastAsiaTheme="majorEastAsia"/>
          <w:b/>
          <w:bCs/>
          <w:color w:val="2F5496" w:themeColor="accent1" w:themeShade="BF"/>
          <w:sz w:val="28"/>
          <w:szCs w:val="28"/>
        </w:rPr>
        <w:br/>
      </w:r>
      <w:r w:rsidRPr="00A82D77">
        <w:rPr>
          <w:rFonts w:eastAsiaTheme="majorEastAsia"/>
          <w:i/>
          <w:iCs/>
          <w:color w:val="BFBFBF" w:themeColor="background1" w:themeShade="BF"/>
          <w:sz w:val="18"/>
          <w:szCs w:val="18"/>
        </w:rPr>
        <w:t>Szczegółowy Opis Przedmiotu Zamówienia</w:t>
      </w:r>
      <w:bookmarkEnd w:id="90"/>
      <w:r w:rsidR="00A07BD8" w:rsidRPr="00A82D77">
        <w:rPr>
          <w:i/>
          <w:iCs/>
          <w:color w:val="BFBFBF" w:themeColor="background1" w:themeShade="BF"/>
          <w:sz w:val="18"/>
          <w:szCs w:val="18"/>
        </w:rPr>
        <w:t xml:space="preserve"> (SOPZ)</w:t>
      </w:r>
      <w:bookmarkEnd w:id="91"/>
    </w:p>
    <w:p w14:paraId="3EFC7611" w14:textId="16CF917D" w:rsidR="00DB08A8" w:rsidRPr="00A82D77" w:rsidRDefault="00DB08A8" w:rsidP="00DB08A8"/>
    <w:p w14:paraId="3672A6A5" w14:textId="03ADB0F6" w:rsidR="00F3586A" w:rsidRDefault="0096049C" w:rsidP="00710B0E">
      <w:pPr>
        <w:pStyle w:val="Akapitzlist"/>
        <w:ind w:left="0"/>
        <w:jc w:val="center"/>
        <w:rPr>
          <w:b/>
          <w:bCs/>
        </w:rPr>
      </w:pPr>
      <w:r w:rsidRPr="00A82D77">
        <w:rPr>
          <w:b/>
          <w:color w:val="000000" w:themeColor="text1"/>
        </w:rPr>
        <w:t xml:space="preserve"> </w:t>
      </w:r>
      <w:r w:rsidRPr="00A82D77">
        <w:rPr>
          <w:b/>
          <w:strike/>
          <w:color w:val="000000" w:themeColor="text1"/>
        </w:rPr>
        <w:br/>
      </w:r>
      <w:r w:rsidR="00F3586A" w:rsidRPr="00A82D77">
        <w:rPr>
          <w:b/>
          <w:bCs/>
        </w:rPr>
        <w:t>SZCZEGÓŁOWY OPIS PRZEDMIOTU ZAMÓWIENIA (SOPZ)</w:t>
      </w:r>
    </w:p>
    <w:p w14:paraId="6AA34B2F" w14:textId="77777777" w:rsidR="008F0982" w:rsidRDefault="008F0982" w:rsidP="00710B0E">
      <w:pPr>
        <w:pStyle w:val="Akapitzlist"/>
        <w:ind w:left="0"/>
        <w:jc w:val="center"/>
        <w:rPr>
          <w:b/>
          <w:bCs/>
        </w:rPr>
      </w:pPr>
    </w:p>
    <w:p w14:paraId="048373B4" w14:textId="202B7E45" w:rsidR="008F0982" w:rsidRPr="00A33A20" w:rsidRDefault="008F0982" w:rsidP="00A33A20">
      <w:pPr>
        <w:pStyle w:val="Nagwek1"/>
        <w:spacing w:before="0"/>
        <w:rPr>
          <w:sz w:val="24"/>
          <w:szCs w:val="24"/>
        </w:rPr>
      </w:pPr>
      <w:r w:rsidRPr="008F0982">
        <w:rPr>
          <w:sz w:val="24"/>
          <w:szCs w:val="24"/>
          <w:highlight w:val="lightGray"/>
        </w:rPr>
        <w:t>Część I. Przedmiot zamówienia i wymagany okres jego realizacji.</w:t>
      </w:r>
      <w:r w:rsidRPr="008F0982">
        <w:rPr>
          <w:sz w:val="24"/>
          <w:szCs w:val="24"/>
        </w:rPr>
        <w:t xml:space="preserve"> </w:t>
      </w:r>
    </w:p>
    <w:p w14:paraId="7F487E8A" w14:textId="3D2299BE" w:rsidR="008F0982" w:rsidRPr="008F0982" w:rsidRDefault="008F0982" w:rsidP="009A4BD2">
      <w:pPr>
        <w:pStyle w:val="Akapitzlist"/>
        <w:numPr>
          <w:ilvl w:val="0"/>
          <w:numId w:val="84"/>
        </w:numPr>
        <w:ind w:left="426" w:hanging="426"/>
        <w:jc w:val="both"/>
        <w:rPr>
          <w:b/>
          <w:sz w:val="22"/>
          <w:szCs w:val="22"/>
        </w:rPr>
      </w:pPr>
      <w:bookmarkStart w:id="92" w:name="_Toc46910687"/>
      <w:r w:rsidRPr="008F0982">
        <w:rPr>
          <w:sz w:val="22"/>
          <w:szCs w:val="22"/>
        </w:rPr>
        <w:t>Przedmiotem zamówienia jest</w:t>
      </w:r>
      <w:r w:rsidRPr="008F0982">
        <w:rPr>
          <w:rFonts w:eastAsia="Calibri"/>
          <w:sz w:val="22"/>
          <w:szCs w:val="22"/>
        </w:rPr>
        <w:t xml:space="preserve"> świadczenie usług </w:t>
      </w:r>
      <w:r w:rsidR="00AD2F9E">
        <w:rPr>
          <w:rFonts w:eastAsia="Calibri"/>
          <w:sz w:val="22"/>
          <w:szCs w:val="22"/>
        </w:rPr>
        <w:t>przewozowych w zakresie krajowego transportu drogowego rzeczy samochodami ciężarowymi dla Polskiej Grupy Górniczej S.A. Oddział KWK R</w:t>
      </w:r>
      <w:r w:rsidR="00BB1C30">
        <w:rPr>
          <w:rFonts w:eastAsia="Calibri"/>
          <w:sz w:val="22"/>
          <w:szCs w:val="22"/>
        </w:rPr>
        <w:t>OW</w:t>
      </w:r>
      <w:r w:rsidR="00AD2F9E">
        <w:rPr>
          <w:rFonts w:eastAsia="Calibri"/>
          <w:sz w:val="22"/>
          <w:szCs w:val="22"/>
        </w:rPr>
        <w:t xml:space="preserve"> </w:t>
      </w:r>
      <w:r w:rsidR="00BB1C30">
        <w:rPr>
          <w:rFonts w:eastAsia="Calibri"/>
          <w:sz w:val="22"/>
          <w:szCs w:val="22"/>
        </w:rPr>
        <w:br/>
      </w:r>
      <w:r w:rsidR="00AD2F9E">
        <w:rPr>
          <w:rFonts w:eastAsia="Calibri"/>
          <w:sz w:val="22"/>
          <w:szCs w:val="22"/>
        </w:rPr>
        <w:t>z podziałem na zadania</w:t>
      </w:r>
      <w:r w:rsidRPr="008F0982">
        <w:rPr>
          <w:rFonts w:eastAsia="Calibri"/>
          <w:sz w:val="22"/>
          <w:szCs w:val="22"/>
        </w:rPr>
        <w:t xml:space="preserve">: </w:t>
      </w:r>
    </w:p>
    <w:p w14:paraId="1B2B6CEB" w14:textId="46C186DC" w:rsidR="008F0982" w:rsidRDefault="00AD2F9E" w:rsidP="009A4BD2">
      <w:pPr>
        <w:pStyle w:val="Akapitzlist"/>
        <w:numPr>
          <w:ilvl w:val="0"/>
          <w:numId w:val="86"/>
        </w:numPr>
        <w:ind w:left="709" w:hanging="283"/>
        <w:jc w:val="both"/>
        <w:rPr>
          <w:bCs/>
          <w:sz w:val="22"/>
          <w:szCs w:val="22"/>
        </w:rPr>
      </w:pPr>
      <w:r w:rsidRPr="00AD2F9E">
        <w:rPr>
          <w:bCs/>
          <w:sz w:val="22"/>
          <w:szCs w:val="22"/>
        </w:rPr>
        <w:t>Zadanie nr 1 – Samochód ciężarowy z kierowcą skrzyniowy, ładowność min. 1</w:t>
      </w:r>
      <w:r w:rsidR="008E57AC">
        <w:rPr>
          <w:bCs/>
          <w:sz w:val="22"/>
          <w:szCs w:val="22"/>
        </w:rPr>
        <w:t>,</w:t>
      </w:r>
      <w:r w:rsidRPr="00AD2F9E">
        <w:rPr>
          <w:bCs/>
          <w:sz w:val="22"/>
          <w:szCs w:val="22"/>
        </w:rPr>
        <w:t>5 t, z monitoringiem,</w:t>
      </w:r>
    </w:p>
    <w:p w14:paraId="3ABEDEB5" w14:textId="617C9C5D" w:rsidR="00AD2F9E" w:rsidRDefault="00AD2F9E" w:rsidP="009A4BD2">
      <w:pPr>
        <w:pStyle w:val="Akapitzlist"/>
        <w:numPr>
          <w:ilvl w:val="0"/>
          <w:numId w:val="86"/>
        </w:numPr>
        <w:ind w:left="709" w:hanging="283"/>
        <w:jc w:val="both"/>
        <w:rPr>
          <w:bCs/>
          <w:sz w:val="22"/>
          <w:szCs w:val="22"/>
        </w:rPr>
      </w:pPr>
      <w:r>
        <w:rPr>
          <w:bCs/>
          <w:sz w:val="22"/>
          <w:szCs w:val="22"/>
        </w:rPr>
        <w:t xml:space="preserve">Zadanie nr 2 – Samochód ciężarowy z kierowcą skrzyniowy, ładowność min. </w:t>
      </w:r>
      <w:r w:rsidR="008B75A2">
        <w:rPr>
          <w:bCs/>
          <w:sz w:val="22"/>
          <w:szCs w:val="22"/>
        </w:rPr>
        <w:t>5</w:t>
      </w:r>
      <w:r>
        <w:rPr>
          <w:bCs/>
          <w:sz w:val="22"/>
          <w:szCs w:val="22"/>
        </w:rPr>
        <w:t>,0 t, z monitoringiem,</w:t>
      </w:r>
    </w:p>
    <w:p w14:paraId="3192C266" w14:textId="721642E9" w:rsidR="00AD2F9E" w:rsidRDefault="00AD2F9E" w:rsidP="009A4BD2">
      <w:pPr>
        <w:pStyle w:val="Akapitzlist"/>
        <w:numPr>
          <w:ilvl w:val="0"/>
          <w:numId w:val="86"/>
        </w:numPr>
        <w:ind w:left="709" w:hanging="283"/>
        <w:jc w:val="both"/>
        <w:rPr>
          <w:bCs/>
          <w:sz w:val="22"/>
          <w:szCs w:val="22"/>
        </w:rPr>
      </w:pPr>
      <w:r>
        <w:rPr>
          <w:bCs/>
          <w:sz w:val="22"/>
          <w:szCs w:val="22"/>
        </w:rPr>
        <w:t>Zadanie nr 3 – Samochód ciężarowy z kierowcą skrzyniowy, ładowność min. 1</w:t>
      </w:r>
      <w:r w:rsidR="008B75A2">
        <w:rPr>
          <w:bCs/>
          <w:sz w:val="22"/>
          <w:szCs w:val="22"/>
        </w:rPr>
        <w:t>0</w:t>
      </w:r>
      <w:r>
        <w:rPr>
          <w:bCs/>
          <w:sz w:val="22"/>
          <w:szCs w:val="22"/>
        </w:rPr>
        <w:t>,0 t, z monitoringiem,</w:t>
      </w:r>
    </w:p>
    <w:p w14:paraId="52B9C0A1" w14:textId="310365C5" w:rsidR="00AD2F9E" w:rsidRDefault="00AD2F9E" w:rsidP="009A4BD2">
      <w:pPr>
        <w:pStyle w:val="Akapitzlist"/>
        <w:numPr>
          <w:ilvl w:val="0"/>
          <w:numId w:val="86"/>
        </w:numPr>
        <w:ind w:left="709" w:hanging="283"/>
        <w:jc w:val="both"/>
        <w:rPr>
          <w:bCs/>
          <w:sz w:val="22"/>
          <w:szCs w:val="22"/>
        </w:rPr>
      </w:pPr>
      <w:r>
        <w:rPr>
          <w:bCs/>
          <w:sz w:val="22"/>
          <w:szCs w:val="22"/>
        </w:rPr>
        <w:t xml:space="preserve">Zadanie nr 4 – Samochód ciężarowy z kierowcą skrzyniowy, ładowność min. </w:t>
      </w:r>
      <w:r w:rsidR="008B75A2">
        <w:rPr>
          <w:bCs/>
          <w:sz w:val="22"/>
          <w:szCs w:val="22"/>
        </w:rPr>
        <w:t>12</w:t>
      </w:r>
      <w:r>
        <w:rPr>
          <w:bCs/>
          <w:sz w:val="22"/>
          <w:szCs w:val="22"/>
        </w:rPr>
        <w:t>,0 t, z monitoringiem,</w:t>
      </w:r>
    </w:p>
    <w:p w14:paraId="04EE3442" w14:textId="523AE6D0" w:rsidR="00AD2F9E" w:rsidRDefault="00AD2F9E" w:rsidP="009A4BD2">
      <w:pPr>
        <w:pStyle w:val="Akapitzlist"/>
        <w:numPr>
          <w:ilvl w:val="0"/>
          <w:numId w:val="86"/>
        </w:numPr>
        <w:ind w:left="709" w:hanging="283"/>
        <w:jc w:val="both"/>
        <w:rPr>
          <w:bCs/>
          <w:sz w:val="22"/>
          <w:szCs w:val="22"/>
        </w:rPr>
      </w:pPr>
      <w:r>
        <w:rPr>
          <w:bCs/>
          <w:sz w:val="22"/>
          <w:szCs w:val="22"/>
        </w:rPr>
        <w:t>Zadanie nr 5 – Samochód ciężarowy z kierowcą s</w:t>
      </w:r>
      <w:r w:rsidR="008B75A2">
        <w:rPr>
          <w:bCs/>
          <w:sz w:val="22"/>
          <w:szCs w:val="22"/>
        </w:rPr>
        <w:t>amowyładowczy</w:t>
      </w:r>
      <w:r>
        <w:rPr>
          <w:bCs/>
          <w:sz w:val="22"/>
          <w:szCs w:val="22"/>
        </w:rPr>
        <w:t xml:space="preserve">, ładowność min. </w:t>
      </w:r>
      <w:r w:rsidR="008B75A2">
        <w:rPr>
          <w:bCs/>
          <w:sz w:val="22"/>
          <w:szCs w:val="22"/>
        </w:rPr>
        <w:t>5</w:t>
      </w:r>
      <w:r>
        <w:rPr>
          <w:bCs/>
          <w:sz w:val="22"/>
          <w:szCs w:val="22"/>
        </w:rPr>
        <w:t xml:space="preserve">,0 t, </w:t>
      </w:r>
      <w:r w:rsidR="008B75A2">
        <w:rPr>
          <w:bCs/>
          <w:sz w:val="22"/>
          <w:szCs w:val="22"/>
        </w:rPr>
        <w:br/>
      </w:r>
      <w:r>
        <w:rPr>
          <w:bCs/>
          <w:sz w:val="22"/>
          <w:szCs w:val="22"/>
        </w:rPr>
        <w:t>z monitoringiem.</w:t>
      </w:r>
    </w:p>
    <w:p w14:paraId="4A0C4288" w14:textId="18C1BDC2" w:rsidR="00BB1C30" w:rsidRDefault="008B75A2" w:rsidP="009A4BD2">
      <w:pPr>
        <w:pStyle w:val="Akapitzlist"/>
        <w:numPr>
          <w:ilvl w:val="0"/>
          <w:numId w:val="86"/>
        </w:numPr>
        <w:ind w:left="709" w:hanging="283"/>
        <w:jc w:val="both"/>
        <w:rPr>
          <w:bCs/>
          <w:sz w:val="22"/>
          <w:szCs w:val="22"/>
        </w:rPr>
      </w:pPr>
      <w:r>
        <w:rPr>
          <w:bCs/>
          <w:sz w:val="22"/>
          <w:szCs w:val="22"/>
        </w:rPr>
        <w:t>Zadanie nr 6 – Ciągnik samochodowy z kierowcą siodłowy z naczepą skrzyniową, ładowność min. 20,0 t, z monitoringiem.</w:t>
      </w:r>
    </w:p>
    <w:p w14:paraId="21408D91" w14:textId="05D71876" w:rsidR="00BB1C30" w:rsidRPr="00AD2F9E" w:rsidRDefault="008B75A2" w:rsidP="009A4BD2">
      <w:pPr>
        <w:pStyle w:val="Akapitzlist"/>
        <w:numPr>
          <w:ilvl w:val="0"/>
          <w:numId w:val="86"/>
        </w:numPr>
        <w:ind w:left="709" w:hanging="283"/>
        <w:jc w:val="both"/>
        <w:rPr>
          <w:bCs/>
          <w:sz w:val="22"/>
          <w:szCs w:val="22"/>
        </w:rPr>
      </w:pPr>
      <w:r>
        <w:rPr>
          <w:bCs/>
          <w:sz w:val="22"/>
          <w:szCs w:val="22"/>
        </w:rPr>
        <w:t xml:space="preserve">Zadanie nr 7 – Samochód ciężarowy z kierowcą samowyładowczy, ładowność min. 15,0 t, </w:t>
      </w:r>
      <w:r>
        <w:rPr>
          <w:bCs/>
          <w:sz w:val="22"/>
          <w:szCs w:val="22"/>
        </w:rPr>
        <w:br/>
        <w:t>z monitoringiem.</w:t>
      </w:r>
    </w:p>
    <w:p w14:paraId="4D62B152" w14:textId="3C5AB3C0" w:rsidR="008F0982" w:rsidRPr="00AD2F9E" w:rsidRDefault="008F0982" w:rsidP="009A4BD2">
      <w:pPr>
        <w:pStyle w:val="Akapitzlist"/>
        <w:numPr>
          <w:ilvl w:val="0"/>
          <w:numId w:val="84"/>
        </w:numPr>
        <w:spacing w:before="100"/>
        <w:ind w:left="426" w:hanging="426"/>
        <w:jc w:val="both"/>
      </w:pPr>
      <w:r w:rsidRPr="00BE655F">
        <w:t xml:space="preserve">Wymagany </w:t>
      </w:r>
      <w:r w:rsidR="00AD2F9E" w:rsidRPr="005771CE">
        <w:rPr>
          <w:sz w:val="22"/>
          <w:szCs w:val="22"/>
        </w:rPr>
        <w:t xml:space="preserve">okres realizacji zamówienia </w:t>
      </w:r>
      <w:r w:rsidR="00AD2F9E">
        <w:rPr>
          <w:sz w:val="22"/>
          <w:szCs w:val="22"/>
        </w:rPr>
        <w:t>został określony w §5 Umowy.</w:t>
      </w:r>
    </w:p>
    <w:p w14:paraId="6EA11CA4" w14:textId="77777777" w:rsidR="00AD2F9E" w:rsidRPr="00AD2F9E" w:rsidRDefault="00AD2F9E" w:rsidP="00AD2F9E">
      <w:pPr>
        <w:pStyle w:val="Akapitzlist"/>
        <w:spacing w:before="100"/>
        <w:ind w:left="426"/>
        <w:jc w:val="both"/>
      </w:pPr>
    </w:p>
    <w:p w14:paraId="1F73FA13" w14:textId="6D34DDBD" w:rsidR="00AD2F9E" w:rsidRPr="00A33A20" w:rsidRDefault="008F0982" w:rsidP="00A33A20">
      <w:pPr>
        <w:pStyle w:val="Nagwek1"/>
        <w:spacing w:before="0"/>
        <w:rPr>
          <w:sz w:val="24"/>
          <w:szCs w:val="24"/>
          <w:highlight w:val="lightGray"/>
        </w:rPr>
      </w:pPr>
      <w:r w:rsidRPr="00AD2F9E">
        <w:rPr>
          <w:sz w:val="24"/>
          <w:szCs w:val="24"/>
          <w:highlight w:val="lightGray"/>
        </w:rPr>
        <w:t>Część II. Wizja lokalna</w:t>
      </w:r>
      <w:bookmarkEnd w:id="92"/>
      <w:r w:rsidRPr="00AD2F9E">
        <w:rPr>
          <w:sz w:val="24"/>
          <w:szCs w:val="24"/>
          <w:highlight w:val="lightGray"/>
        </w:rPr>
        <w:t>.</w:t>
      </w:r>
    </w:p>
    <w:p w14:paraId="36E730E6" w14:textId="77777777" w:rsidR="001C012A" w:rsidRDefault="008F0982" w:rsidP="009A4BD2">
      <w:pPr>
        <w:pStyle w:val="Akapitzlist"/>
        <w:numPr>
          <w:ilvl w:val="0"/>
          <w:numId w:val="85"/>
        </w:numPr>
        <w:ind w:left="426" w:hanging="426"/>
        <w:jc w:val="both"/>
        <w:rPr>
          <w:b/>
          <w:bCs/>
          <w:sz w:val="22"/>
          <w:szCs w:val="22"/>
        </w:rPr>
      </w:pPr>
      <w:r w:rsidRPr="00AD2F9E">
        <w:rPr>
          <w:sz w:val="22"/>
          <w:szCs w:val="22"/>
        </w:rPr>
        <w:t xml:space="preserve">Zamawiający </w:t>
      </w:r>
      <w:r w:rsidR="001C012A">
        <w:rPr>
          <w:sz w:val="22"/>
          <w:szCs w:val="22"/>
        </w:rPr>
        <w:t xml:space="preserve">informuje, że udział w wizji lokalnej jest </w:t>
      </w:r>
      <w:r w:rsidR="001C012A" w:rsidRPr="001C012A">
        <w:rPr>
          <w:b/>
          <w:bCs/>
          <w:sz w:val="22"/>
          <w:szCs w:val="22"/>
        </w:rPr>
        <w:t>fakultatywny.</w:t>
      </w:r>
    </w:p>
    <w:p w14:paraId="5DB695BE" w14:textId="3C4957BA" w:rsidR="008F0982" w:rsidRPr="001C012A" w:rsidRDefault="001C012A" w:rsidP="00E2433E">
      <w:pPr>
        <w:pStyle w:val="Akapitzlist"/>
        <w:numPr>
          <w:ilvl w:val="0"/>
          <w:numId w:val="85"/>
        </w:numPr>
        <w:ind w:left="426" w:hanging="426"/>
        <w:jc w:val="both"/>
        <w:rPr>
          <w:b/>
          <w:bCs/>
          <w:sz w:val="22"/>
          <w:szCs w:val="22"/>
        </w:rPr>
      </w:pPr>
      <w:r w:rsidRPr="001C012A">
        <w:rPr>
          <w:sz w:val="22"/>
          <w:szCs w:val="22"/>
        </w:rPr>
        <w:t>W celu ustalenia terminu odbycia wizji lokalnej Wykonawca powinien skontaktować się z:</w:t>
      </w:r>
    </w:p>
    <w:p w14:paraId="31BD3063" w14:textId="77777777" w:rsidR="00D47A2B" w:rsidRPr="00D47A2B" w:rsidRDefault="00D47A2B" w:rsidP="009A4BD2">
      <w:pPr>
        <w:pStyle w:val="Akapitzlist"/>
        <w:numPr>
          <w:ilvl w:val="0"/>
          <w:numId w:val="87"/>
        </w:numPr>
        <w:ind w:hanging="294"/>
        <w:jc w:val="both"/>
        <w:rPr>
          <w:b/>
          <w:sz w:val="22"/>
          <w:szCs w:val="22"/>
          <w:lang w:val="en-US"/>
        </w:rPr>
      </w:pPr>
      <w:r w:rsidRPr="00D47A2B">
        <w:rPr>
          <w:b/>
          <w:sz w:val="22"/>
          <w:szCs w:val="22"/>
          <w:lang w:val="en-US"/>
        </w:rPr>
        <w:t>Ruch Marcel:</w:t>
      </w:r>
    </w:p>
    <w:p w14:paraId="409B8DCA" w14:textId="6072C631" w:rsidR="008F0982" w:rsidRPr="00D47A2B" w:rsidRDefault="00D47A2B" w:rsidP="00D47A2B">
      <w:pPr>
        <w:pStyle w:val="Akapitzlist"/>
        <w:numPr>
          <w:ilvl w:val="0"/>
          <w:numId w:val="123"/>
        </w:numPr>
        <w:ind w:left="993" w:hanging="284"/>
        <w:jc w:val="both"/>
        <w:rPr>
          <w:bCs/>
          <w:sz w:val="22"/>
          <w:szCs w:val="22"/>
          <w:lang w:val="en-US"/>
        </w:rPr>
      </w:pPr>
      <w:r w:rsidRPr="00D47A2B">
        <w:rPr>
          <w:bCs/>
          <w:sz w:val="22"/>
          <w:szCs w:val="22"/>
          <w:lang w:val="en-US"/>
        </w:rPr>
        <w:t>Mariusz Marcol,</w:t>
      </w:r>
      <w:r w:rsidR="008F0982" w:rsidRPr="00D47A2B">
        <w:rPr>
          <w:bCs/>
          <w:sz w:val="22"/>
          <w:szCs w:val="22"/>
          <w:lang w:val="en-US"/>
        </w:rPr>
        <w:t xml:space="preserve"> tel. 32 7</w:t>
      </w:r>
      <w:r w:rsidRPr="00D47A2B">
        <w:rPr>
          <w:bCs/>
          <w:sz w:val="22"/>
          <w:szCs w:val="22"/>
          <w:lang w:val="en-US"/>
        </w:rPr>
        <w:t>29</w:t>
      </w:r>
      <w:r w:rsidR="008F0982" w:rsidRPr="00D47A2B">
        <w:rPr>
          <w:bCs/>
          <w:sz w:val="22"/>
          <w:szCs w:val="22"/>
          <w:lang w:val="en-US"/>
        </w:rPr>
        <w:t xml:space="preserve"> </w:t>
      </w:r>
      <w:r w:rsidRPr="00D47A2B">
        <w:rPr>
          <w:bCs/>
          <w:sz w:val="22"/>
          <w:szCs w:val="22"/>
          <w:lang w:val="en-US"/>
        </w:rPr>
        <w:t>22</w:t>
      </w:r>
      <w:r w:rsidR="008F0982" w:rsidRPr="00D47A2B">
        <w:rPr>
          <w:bCs/>
          <w:sz w:val="22"/>
          <w:szCs w:val="22"/>
          <w:lang w:val="en-US"/>
        </w:rPr>
        <w:t xml:space="preserve"> </w:t>
      </w:r>
      <w:r w:rsidRPr="00D47A2B">
        <w:rPr>
          <w:bCs/>
          <w:sz w:val="22"/>
          <w:szCs w:val="22"/>
          <w:lang w:val="en-US"/>
        </w:rPr>
        <w:t>39</w:t>
      </w:r>
      <w:r w:rsidR="008F0982" w:rsidRPr="00D47A2B">
        <w:rPr>
          <w:bCs/>
          <w:sz w:val="22"/>
          <w:szCs w:val="22"/>
          <w:lang w:val="en-US"/>
        </w:rPr>
        <w:t xml:space="preserve">, e-mail: </w:t>
      </w:r>
      <w:hyperlink r:id="rId13" w:history="1">
        <w:r w:rsidRPr="00D47A2B">
          <w:rPr>
            <w:rStyle w:val="Hipercze"/>
            <w:bCs/>
            <w:sz w:val="22"/>
            <w:szCs w:val="22"/>
          </w:rPr>
          <w:t>ma.marcol@pgg.pl</w:t>
        </w:r>
      </w:hyperlink>
    </w:p>
    <w:p w14:paraId="4A4C05DC" w14:textId="0A43A738" w:rsidR="00D47A2B" w:rsidRPr="00493B18" w:rsidRDefault="00D47A2B" w:rsidP="00D47A2B">
      <w:pPr>
        <w:pStyle w:val="Akapitzlist"/>
        <w:numPr>
          <w:ilvl w:val="0"/>
          <w:numId w:val="123"/>
        </w:numPr>
        <w:ind w:left="993" w:hanging="284"/>
        <w:jc w:val="both"/>
        <w:rPr>
          <w:bCs/>
          <w:sz w:val="22"/>
          <w:szCs w:val="22"/>
          <w:lang w:val="en-US"/>
        </w:rPr>
      </w:pPr>
      <w:r w:rsidRPr="00D47A2B">
        <w:rPr>
          <w:bCs/>
          <w:sz w:val="22"/>
          <w:szCs w:val="22"/>
        </w:rPr>
        <w:t>Adrian Krakow</w:t>
      </w:r>
      <w:r>
        <w:rPr>
          <w:bCs/>
          <w:sz w:val="22"/>
          <w:szCs w:val="22"/>
        </w:rPr>
        <w:t>czyk</w:t>
      </w:r>
      <w:r w:rsidRPr="00D47A2B">
        <w:rPr>
          <w:bCs/>
          <w:sz w:val="22"/>
          <w:szCs w:val="22"/>
        </w:rPr>
        <w:t>, tel. 32</w:t>
      </w:r>
      <w:r>
        <w:rPr>
          <w:bCs/>
          <w:sz w:val="22"/>
          <w:szCs w:val="22"/>
        </w:rPr>
        <w:t xml:space="preserve"> 729 25 65, e-mail: </w:t>
      </w:r>
      <w:hyperlink r:id="rId14" w:history="1">
        <w:r w:rsidRPr="00587588">
          <w:rPr>
            <w:rStyle w:val="Hipercze"/>
            <w:bCs/>
            <w:sz w:val="22"/>
            <w:szCs w:val="22"/>
          </w:rPr>
          <w:t>a.krakowczyk@pgg.pl</w:t>
        </w:r>
      </w:hyperlink>
    </w:p>
    <w:p w14:paraId="0F783B24" w14:textId="2E2A1E25" w:rsidR="00493B18" w:rsidRPr="00D47A2B" w:rsidRDefault="00493B18" w:rsidP="00D47A2B">
      <w:pPr>
        <w:pStyle w:val="Akapitzlist"/>
        <w:numPr>
          <w:ilvl w:val="0"/>
          <w:numId w:val="123"/>
        </w:numPr>
        <w:ind w:left="993" w:hanging="284"/>
        <w:jc w:val="both"/>
        <w:rPr>
          <w:bCs/>
          <w:sz w:val="22"/>
          <w:szCs w:val="22"/>
          <w:lang w:val="en-US"/>
        </w:rPr>
      </w:pPr>
      <w:r>
        <w:rPr>
          <w:bCs/>
          <w:sz w:val="22"/>
          <w:szCs w:val="22"/>
        </w:rPr>
        <w:t xml:space="preserve">Edward Wnęk, tel. 32 729 22 39, e-mail: </w:t>
      </w:r>
      <w:hyperlink r:id="rId15" w:history="1">
        <w:r w:rsidRPr="00032CD0">
          <w:rPr>
            <w:rStyle w:val="Hipercze"/>
            <w:bCs/>
            <w:sz w:val="22"/>
            <w:szCs w:val="22"/>
          </w:rPr>
          <w:t>ed.wnek@pgg.pl</w:t>
        </w:r>
      </w:hyperlink>
    </w:p>
    <w:p w14:paraId="286D7576" w14:textId="77777777" w:rsidR="00D47A2B" w:rsidRDefault="00D47A2B" w:rsidP="009A4BD2">
      <w:pPr>
        <w:pStyle w:val="Akapitzlist"/>
        <w:numPr>
          <w:ilvl w:val="0"/>
          <w:numId w:val="87"/>
        </w:numPr>
        <w:ind w:hanging="294"/>
        <w:jc w:val="both"/>
        <w:rPr>
          <w:b/>
          <w:sz w:val="22"/>
          <w:szCs w:val="22"/>
          <w:lang w:val="en-US"/>
        </w:rPr>
      </w:pPr>
      <w:r>
        <w:rPr>
          <w:b/>
          <w:sz w:val="22"/>
          <w:szCs w:val="22"/>
          <w:lang w:val="en-US"/>
        </w:rPr>
        <w:t xml:space="preserve">Ruch </w:t>
      </w:r>
      <w:proofErr w:type="spellStart"/>
      <w:r>
        <w:rPr>
          <w:b/>
          <w:sz w:val="22"/>
          <w:szCs w:val="22"/>
          <w:lang w:val="en-US"/>
        </w:rPr>
        <w:t>Chwałowice</w:t>
      </w:r>
      <w:proofErr w:type="spellEnd"/>
      <w:r>
        <w:rPr>
          <w:b/>
          <w:sz w:val="22"/>
          <w:szCs w:val="22"/>
          <w:lang w:val="en-US"/>
        </w:rPr>
        <w:t>:</w:t>
      </w:r>
    </w:p>
    <w:p w14:paraId="27D2E043" w14:textId="20D32AD7" w:rsidR="008F0982" w:rsidRPr="001C012A" w:rsidRDefault="00D47A2B" w:rsidP="00D47A2B">
      <w:pPr>
        <w:pStyle w:val="Akapitzlist"/>
        <w:numPr>
          <w:ilvl w:val="0"/>
          <w:numId w:val="124"/>
        </w:numPr>
        <w:ind w:left="993" w:hanging="284"/>
        <w:jc w:val="both"/>
        <w:rPr>
          <w:bCs/>
          <w:sz w:val="22"/>
          <w:szCs w:val="22"/>
          <w:lang w:val="en-US"/>
        </w:rPr>
      </w:pPr>
      <w:r>
        <w:rPr>
          <w:bCs/>
          <w:sz w:val="22"/>
          <w:szCs w:val="22"/>
          <w:lang w:val="en-US"/>
        </w:rPr>
        <w:t xml:space="preserve">Łukasz </w:t>
      </w:r>
      <w:r w:rsidRPr="000A70FF">
        <w:rPr>
          <w:bCs/>
          <w:sz w:val="22"/>
          <w:szCs w:val="22"/>
          <w:lang w:val="en-US"/>
        </w:rPr>
        <w:t xml:space="preserve">Kafka, </w:t>
      </w:r>
      <w:r w:rsidR="008F0982" w:rsidRPr="000A70FF">
        <w:rPr>
          <w:bCs/>
          <w:sz w:val="22"/>
          <w:szCs w:val="22"/>
          <w:lang w:val="en-US"/>
        </w:rPr>
        <w:t>tel. 32 7</w:t>
      </w:r>
      <w:r w:rsidRPr="000A70FF">
        <w:rPr>
          <w:bCs/>
          <w:sz w:val="22"/>
          <w:szCs w:val="22"/>
          <w:lang w:val="en-US"/>
        </w:rPr>
        <w:t>39</w:t>
      </w:r>
      <w:r w:rsidR="008F0982" w:rsidRPr="000A70FF">
        <w:rPr>
          <w:bCs/>
          <w:sz w:val="22"/>
          <w:szCs w:val="22"/>
          <w:lang w:val="en-US"/>
        </w:rPr>
        <w:t xml:space="preserve"> 3</w:t>
      </w:r>
      <w:r w:rsidRPr="000A70FF">
        <w:rPr>
          <w:bCs/>
          <w:sz w:val="22"/>
          <w:szCs w:val="22"/>
          <w:lang w:val="en-US"/>
        </w:rPr>
        <w:t>6</w:t>
      </w:r>
      <w:r w:rsidR="008F0982" w:rsidRPr="000A70FF">
        <w:rPr>
          <w:bCs/>
          <w:sz w:val="22"/>
          <w:szCs w:val="22"/>
          <w:lang w:val="en-US"/>
        </w:rPr>
        <w:t xml:space="preserve"> </w:t>
      </w:r>
      <w:r w:rsidRPr="000A70FF">
        <w:rPr>
          <w:bCs/>
          <w:sz w:val="22"/>
          <w:szCs w:val="22"/>
          <w:lang w:val="en-US"/>
        </w:rPr>
        <w:t>49</w:t>
      </w:r>
      <w:r w:rsidR="008F0982" w:rsidRPr="000A70FF">
        <w:rPr>
          <w:bCs/>
          <w:sz w:val="22"/>
          <w:szCs w:val="22"/>
          <w:lang w:val="en-US"/>
        </w:rPr>
        <w:t xml:space="preserve">, e-mail: </w:t>
      </w:r>
      <w:hyperlink r:id="rId16" w:history="1">
        <w:r w:rsidR="000A70FF" w:rsidRPr="0095492E">
          <w:rPr>
            <w:rStyle w:val="Hipercze"/>
          </w:rPr>
          <w:t>l.kafka@pgg.pl</w:t>
        </w:r>
      </w:hyperlink>
    </w:p>
    <w:p w14:paraId="1D3C36CB" w14:textId="77777777" w:rsidR="00A77B4C" w:rsidRPr="00FD6F34" w:rsidRDefault="00A77B4C" w:rsidP="00A77B4C">
      <w:pPr>
        <w:pStyle w:val="Akapitzlist"/>
        <w:numPr>
          <w:ilvl w:val="0"/>
          <w:numId w:val="126"/>
        </w:numPr>
        <w:ind w:left="426" w:hanging="426"/>
        <w:jc w:val="both"/>
        <w:rPr>
          <w:sz w:val="22"/>
          <w:szCs w:val="22"/>
        </w:rPr>
      </w:pPr>
      <w:proofErr w:type="spellStart"/>
      <w:r>
        <w:rPr>
          <w:bCs/>
          <w:sz w:val="22"/>
          <w:szCs w:val="22"/>
          <w:lang w:val="en-US"/>
        </w:rPr>
        <w:t>Przedstawiciele</w:t>
      </w:r>
      <w:proofErr w:type="spellEnd"/>
      <w:r>
        <w:rPr>
          <w:bCs/>
          <w:sz w:val="22"/>
          <w:szCs w:val="22"/>
          <w:lang w:val="en-US"/>
        </w:rPr>
        <w:t xml:space="preserve"> </w:t>
      </w:r>
      <w:r w:rsidRPr="00FD6F34">
        <w:rPr>
          <w:sz w:val="22"/>
          <w:szCs w:val="22"/>
        </w:rPr>
        <w:t>Zamawiającego uczestniczący w wizji lokalnej nie będą udzielać odpowiedzi na pytania dotyczące treści SWZ, przedmiotu zamówienia ani warunków realizacji zamówienia. Powyższe ma na celu zapewnienie wszystkim Wykonawcom równego dostępu do informacji oraz zachowanie zasady równego traktowania Wykonawców.</w:t>
      </w:r>
    </w:p>
    <w:p w14:paraId="1168E8BB" w14:textId="211769B3" w:rsidR="00A77B4C" w:rsidRPr="00A77B4C" w:rsidRDefault="00A77B4C" w:rsidP="00A77B4C">
      <w:pPr>
        <w:pStyle w:val="Akapitzlist"/>
        <w:ind w:left="426"/>
        <w:jc w:val="both"/>
        <w:rPr>
          <w:sz w:val="22"/>
          <w:szCs w:val="22"/>
        </w:rPr>
      </w:pPr>
      <w:r w:rsidRPr="00FD6F34">
        <w:rPr>
          <w:sz w:val="22"/>
          <w:szCs w:val="22"/>
        </w:rPr>
        <w:t>Wszelkie pytania, wątpliwości oraz wnioski o wyjaśnienie treści SWZ Wykonawcy zobowiązani są składać wyłącznie za pośrednictwem platformy EFO, w terminach i na zasadach określonych w SWZ. Zamawiający udzieli odpowiedzi poprzez opublikowanie jej w Profilu nabywcy.</w:t>
      </w:r>
    </w:p>
    <w:p w14:paraId="681DD932" w14:textId="77777777" w:rsidR="008F0982" w:rsidRDefault="008F0982" w:rsidP="00710B0E">
      <w:pPr>
        <w:pStyle w:val="Akapitzlist"/>
        <w:ind w:left="0"/>
        <w:jc w:val="center"/>
        <w:rPr>
          <w:b/>
          <w:bCs/>
        </w:rPr>
      </w:pPr>
    </w:p>
    <w:p w14:paraId="0942912D" w14:textId="35D5FC17" w:rsidR="00A33A20" w:rsidRPr="00A33A20" w:rsidRDefault="00A33A20" w:rsidP="00A33A20">
      <w:pPr>
        <w:pStyle w:val="Nagwek1"/>
        <w:spacing w:before="0"/>
        <w:rPr>
          <w:sz w:val="24"/>
          <w:szCs w:val="24"/>
          <w:highlight w:val="lightGray"/>
        </w:rPr>
      </w:pPr>
      <w:r w:rsidRPr="00A33A20">
        <w:rPr>
          <w:sz w:val="24"/>
          <w:szCs w:val="24"/>
          <w:highlight w:val="lightGray"/>
        </w:rPr>
        <w:t>Część III. Zakres rzeczowy przedmiotu zamówienia.</w:t>
      </w:r>
    </w:p>
    <w:p w14:paraId="59C82A10" w14:textId="77777777" w:rsidR="00A33A20" w:rsidRPr="00A33A20" w:rsidRDefault="00A33A20" w:rsidP="009A4BD2">
      <w:pPr>
        <w:numPr>
          <w:ilvl w:val="1"/>
          <w:numId w:val="88"/>
        </w:numPr>
        <w:tabs>
          <w:tab w:val="clear" w:pos="851"/>
        </w:tabs>
        <w:ind w:left="426"/>
        <w:contextualSpacing/>
        <w:jc w:val="both"/>
        <w:rPr>
          <w:sz w:val="22"/>
          <w:szCs w:val="22"/>
        </w:rPr>
      </w:pPr>
      <w:r w:rsidRPr="00A33A20">
        <w:rPr>
          <w:sz w:val="22"/>
          <w:szCs w:val="22"/>
        </w:rPr>
        <w:t>Wykaz jednostek transportowych wymaganych od Wykonawcy:</w:t>
      </w:r>
    </w:p>
    <w:tbl>
      <w:tblPr>
        <w:tblpPr w:leftFromText="141" w:rightFromText="141" w:vertAnchor="text" w:tblpY="1"/>
        <w:tblOverlap w:val="never"/>
        <w:tblW w:w="53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5"/>
        <w:gridCol w:w="353"/>
        <w:gridCol w:w="411"/>
        <w:gridCol w:w="2148"/>
        <w:gridCol w:w="979"/>
        <w:gridCol w:w="878"/>
        <w:gridCol w:w="967"/>
        <w:gridCol w:w="936"/>
        <w:gridCol w:w="1180"/>
        <w:gridCol w:w="1074"/>
        <w:gridCol w:w="1066"/>
      </w:tblGrid>
      <w:tr w:rsidR="001B7EDA" w:rsidRPr="00F13E7F" w14:paraId="4152392B" w14:textId="77777777" w:rsidTr="000A70FF">
        <w:trPr>
          <w:cantSplit/>
          <w:trHeight w:val="272"/>
        </w:trPr>
        <w:tc>
          <w:tcPr>
            <w:tcW w:w="162" w:type="pct"/>
            <w:vMerge w:val="restart"/>
            <w:textDirection w:val="tbRl"/>
            <w:vAlign w:val="center"/>
          </w:tcPr>
          <w:p w14:paraId="6F0282EC" w14:textId="77777777" w:rsidR="001B7EDA" w:rsidRPr="00F13E7F" w:rsidRDefault="001B7EDA" w:rsidP="00E85765">
            <w:pPr>
              <w:ind w:left="-284" w:firstLine="284"/>
              <w:jc w:val="center"/>
              <w:rPr>
                <w:sz w:val="16"/>
                <w:szCs w:val="16"/>
              </w:rPr>
            </w:pPr>
            <w:r w:rsidRPr="00F13E7F">
              <w:rPr>
                <w:sz w:val="16"/>
                <w:szCs w:val="16"/>
              </w:rPr>
              <w:t>Zadanie Nr</w:t>
            </w:r>
          </w:p>
        </w:tc>
        <w:tc>
          <w:tcPr>
            <w:tcW w:w="171" w:type="pct"/>
            <w:vMerge w:val="restart"/>
            <w:textDirection w:val="tbRl"/>
            <w:vAlign w:val="center"/>
          </w:tcPr>
          <w:p w14:paraId="64165CC2" w14:textId="2860C45D" w:rsidR="001B7EDA" w:rsidRDefault="001B7EDA" w:rsidP="00E85765">
            <w:pPr>
              <w:ind w:left="-171" w:right="113" w:firstLine="284"/>
              <w:jc w:val="center"/>
              <w:rPr>
                <w:sz w:val="16"/>
                <w:szCs w:val="16"/>
              </w:rPr>
            </w:pPr>
            <w:r>
              <w:rPr>
                <w:sz w:val="16"/>
                <w:szCs w:val="16"/>
              </w:rPr>
              <w:t>Ruch</w:t>
            </w:r>
          </w:p>
        </w:tc>
        <w:tc>
          <w:tcPr>
            <w:tcW w:w="199" w:type="pct"/>
            <w:vMerge w:val="restart"/>
            <w:textDirection w:val="tbRl"/>
            <w:vAlign w:val="center"/>
          </w:tcPr>
          <w:p w14:paraId="4E659324" w14:textId="2C4EBF87" w:rsidR="001B7EDA" w:rsidRDefault="001B7EDA" w:rsidP="00E85765">
            <w:pPr>
              <w:ind w:left="-171" w:right="113" w:firstLine="284"/>
              <w:jc w:val="center"/>
              <w:rPr>
                <w:sz w:val="16"/>
                <w:szCs w:val="16"/>
              </w:rPr>
            </w:pPr>
            <w:r>
              <w:rPr>
                <w:sz w:val="16"/>
                <w:szCs w:val="16"/>
              </w:rPr>
              <w:t>Pozycja</w:t>
            </w:r>
          </w:p>
        </w:tc>
        <w:tc>
          <w:tcPr>
            <w:tcW w:w="1040" w:type="pct"/>
            <w:vMerge w:val="restart"/>
            <w:vAlign w:val="center"/>
          </w:tcPr>
          <w:p w14:paraId="29CAAC36" w14:textId="014B44D4" w:rsidR="001B7EDA" w:rsidRPr="00F13E7F" w:rsidRDefault="001B7EDA" w:rsidP="001B7EDA">
            <w:pPr>
              <w:ind w:left="-138" w:firstLine="73"/>
              <w:jc w:val="center"/>
              <w:rPr>
                <w:sz w:val="16"/>
                <w:szCs w:val="16"/>
              </w:rPr>
            </w:pPr>
            <w:r>
              <w:rPr>
                <w:sz w:val="16"/>
                <w:szCs w:val="16"/>
              </w:rPr>
              <w:t xml:space="preserve">Rodzaj jednostek </w:t>
            </w:r>
            <w:r w:rsidRPr="00FE653E">
              <w:rPr>
                <w:sz w:val="16"/>
                <w:szCs w:val="16"/>
              </w:rPr>
              <w:t>transportowych</w:t>
            </w:r>
          </w:p>
        </w:tc>
        <w:tc>
          <w:tcPr>
            <w:tcW w:w="474" w:type="pct"/>
            <w:vMerge w:val="restart"/>
            <w:vAlign w:val="center"/>
          </w:tcPr>
          <w:p w14:paraId="5F3D6F2E" w14:textId="77777777" w:rsidR="001B7EDA" w:rsidRPr="00F13E7F" w:rsidRDefault="001B7EDA" w:rsidP="00E85765">
            <w:pPr>
              <w:jc w:val="center"/>
              <w:rPr>
                <w:sz w:val="16"/>
                <w:szCs w:val="16"/>
              </w:rPr>
            </w:pPr>
            <w:r w:rsidRPr="00F13E7F">
              <w:rPr>
                <w:sz w:val="16"/>
                <w:szCs w:val="16"/>
              </w:rPr>
              <w:t>Liczba miejsc siedzących</w:t>
            </w:r>
          </w:p>
        </w:tc>
        <w:tc>
          <w:tcPr>
            <w:tcW w:w="425" w:type="pct"/>
            <w:vMerge w:val="restart"/>
            <w:vAlign w:val="center"/>
          </w:tcPr>
          <w:p w14:paraId="52DF1033" w14:textId="77777777" w:rsidR="001B7EDA" w:rsidRPr="00F13E7F" w:rsidRDefault="001B7EDA" w:rsidP="00E85765">
            <w:pPr>
              <w:jc w:val="center"/>
              <w:rPr>
                <w:sz w:val="16"/>
                <w:szCs w:val="16"/>
              </w:rPr>
            </w:pPr>
            <w:r w:rsidRPr="00F13E7F">
              <w:rPr>
                <w:sz w:val="16"/>
                <w:szCs w:val="16"/>
              </w:rPr>
              <w:t>Ładowność</w:t>
            </w:r>
          </w:p>
        </w:tc>
        <w:tc>
          <w:tcPr>
            <w:tcW w:w="468" w:type="pct"/>
            <w:vMerge w:val="restart"/>
            <w:vAlign w:val="center"/>
          </w:tcPr>
          <w:p w14:paraId="527D6239" w14:textId="77777777" w:rsidR="001B7EDA" w:rsidRPr="00F13E7F" w:rsidRDefault="001B7EDA" w:rsidP="00E85765">
            <w:pPr>
              <w:jc w:val="center"/>
              <w:rPr>
                <w:sz w:val="16"/>
                <w:szCs w:val="16"/>
              </w:rPr>
            </w:pPr>
            <w:r>
              <w:rPr>
                <w:sz w:val="16"/>
                <w:szCs w:val="16"/>
              </w:rPr>
              <w:t>Maksymalna i</w:t>
            </w:r>
            <w:r w:rsidRPr="00F13E7F">
              <w:rPr>
                <w:sz w:val="16"/>
                <w:szCs w:val="16"/>
              </w:rPr>
              <w:t>lość jednostek</w:t>
            </w:r>
          </w:p>
        </w:tc>
        <w:tc>
          <w:tcPr>
            <w:tcW w:w="1544" w:type="pct"/>
            <w:gridSpan w:val="3"/>
            <w:vAlign w:val="center"/>
          </w:tcPr>
          <w:p w14:paraId="2F2DFB8D" w14:textId="77777777" w:rsidR="001B7EDA" w:rsidRPr="00F13E7F" w:rsidRDefault="001B7EDA" w:rsidP="00E85765">
            <w:pPr>
              <w:jc w:val="center"/>
              <w:rPr>
                <w:sz w:val="16"/>
                <w:szCs w:val="16"/>
              </w:rPr>
            </w:pPr>
            <w:r w:rsidRPr="00F13E7F">
              <w:rPr>
                <w:sz w:val="16"/>
                <w:szCs w:val="16"/>
              </w:rPr>
              <w:t>Szacunkowa ilość</w:t>
            </w:r>
          </w:p>
        </w:tc>
        <w:tc>
          <w:tcPr>
            <w:tcW w:w="516" w:type="pct"/>
            <w:vMerge w:val="restart"/>
            <w:vAlign w:val="center"/>
          </w:tcPr>
          <w:p w14:paraId="121817B5" w14:textId="57DE01B6" w:rsidR="001B7EDA" w:rsidRPr="00F13E7F" w:rsidRDefault="001B7EDA" w:rsidP="00E85765">
            <w:pPr>
              <w:jc w:val="center"/>
              <w:rPr>
                <w:sz w:val="16"/>
                <w:szCs w:val="16"/>
              </w:rPr>
            </w:pPr>
            <w:r w:rsidRPr="00F13E7F">
              <w:rPr>
                <w:sz w:val="16"/>
                <w:szCs w:val="16"/>
              </w:rPr>
              <w:t xml:space="preserve">Jednostka sprzętowa, która zostanie wyposażona </w:t>
            </w:r>
            <w:r>
              <w:rPr>
                <w:sz w:val="16"/>
                <w:szCs w:val="16"/>
              </w:rPr>
              <w:br/>
            </w:r>
            <w:r w:rsidRPr="00F13E7F">
              <w:rPr>
                <w:sz w:val="16"/>
                <w:szCs w:val="16"/>
              </w:rPr>
              <w:t>w system monitoringu GPS</w:t>
            </w:r>
          </w:p>
        </w:tc>
      </w:tr>
      <w:tr w:rsidR="001B7EDA" w:rsidRPr="00F13E7F" w14:paraId="72925CF5" w14:textId="77777777" w:rsidTr="000A70FF">
        <w:trPr>
          <w:cantSplit/>
          <w:trHeight w:val="1405"/>
        </w:trPr>
        <w:tc>
          <w:tcPr>
            <w:tcW w:w="162" w:type="pct"/>
            <w:vMerge/>
            <w:vAlign w:val="center"/>
          </w:tcPr>
          <w:p w14:paraId="0A680C3A" w14:textId="77777777" w:rsidR="001B7EDA" w:rsidRPr="00F13E7F" w:rsidRDefault="001B7EDA" w:rsidP="00E85765">
            <w:pPr>
              <w:ind w:left="-284" w:firstLine="284"/>
              <w:jc w:val="center"/>
              <w:rPr>
                <w:sz w:val="16"/>
                <w:szCs w:val="16"/>
              </w:rPr>
            </w:pPr>
          </w:p>
        </w:tc>
        <w:tc>
          <w:tcPr>
            <w:tcW w:w="171" w:type="pct"/>
            <w:vMerge/>
          </w:tcPr>
          <w:p w14:paraId="6E06CAE6" w14:textId="77777777" w:rsidR="001B7EDA" w:rsidRPr="00F13E7F" w:rsidRDefault="001B7EDA" w:rsidP="00E85765">
            <w:pPr>
              <w:ind w:left="-284" w:firstLine="284"/>
              <w:jc w:val="center"/>
              <w:rPr>
                <w:sz w:val="16"/>
                <w:szCs w:val="16"/>
              </w:rPr>
            </w:pPr>
          </w:p>
        </w:tc>
        <w:tc>
          <w:tcPr>
            <w:tcW w:w="199" w:type="pct"/>
            <w:vMerge/>
          </w:tcPr>
          <w:p w14:paraId="54A9CC3C" w14:textId="48F15997" w:rsidR="001B7EDA" w:rsidRPr="00F13E7F" w:rsidRDefault="001B7EDA" w:rsidP="00E85765">
            <w:pPr>
              <w:ind w:left="-284" w:firstLine="284"/>
              <w:jc w:val="center"/>
              <w:rPr>
                <w:sz w:val="16"/>
                <w:szCs w:val="16"/>
              </w:rPr>
            </w:pPr>
          </w:p>
        </w:tc>
        <w:tc>
          <w:tcPr>
            <w:tcW w:w="1040" w:type="pct"/>
            <w:vMerge/>
            <w:vAlign w:val="center"/>
          </w:tcPr>
          <w:p w14:paraId="110CF85C" w14:textId="77777777" w:rsidR="001B7EDA" w:rsidRPr="00F13E7F" w:rsidRDefault="001B7EDA" w:rsidP="00E85765">
            <w:pPr>
              <w:ind w:left="-284" w:firstLine="284"/>
              <w:jc w:val="center"/>
              <w:rPr>
                <w:sz w:val="16"/>
                <w:szCs w:val="16"/>
              </w:rPr>
            </w:pPr>
          </w:p>
        </w:tc>
        <w:tc>
          <w:tcPr>
            <w:tcW w:w="474" w:type="pct"/>
            <w:vMerge/>
            <w:vAlign w:val="center"/>
          </w:tcPr>
          <w:p w14:paraId="39A09DBD" w14:textId="77777777" w:rsidR="001B7EDA" w:rsidRPr="00F13E7F" w:rsidRDefault="001B7EDA" w:rsidP="00E85765">
            <w:pPr>
              <w:ind w:left="-284" w:firstLine="284"/>
              <w:jc w:val="center"/>
              <w:rPr>
                <w:sz w:val="16"/>
                <w:szCs w:val="16"/>
              </w:rPr>
            </w:pPr>
          </w:p>
        </w:tc>
        <w:tc>
          <w:tcPr>
            <w:tcW w:w="425" w:type="pct"/>
            <w:vMerge/>
            <w:vAlign w:val="center"/>
          </w:tcPr>
          <w:p w14:paraId="61D03DF7" w14:textId="77777777" w:rsidR="001B7EDA" w:rsidRPr="00F13E7F" w:rsidRDefault="001B7EDA" w:rsidP="00E85765">
            <w:pPr>
              <w:ind w:left="-284" w:firstLine="284"/>
              <w:jc w:val="center"/>
              <w:rPr>
                <w:sz w:val="16"/>
                <w:szCs w:val="16"/>
              </w:rPr>
            </w:pPr>
          </w:p>
        </w:tc>
        <w:tc>
          <w:tcPr>
            <w:tcW w:w="468" w:type="pct"/>
            <w:vMerge/>
            <w:vAlign w:val="center"/>
          </w:tcPr>
          <w:p w14:paraId="0CE61290" w14:textId="77777777" w:rsidR="001B7EDA" w:rsidRPr="00F13E7F" w:rsidRDefault="001B7EDA" w:rsidP="00E85765">
            <w:pPr>
              <w:ind w:left="-284" w:firstLine="284"/>
              <w:jc w:val="center"/>
              <w:rPr>
                <w:sz w:val="16"/>
                <w:szCs w:val="16"/>
              </w:rPr>
            </w:pPr>
          </w:p>
        </w:tc>
        <w:tc>
          <w:tcPr>
            <w:tcW w:w="453" w:type="pct"/>
            <w:vAlign w:val="center"/>
          </w:tcPr>
          <w:p w14:paraId="7162CC04" w14:textId="424A4215" w:rsidR="001B7EDA" w:rsidRPr="00F13E7F" w:rsidRDefault="001B7EDA" w:rsidP="00E85765">
            <w:pPr>
              <w:jc w:val="center"/>
              <w:rPr>
                <w:sz w:val="16"/>
                <w:szCs w:val="16"/>
              </w:rPr>
            </w:pPr>
            <w:r w:rsidRPr="00F13E7F">
              <w:rPr>
                <w:sz w:val="16"/>
                <w:szCs w:val="16"/>
              </w:rPr>
              <w:t>Godzin</w:t>
            </w:r>
            <w:r>
              <w:rPr>
                <w:sz w:val="16"/>
                <w:szCs w:val="16"/>
              </w:rPr>
              <w:t xml:space="preserve"> jazdy </w:t>
            </w:r>
            <w:r>
              <w:rPr>
                <w:sz w:val="16"/>
                <w:szCs w:val="16"/>
              </w:rPr>
              <w:br/>
            </w:r>
            <w:r w:rsidRPr="00F13E7F">
              <w:rPr>
                <w:sz w:val="16"/>
                <w:szCs w:val="16"/>
              </w:rPr>
              <w:t>w okresie realizacji zamówienia</w:t>
            </w:r>
          </w:p>
        </w:tc>
        <w:tc>
          <w:tcPr>
            <w:tcW w:w="571" w:type="pct"/>
            <w:vAlign w:val="center"/>
          </w:tcPr>
          <w:p w14:paraId="7639AE03" w14:textId="10D7CFC4" w:rsidR="001B7EDA" w:rsidRPr="00F13E7F" w:rsidRDefault="001B7EDA" w:rsidP="00E85765">
            <w:pPr>
              <w:jc w:val="center"/>
              <w:rPr>
                <w:sz w:val="16"/>
                <w:szCs w:val="16"/>
              </w:rPr>
            </w:pPr>
            <w:r w:rsidRPr="00F13E7F">
              <w:rPr>
                <w:sz w:val="16"/>
                <w:szCs w:val="16"/>
              </w:rPr>
              <w:t>Godzin</w:t>
            </w:r>
            <w:r>
              <w:rPr>
                <w:sz w:val="16"/>
                <w:szCs w:val="16"/>
              </w:rPr>
              <w:t xml:space="preserve"> dyspozycyjnych (postoju) </w:t>
            </w:r>
            <w:r>
              <w:rPr>
                <w:sz w:val="16"/>
                <w:szCs w:val="16"/>
              </w:rPr>
              <w:br/>
            </w:r>
            <w:r w:rsidRPr="00F13E7F">
              <w:rPr>
                <w:sz w:val="16"/>
                <w:szCs w:val="16"/>
              </w:rPr>
              <w:t>w okresie realizacji zamówienia</w:t>
            </w:r>
          </w:p>
        </w:tc>
        <w:tc>
          <w:tcPr>
            <w:tcW w:w="520" w:type="pct"/>
            <w:vAlign w:val="center"/>
          </w:tcPr>
          <w:p w14:paraId="1DD58CF9" w14:textId="7AF47FCD" w:rsidR="001B7EDA" w:rsidRPr="00F13E7F" w:rsidRDefault="001B7EDA" w:rsidP="00E85765">
            <w:pPr>
              <w:ind w:firstLine="40"/>
              <w:jc w:val="center"/>
              <w:rPr>
                <w:sz w:val="16"/>
                <w:szCs w:val="16"/>
              </w:rPr>
            </w:pPr>
            <w:r w:rsidRPr="00F13E7F">
              <w:rPr>
                <w:sz w:val="16"/>
                <w:szCs w:val="16"/>
              </w:rPr>
              <w:t>Kilometrów</w:t>
            </w:r>
            <w:r>
              <w:rPr>
                <w:sz w:val="16"/>
                <w:szCs w:val="16"/>
              </w:rPr>
              <w:t xml:space="preserve">   dla zleceń pow. 100 km/dobę </w:t>
            </w:r>
            <w:r>
              <w:rPr>
                <w:sz w:val="16"/>
                <w:szCs w:val="16"/>
              </w:rPr>
              <w:br/>
            </w:r>
            <w:r w:rsidRPr="00F13E7F">
              <w:rPr>
                <w:sz w:val="16"/>
                <w:szCs w:val="16"/>
              </w:rPr>
              <w:t>w okresie</w:t>
            </w:r>
            <w:r>
              <w:rPr>
                <w:sz w:val="16"/>
                <w:szCs w:val="16"/>
              </w:rPr>
              <w:t xml:space="preserve"> </w:t>
            </w:r>
            <w:r w:rsidRPr="00F13E7F">
              <w:rPr>
                <w:sz w:val="16"/>
                <w:szCs w:val="16"/>
              </w:rPr>
              <w:t>realizacji</w:t>
            </w:r>
            <w:r>
              <w:rPr>
                <w:sz w:val="16"/>
                <w:szCs w:val="16"/>
              </w:rPr>
              <w:t xml:space="preserve"> </w:t>
            </w:r>
            <w:r w:rsidRPr="00F13E7F">
              <w:rPr>
                <w:sz w:val="16"/>
                <w:szCs w:val="16"/>
              </w:rPr>
              <w:t>zamówienia</w:t>
            </w:r>
            <w:r>
              <w:rPr>
                <w:sz w:val="16"/>
                <w:szCs w:val="16"/>
              </w:rPr>
              <w:t>.</w:t>
            </w:r>
          </w:p>
        </w:tc>
        <w:tc>
          <w:tcPr>
            <w:tcW w:w="516" w:type="pct"/>
            <w:vMerge/>
          </w:tcPr>
          <w:p w14:paraId="248DE4E1" w14:textId="77777777" w:rsidR="001B7EDA" w:rsidRPr="00F13E7F" w:rsidRDefault="001B7EDA" w:rsidP="00E85765">
            <w:pPr>
              <w:ind w:left="-284" w:firstLine="284"/>
              <w:jc w:val="center"/>
              <w:rPr>
                <w:sz w:val="16"/>
                <w:szCs w:val="16"/>
              </w:rPr>
            </w:pPr>
          </w:p>
        </w:tc>
      </w:tr>
      <w:tr w:rsidR="001B7EDA" w:rsidRPr="00F13E7F" w14:paraId="66DF20D3" w14:textId="77777777" w:rsidTr="000A70FF">
        <w:trPr>
          <w:trHeight w:val="64"/>
        </w:trPr>
        <w:tc>
          <w:tcPr>
            <w:tcW w:w="162" w:type="pct"/>
            <w:shd w:val="clear" w:color="auto" w:fill="C0C0C0"/>
            <w:textDirection w:val="tbRl"/>
            <w:vAlign w:val="bottom"/>
          </w:tcPr>
          <w:p w14:paraId="74051F4F" w14:textId="77777777" w:rsidR="001B7EDA" w:rsidRPr="00F13E7F" w:rsidRDefault="001B7EDA" w:rsidP="00E85765">
            <w:pPr>
              <w:ind w:left="-284" w:firstLine="284"/>
              <w:jc w:val="center"/>
              <w:rPr>
                <w:sz w:val="16"/>
                <w:szCs w:val="16"/>
              </w:rPr>
            </w:pPr>
          </w:p>
        </w:tc>
        <w:tc>
          <w:tcPr>
            <w:tcW w:w="171" w:type="pct"/>
            <w:shd w:val="clear" w:color="auto" w:fill="C0C0C0"/>
            <w:textDirection w:val="tbRl"/>
          </w:tcPr>
          <w:p w14:paraId="1EB790C8" w14:textId="77777777" w:rsidR="001B7EDA" w:rsidRPr="00F13E7F" w:rsidRDefault="001B7EDA" w:rsidP="00E85765">
            <w:pPr>
              <w:ind w:left="-284" w:firstLine="284"/>
              <w:jc w:val="center"/>
              <w:rPr>
                <w:sz w:val="16"/>
                <w:szCs w:val="16"/>
              </w:rPr>
            </w:pPr>
          </w:p>
        </w:tc>
        <w:tc>
          <w:tcPr>
            <w:tcW w:w="199" w:type="pct"/>
            <w:shd w:val="clear" w:color="auto" w:fill="C0C0C0"/>
            <w:textDirection w:val="tbRl"/>
          </w:tcPr>
          <w:p w14:paraId="038F00BB" w14:textId="15A2B99E" w:rsidR="001B7EDA" w:rsidRPr="00F13E7F" w:rsidRDefault="001B7EDA" w:rsidP="00E85765">
            <w:pPr>
              <w:ind w:left="-284" w:firstLine="284"/>
              <w:jc w:val="center"/>
              <w:rPr>
                <w:sz w:val="16"/>
                <w:szCs w:val="16"/>
              </w:rPr>
            </w:pPr>
          </w:p>
        </w:tc>
        <w:tc>
          <w:tcPr>
            <w:tcW w:w="1040" w:type="pct"/>
            <w:shd w:val="clear" w:color="auto" w:fill="C0C0C0"/>
            <w:textDirection w:val="tbRl"/>
            <w:vAlign w:val="bottom"/>
          </w:tcPr>
          <w:p w14:paraId="201BB01F" w14:textId="77777777" w:rsidR="001B7EDA" w:rsidRPr="00F13E7F" w:rsidRDefault="001B7EDA" w:rsidP="00E85765">
            <w:pPr>
              <w:ind w:left="-284" w:firstLine="284"/>
              <w:jc w:val="center"/>
              <w:rPr>
                <w:sz w:val="16"/>
                <w:szCs w:val="16"/>
              </w:rPr>
            </w:pPr>
          </w:p>
        </w:tc>
        <w:tc>
          <w:tcPr>
            <w:tcW w:w="474" w:type="pct"/>
            <w:shd w:val="clear" w:color="auto" w:fill="FFFFFF"/>
            <w:vAlign w:val="bottom"/>
          </w:tcPr>
          <w:p w14:paraId="614052DA" w14:textId="77777777" w:rsidR="001B7EDA" w:rsidRPr="00F13E7F" w:rsidRDefault="001B7EDA" w:rsidP="00E85765">
            <w:pPr>
              <w:ind w:left="-284" w:firstLine="284"/>
              <w:jc w:val="center"/>
              <w:rPr>
                <w:sz w:val="16"/>
                <w:szCs w:val="16"/>
              </w:rPr>
            </w:pPr>
            <w:r>
              <w:rPr>
                <w:sz w:val="16"/>
                <w:szCs w:val="16"/>
              </w:rPr>
              <w:t>o</w:t>
            </w:r>
            <w:r w:rsidRPr="00F13E7F">
              <w:rPr>
                <w:sz w:val="16"/>
                <w:szCs w:val="16"/>
              </w:rPr>
              <w:t>soby</w:t>
            </w:r>
          </w:p>
        </w:tc>
        <w:tc>
          <w:tcPr>
            <w:tcW w:w="425" w:type="pct"/>
            <w:shd w:val="clear" w:color="auto" w:fill="FFFFFF"/>
            <w:vAlign w:val="bottom"/>
          </w:tcPr>
          <w:p w14:paraId="7BB75ADF" w14:textId="77777777" w:rsidR="001B7EDA" w:rsidRPr="00F13E7F" w:rsidRDefault="001B7EDA" w:rsidP="00E85765">
            <w:pPr>
              <w:ind w:left="-284" w:firstLine="284"/>
              <w:jc w:val="center"/>
              <w:rPr>
                <w:sz w:val="16"/>
                <w:szCs w:val="16"/>
              </w:rPr>
            </w:pPr>
            <w:r w:rsidRPr="00F13E7F">
              <w:rPr>
                <w:sz w:val="16"/>
                <w:szCs w:val="16"/>
              </w:rPr>
              <w:t>t</w:t>
            </w:r>
          </w:p>
        </w:tc>
        <w:tc>
          <w:tcPr>
            <w:tcW w:w="468" w:type="pct"/>
            <w:shd w:val="clear" w:color="auto" w:fill="FFFFFF"/>
            <w:vAlign w:val="bottom"/>
          </w:tcPr>
          <w:p w14:paraId="44260982" w14:textId="77777777" w:rsidR="001B7EDA" w:rsidRPr="00F13E7F" w:rsidRDefault="001B7EDA" w:rsidP="00E85765">
            <w:pPr>
              <w:ind w:left="-284" w:firstLine="284"/>
              <w:jc w:val="center"/>
              <w:rPr>
                <w:sz w:val="16"/>
                <w:szCs w:val="16"/>
              </w:rPr>
            </w:pPr>
            <w:r w:rsidRPr="00F13E7F">
              <w:rPr>
                <w:sz w:val="16"/>
                <w:szCs w:val="16"/>
              </w:rPr>
              <w:t>szt.</w:t>
            </w:r>
          </w:p>
        </w:tc>
        <w:tc>
          <w:tcPr>
            <w:tcW w:w="453" w:type="pct"/>
            <w:shd w:val="clear" w:color="auto" w:fill="FFFFFF"/>
            <w:vAlign w:val="bottom"/>
          </w:tcPr>
          <w:p w14:paraId="02479AAB" w14:textId="77777777" w:rsidR="001B7EDA" w:rsidRPr="00F13E7F" w:rsidRDefault="001B7EDA" w:rsidP="00E85765">
            <w:pPr>
              <w:ind w:left="-284" w:firstLine="284"/>
              <w:jc w:val="center"/>
              <w:rPr>
                <w:sz w:val="16"/>
                <w:szCs w:val="16"/>
              </w:rPr>
            </w:pPr>
            <w:r w:rsidRPr="00F13E7F">
              <w:rPr>
                <w:sz w:val="16"/>
                <w:szCs w:val="16"/>
              </w:rPr>
              <w:t>h</w:t>
            </w:r>
          </w:p>
        </w:tc>
        <w:tc>
          <w:tcPr>
            <w:tcW w:w="571" w:type="pct"/>
          </w:tcPr>
          <w:p w14:paraId="10054ED1" w14:textId="77777777" w:rsidR="001B7EDA" w:rsidRPr="00F13E7F" w:rsidRDefault="001B7EDA" w:rsidP="00E85765">
            <w:pPr>
              <w:ind w:left="-284" w:firstLine="284"/>
              <w:jc w:val="center"/>
              <w:rPr>
                <w:sz w:val="16"/>
                <w:szCs w:val="16"/>
              </w:rPr>
            </w:pPr>
            <w:r>
              <w:rPr>
                <w:sz w:val="16"/>
                <w:szCs w:val="16"/>
              </w:rPr>
              <w:t>h</w:t>
            </w:r>
          </w:p>
        </w:tc>
        <w:tc>
          <w:tcPr>
            <w:tcW w:w="520" w:type="pct"/>
          </w:tcPr>
          <w:p w14:paraId="36AD605A" w14:textId="77777777" w:rsidR="001B7EDA" w:rsidRPr="00F13E7F" w:rsidRDefault="001B7EDA" w:rsidP="00E85765">
            <w:pPr>
              <w:ind w:left="-284" w:firstLine="284"/>
              <w:jc w:val="center"/>
              <w:rPr>
                <w:sz w:val="16"/>
                <w:szCs w:val="16"/>
              </w:rPr>
            </w:pPr>
            <w:r w:rsidRPr="00F13E7F">
              <w:rPr>
                <w:sz w:val="16"/>
                <w:szCs w:val="16"/>
              </w:rPr>
              <w:t>km</w:t>
            </w:r>
          </w:p>
        </w:tc>
        <w:tc>
          <w:tcPr>
            <w:tcW w:w="516" w:type="pct"/>
            <w:shd w:val="clear" w:color="auto" w:fill="C0C0C0"/>
          </w:tcPr>
          <w:p w14:paraId="34561E8F" w14:textId="77777777" w:rsidR="001B7EDA" w:rsidRPr="00F13E7F" w:rsidRDefault="001B7EDA" w:rsidP="00E85765">
            <w:pPr>
              <w:ind w:left="-284" w:firstLine="284"/>
              <w:jc w:val="center"/>
              <w:rPr>
                <w:sz w:val="16"/>
                <w:szCs w:val="16"/>
              </w:rPr>
            </w:pPr>
          </w:p>
        </w:tc>
      </w:tr>
      <w:tr w:rsidR="000A70FF" w:rsidRPr="00AE75CD" w14:paraId="6E7BA5C3" w14:textId="77777777" w:rsidTr="000A70FF">
        <w:trPr>
          <w:cantSplit/>
          <w:trHeight w:val="1134"/>
        </w:trPr>
        <w:tc>
          <w:tcPr>
            <w:tcW w:w="162" w:type="pct"/>
            <w:vAlign w:val="center"/>
          </w:tcPr>
          <w:p w14:paraId="18FB266E" w14:textId="77777777" w:rsidR="000A70FF" w:rsidRPr="00AE75CD" w:rsidRDefault="000A70FF" w:rsidP="000A70FF">
            <w:pPr>
              <w:ind w:left="-284" w:firstLine="284"/>
              <w:jc w:val="center"/>
              <w:rPr>
                <w:sz w:val="16"/>
                <w:szCs w:val="16"/>
              </w:rPr>
            </w:pPr>
            <w:r>
              <w:rPr>
                <w:sz w:val="16"/>
                <w:szCs w:val="16"/>
              </w:rPr>
              <w:t>1</w:t>
            </w:r>
          </w:p>
        </w:tc>
        <w:tc>
          <w:tcPr>
            <w:tcW w:w="171" w:type="pct"/>
            <w:textDirection w:val="tbRl"/>
            <w:vAlign w:val="center"/>
          </w:tcPr>
          <w:p w14:paraId="650B792F" w14:textId="665635F8" w:rsidR="000A70FF" w:rsidRDefault="000A70FF" w:rsidP="000A70FF">
            <w:pPr>
              <w:ind w:left="-171" w:right="113" w:firstLine="284"/>
              <w:jc w:val="center"/>
              <w:rPr>
                <w:sz w:val="16"/>
                <w:szCs w:val="16"/>
              </w:rPr>
            </w:pPr>
            <w:r>
              <w:rPr>
                <w:sz w:val="16"/>
                <w:szCs w:val="16"/>
              </w:rPr>
              <w:t>Marcel</w:t>
            </w:r>
          </w:p>
        </w:tc>
        <w:tc>
          <w:tcPr>
            <w:tcW w:w="199" w:type="pct"/>
            <w:vAlign w:val="center"/>
          </w:tcPr>
          <w:p w14:paraId="75FE1363" w14:textId="033A0CD8" w:rsidR="000A70FF" w:rsidRPr="00EB38BB" w:rsidRDefault="000A70FF" w:rsidP="000A70FF">
            <w:pPr>
              <w:ind w:left="-284" w:firstLine="284"/>
              <w:jc w:val="center"/>
              <w:rPr>
                <w:sz w:val="16"/>
                <w:szCs w:val="16"/>
              </w:rPr>
            </w:pPr>
            <w:r>
              <w:rPr>
                <w:sz w:val="16"/>
                <w:szCs w:val="16"/>
              </w:rPr>
              <w:t>1</w:t>
            </w:r>
          </w:p>
        </w:tc>
        <w:tc>
          <w:tcPr>
            <w:tcW w:w="1040" w:type="pct"/>
            <w:vAlign w:val="center"/>
          </w:tcPr>
          <w:p w14:paraId="2F3ABD78" w14:textId="46CAA31F" w:rsidR="000A70FF" w:rsidRPr="00AE75CD" w:rsidRDefault="000A70FF" w:rsidP="000A70FF">
            <w:pPr>
              <w:spacing w:line="276" w:lineRule="auto"/>
              <w:jc w:val="center"/>
              <w:rPr>
                <w:sz w:val="16"/>
                <w:szCs w:val="16"/>
              </w:rPr>
            </w:pPr>
            <w:r w:rsidRPr="00FD0427">
              <w:rPr>
                <w:rFonts w:eastAsia="Calibri"/>
                <w:sz w:val="16"/>
                <w:szCs w:val="16"/>
              </w:rPr>
              <w:t xml:space="preserve">Samochód ciężarowy </w:t>
            </w:r>
            <w:r w:rsidR="004372F8">
              <w:rPr>
                <w:rFonts w:eastAsia="Calibri"/>
                <w:sz w:val="16"/>
                <w:szCs w:val="16"/>
              </w:rPr>
              <w:br/>
            </w:r>
            <w:r w:rsidRPr="00FD0427">
              <w:rPr>
                <w:rFonts w:eastAsia="Calibri"/>
                <w:sz w:val="16"/>
                <w:szCs w:val="16"/>
              </w:rPr>
              <w:t>z kiero</w:t>
            </w:r>
            <w:r>
              <w:rPr>
                <w:rFonts w:eastAsia="Calibri"/>
                <w:sz w:val="16"/>
                <w:szCs w:val="16"/>
              </w:rPr>
              <w:t>wcą skrzyniowy / ładowność min.</w:t>
            </w:r>
            <w:r w:rsidR="004372F8">
              <w:rPr>
                <w:rFonts w:eastAsia="Calibri"/>
                <w:sz w:val="16"/>
                <w:szCs w:val="16"/>
              </w:rPr>
              <w:t xml:space="preserve"> </w:t>
            </w:r>
            <w:r>
              <w:rPr>
                <w:rFonts w:eastAsia="Calibri"/>
                <w:sz w:val="16"/>
                <w:szCs w:val="16"/>
              </w:rPr>
              <w:t>1</w:t>
            </w:r>
            <w:r w:rsidR="004372F8">
              <w:rPr>
                <w:rFonts w:eastAsia="Calibri"/>
                <w:sz w:val="16"/>
                <w:szCs w:val="16"/>
              </w:rPr>
              <w:t>,</w:t>
            </w:r>
            <w:r>
              <w:rPr>
                <w:rFonts w:eastAsia="Calibri"/>
                <w:sz w:val="16"/>
                <w:szCs w:val="16"/>
              </w:rPr>
              <w:t>5</w:t>
            </w:r>
            <w:r w:rsidR="004372F8">
              <w:rPr>
                <w:rFonts w:eastAsia="Calibri"/>
                <w:sz w:val="16"/>
                <w:szCs w:val="16"/>
              </w:rPr>
              <w:t xml:space="preserve"> </w:t>
            </w:r>
            <w:r w:rsidRPr="00FD0427">
              <w:rPr>
                <w:rFonts w:eastAsia="Calibri"/>
                <w:sz w:val="16"/>
                <w:szCs w:val="16"/>
              </w:rPr>
              <w:t xml:space="preserve">t / </w:t>
            </w:r>
            <w:r w:rsidR="004372F8">
              <w:rPr>
                <w:rFonts w:eastAsia="Calibri"/>
                <w:sz w:val="16"/>
                <w:szCs w:val="16"/>
              </w:rPr>
              <w:br/>
            </w:r>
            <w:r w:rsidRPr="00FD0427">
              <w:rPr>
                <w:rFonts w:eastAsia="Calibri"/>
                <w:sz w:val="16"/>
                <w:szCs w:val="16"/>
              </w:rPr>
              <w:t>z monitoringiem /</w:t>
            </w:r>
          </w:p>
        </w:tc>
        <w:tc>
          <w:tcPr>
            <w:tcW w:w="474" w:type="pct"/>
            <w:vAlign w:val="center"/>
          </w:tcPr>
          <w:p w14:paraId="7B836BD9" w14:textId="603B7FBB" w:rsidR="000A70FF" w:rsidRPr="00C54238" w:rsidRDefault="000A70FF" w:rsidP="000A70FF">
            <w:pPr>
              <w:jc w:val="center"/>
              <w:rPr>
                <w:sz w:val="18"/>
                <w:szCs w:val="18"/>
              </w:rPr>
            </w:pPr>
            <w:r>
              <w:rPr>
                <w:sz w:val="18"/>
                <w:szCs w:val="18"/>
              </w:rPr>
              <w:t>nie dotyczy</w:t>
            </w:r>
          </w:p>
        </w:tc>
        <w:tc>
          <w:tcPr>
            <w:tcW w:w="425" w:type="pct"/>
            <w:vAlign w:val="center"/>
          </w:tcPr>
          <w:p w14:paraId="7BCD5A11" w14:textId="1A28132D" w:rsidR="000A70FF" w:rsidRPr="00C54238" w:rsidRDefault="000A70FF" w:rsidP="000A70FF">
            <w:pPr>
              <w:jc w:val="center"/>
              <w:rPr>
                <w:sz w:val="18"/>
                <w:szCs w:val="18"/>
              </w:rPr>
            </w:pPr>
            <w:r>
              <w:rPr>
                <w:sz w:val="18"/>
                <w:szCs w:val="18"/>
              </w:rPr>
              <w:t>min. 1,5</w:t>
            </w:r>
          </w:p>
        </w:tc>
        <w:tc>
          <w:tcPr>
            <w:tcW w:w="468" w:type="pct"/>
            <w:vAlign w:val="center"/>
          </w:tcPr>
          <w:p w14:paraId="1005304B" w14:textId="77777777" w:rsidR="000A70FF" w:rsidRPr="00C54238" w:rsidRDefault="000A70FF" w:rsidP="000A70FF">
            <w:pPr>
              <w:jc w:val="center"/>
              <w:rPr>
                <w:sz w:val="18"/>
                <w:szCs w:val="18"/>
              </w:rPr>
            </w:pPr>
            <w:r w:rsidRPr="00C54238">
              <w:rPr>
                <w:sz w:val="18"/>
                <w:szCs w:val="18"/>
              </w:rPr>
              <w:t>1</w:t>
            </w:r>
          </w:p>
        </w:tc>
        <w:tc>
          <w:tcPr>
            <w:tcW w:w="453" w:type="pct"/>
            <w:vAlign w:val="center"/>
          </w:tcPr>
          <w:p w14:paraId="321A794D" w14:textId="384F2410" w:rsidR="000A70FF" w:rsidRPr="00A87628" w:rsidRDefault="000A70FF" w:rsidP="000A70FF">
            <w:pPr>
              <w:jc w:val="center"/>
              <w:rPr>
                <w:sz w:val="18"/>
                <w:szCs w:val="18"/>
                <w:highlight w:val="yellow"/>
              </w:rPr>
            </w:pPr>
            <w:r w:rsidRPr="00A87628">
              <w:rPr>
                <w:sz w:val="18"/>
                <w:szCs w:val="18"/>
              </w:rPr>
              <w:t>465</w:t>
            </w:r>
          </w:p>
        </w:tc>
        <w:tc>
          <w:tcPr>
            <w:tcW w:w="571" w:type="pct"/>
            <w:vAlign w:val="center"/>
          </w:tcPr>
          <w:p w14:paraId="3CAC4076" w14:textId="0DBE6616" w:rsidR="000A70FF" w:rsidRPr="00A87628" w:rsidRDefault="000A70FF" w:rsidP="000A70FF">
            <w:pPr>
              <w:jc w:val="center"/>
              <w:rPr>
                <w:sz w:val="18"/>
                <w:szCs w:val="18"/>
                <w:highlight w:val="yellow"/>
              </w:rPr>
            </w:pPr>
            <w:r w:rsidRPr="00A87628">
              <w:rPr>
                <w:sz w:val="18"/>
                <w:szCs w:val="18"/>
              </w:rPr>
              <w:t>200</w:t>
            </w:r>
          </w:p>
        </w:tc>
        <w:tc>
          <w:tcPr>
            <w:tcW w:w="520" w:type="pct"/>
            <w:vAlign w:val="center"/>
          </w:tcPr>
          <w:p w14:paraId="3731BF44" w14:textId="2257033F" w:rsidR="000A70FF" w:rsidRPr="00A87628" w:rsidRDefault="000A70FF" w:rsidP="000A70FF">
            <w:pPr>
              <w:jc w:val="center"/>
              <w:rPr>
                <w:sz w:val="18"/>
                <w:szCs w:val="18"/>
              </w:rPr>
            </w:pPr>
            <w:r w:rsidRPr="00A87628">
              <w:rPr>
                <w:sz w:val="18"/>
                <w:szCs w:val="18"/>
              </w:rPr>
              <w:t>25000</w:t>
            </w:r>
          </w:p>
        </w:tc>
        <w:tc>
          <w:tcPr>
            <w:tcW w:w="516" w:type="pct"/>
            <w:vAlign w:val="center"/>
          </w:tcPr>
          <w:p w14:paraId="0A8369B9" w14:textId="77777777" w:rsidR="000A70FF" w:rsidRPr="00C54238" w:rsidRDefault="000A70FF" w:rsidP="000A70FF">
            <w:pPr>
              <w:jc w:val="center"/>
              <w:rPr>
                <w:sz w:val="18"/>
                <w:szCs w:val="18"/>
              </w:rPr>
            </w:pPr>
            <w:r w:rsidRPr="00C54238">
              <w:rPr>
                <w:sz w:val="18"/>
                <w:szCs w:val="18"/>
              </w:rPr>
              <w:t>Tak</w:t>
            </w:r>
          </w:p>
        </w:tc>
      </w:tr>
      <w:tr w:rsidR="000A70FF" w:rsidRPr="00F13E7F" w14:paraId="6F65A89F" w14:textId="77777777" w:rsidTr="000A70FF">
        <w:trPr>
          <w:cantSplit/>
          <w:trHeight w:val="548"/>
        </w:trPr>
        <w:tc>
          <w:tcPr>
            <w:tcW w:w="162" w:type="pct"/>
            <w:vMerge w:val="restart"/>
            <w:vAlign w:val="center"/>
          </w:tcPr>
          <w:p w14:paraId="18931597" w14:textId="77777777" w:rsidR="000A70FF" w:rsidRDefault="000A70FF" w:rsidP="000A70FF">
            <w:pPr>
              <w:ind w:left="-284" w:firstLine="284"/>
              <w:jc w:val="center"/>
              <w:rPr>
                <w:sz w:val="16"/>
                <w:szCs w:val="16"/>
              </w:rPr>
            </w:pPr>
            <w:r>
              <w:rPr>
                <w:sz w:val="16"/>
                <w:szCs w:val="16"/>
              </w:rPr>
              <w:t>2</w:t>
            </w:r>
          </w:p>
        </w:tc>
        <w:tc>
          <w:tcPr>
            <w:tcW w:w="171" w:type="pct"/>
            <w:vMerge w:val="restart"/>
            <w:textDirection w:val="tbRl"/>
            <w:vAlign w:val="center"/>
          </w:tcPr>
          <w:p w14:paraId="7AC9AC7B" w14:textId="0EAABD44" w:rsidR="000A70FF" w:rsidRPr="00C615C8" w:rsidRDefault="000A70FF" w:rsidP="000A70FF">
            <w:pPr>
              <w:ind w:left="-171" w:right="113" w:firstLine="284"/>
              <w:jc w:val="center"/>
              <w:rPr>
                <w:sz w:val="16"/>
                <w:szCs w:val="16"/>
              </w:rPr>
            </w:pPr>
            <w:r>
              <w:rPr>
                <w:sz w:val="16"/>
                <w:szCs w:val="16"/>
              </w:rPr>
              <w:t>Marcel</w:t>
            </w:r>
          </w:p>
        </w:tc>
        <w:tc>
          <w:tcPr>
            <w:tcW w:w="199" w:type="pct"/>
            <w:vMerge w:val="restart"/>
            <w:vAlign w:val="center"/>
          </w:tcPr>
          <w:p w14:paraId="5DAFFD1F" w14:textId="268EBFC9" w:rsidR="000A70FF" w:rsidRDefault="000A70FF" w:rsidP="000A70FF">
            <w:pPr>
              <w:ind w:left="-284" w:firstLine="284"/>
              <w:jc w:val="center"/>
              <w:rPr>
                <w:sz w:val="16"/>
                <w:szCs w:val="16"/>
              </w:rPr>
            </w:pPr>
            <w:r>
              <w:rPr>
                <w:sz w:val="16"/>
                <w:szCs w:val="16"/>
              </w:rPr>
              <w:t>2</w:t>
            </w:r>
          </w:p>
        </w:tc>
        <w:tc>
          <w:tcPr>
            <w:tcW w:w="1040" w:type="pct"/>
            <w:vAlign w:val="center"/>
          </w:tcPr>
          <w:p w14:paraId="438E821A" w14:textId="66E0C9CE" w:rsidR="000A70FF" w:rsidRPr="00EB38BB" w:rsidRDefault="004372F8" w:rsidP="000A70FF">
            <w:pPr>
              <w:spacing w:line="276" w:lineRule="auto"/>
              <w:jc w:val="center"/>
              <w:rPr>
                <w:sz w:val="16"/>
                <w:szCs w:val="16"/>
              </w:rPr>
            </w:pPr>
            <w:r w:rsidRPr="00FD0427">
              <w:rPr>
                <w:rFonts w:eastAsia="Calibri"/>
                <w:sz w:val="16"/>
                <w:szCs w:val="16"/>
              </w:rPr>
              <w:t xml:space="preserve">Samochód ciężarowy </w:t>
            </w:r>
            <w:r>
              <w:rPr>
                <w:rFonts w:eastAsia="Calibri"/>
                <w:sz w:val="16"/>
                <w:szCs w:val="16"/>
              </w:rPr>
              <w:br/>
            </w:r>
            <w:r w:rsidRPr="00FD0427">
              <w:rPr>
                <w:rFonts w:eastAsia="Calibri"/>
                <w:sz w:val="16"/>
                <w:szCs w:val="16"/>
              </w:rPr>
              <w:t>z kiero</w:t>
            </w:r>
            <w:r>
              <w:rPr>
                <w:rFonts w:eastAsia="Calibri"/>
                <w:sz w:val="16"/>
                <w:szCs w:val="16"/>
              </w:rPr>
              <w:t xml:space="preserve">wcą skrzyniowy / </w:t>
            </w:r>
            <w:r>
              <w:rPr>
                <w:rFonts w:eastAsia="Calibri"/>
                <w:sz w:val="16"/>
                <w:szCs w:val="16"/>
              </w:rPr>
              <w:lastRenderedPageBreak/>
              <w:t xml:space="preserve">ładowność min. 5,0 </w:t>
            </w:r>
            <w:r w:rsidRPr="00FD0427">
              <w:rPr>
                <w:rFonts w:eastAsia="Calibri"/>
                <w:sz w:val="16"/>
                <w:szCs w:val="16"/>
              </w:rPr>
              <w:t xml:space="preserve">t / </w:t>
            </w:r>
            <w:r>
              <w:rPr>
                <w:rFonts w:eastAsia="Calibri"/>
                <w:sz w:val="16"/>
                <w:szCs w:val="16"/>
              </w:rPr>
              <w:br/>
            </w:r>
            <w:r w:rsidRPr="00FD0427">
              <w:rPr>
                <w:rFonts w:eastAsia="Calibri"/>
                <w:sz w:val="16"/>
                <w:szCs w:val="16"/>
              </w:rPr>
              <w:t>z monitoringiem /</w:t>
            </w:r>
          </w:p>
        </w:tc>
        <w:tc>
          <w:tcPr>
            <w:tcW w:w="474" w:type="pct"/>
            <w:vAlign w:val="center"/>
          </w:tcPr>
          <w:p w14:paraId="4D21F23E" w14:textId="05A16279" w:rsidR="000A70FF" w:rsidRPr="00C54238" w:rsidRDefault="000A70FF" w:rsidP="000A70FF">
            <w:pPr>
              <w:jc w:val="center"/>
              <w:rPr>
                <w:sz w:val="18"/>
                <w:szCs w:val="18"/>
              </w:rPr>
            </w:pPr>
            <w:r>
              <w:rPr>
                <w:sz w:val="18"/>
                <w:szCs w:val="18"/>
              </w:rPr>
              <w:lastRenderedPageBreak/>
              <w:t>nie dotyczy</w:t>
            </w:r>
          </w:p>
        </w:tc>
        <w:tc>
          <w:tcPr>
            <w:tcW w:w="425" w:type="pct"/>
            <w:vAlign w:val="center"/>
          </w:tcPr>
          <w:p w14:paraId="2A57035A" w14:textId="5E0F2175" w:rsidR="000A70FF" w:rsidRPr="00C54238" w:rsidRDefault="000A70FF" w:rsidP="000A70FF">
            <w:pPr>
              <w:jc w:val="center"/>
              <w:rPr>
                <w:sz w:val="18"/>
                <w:szCs w:val="18"/>
              </w:rPr>
            </w:pPr>
            <w:r w:rsidRPr="00C54238">
              <w:rPr>
                <w:sz w:val="18"/>
                <w:szCs w:val="18"/>
              </w:rPr>
              <w:t xml:space="preserve">min. </w:t>
            </w:r>
            <w:r>
              <w:rPr>
                <w:sz w:val="18"/>
                <w:szCs w:val="18"/>
              </w:rPr>
              <w:t>5,0</w:t>
            </w:r>
          </w:p>
        </w:tc>
        <w:tc>
          <w:tcPr>
            <w:tcW w:w="468" w:type="pct"/>
            <w:vAlign w:val="center"/>
          </w:tcPr>
          <w:p w14:paraId="67284A77" w14:textId="77777777" w:rsidR="000A70FF" w:rsidRPr="00C54238" w:rsidRDefault="000A70FF" w:rsidP="000A70FF">
            <w:pPr>
              <w:jc w:val="center"/>
              <w:rPr>
                <w:sz w:val="18"/>
                <w:szCs w:val="18"/>
              </w:rPr>
            </w:pPr>
            <w:r w:rsidRPr="00C54238">
              <w:rPr>
                <w:sz w:val="18"/>
                <w:szCs w:val="18"/>
              </w:rPr>
              <w:t>1</w:t>
            </w:r>
          </w:p>
        </w:tc>
        <w:tc>
          <w:tcPr>
            <w:tcW w:w="453" w:type="pct"/>
            <w:vAlign w:val="center"/>
          </w:tcPr>
          <w:p w14:paraId="0FBDAEF8" w14:textId="2EFE0AAA" w:rsidR="000A70FF" w:rsidRPr="00A87628" w:rsidRDefault="000A70FF" w:rsidP="000A70FF">
            <w:pPr>
              <w:jc w:val="center"/>
              <w:rPr>
                <w:sz w:val="18"/>
                <w:szCs w:val="18"/>
                <w:highlight w:val="yellow"/>
              </w:rPr>
            </w:pPr>
            <w:r w:rsidRPr="00A87628">
              <w:rPr>
                <w:sz w:val="18"/>
                <w:szCs w:val="18"/>
              </w:rPr>
              <w:t>893</w:t>
            </w:r>
          </w:p>
        </w:tc>
        <w:tc>
          <w:tcPr>
            <w:tcW w:w="571" w:type="pct"/>
            <w:vAlign w:val="center"/>
          </w:tcPr>
          <w:p w14:paraId="7AEE1D9B" w14:textId="43D9DA2F" w:rsidR="000A70FF" w:rsidRPr="00A87628" w:rsidRDefault="000A70FF" w:rsidP="000A70FF">
            <w:pPr>
              <w:jc w:val="center"/>
              <w:rPr>
                <w:sz w:val="18"/>
                <w:szCs w:val="18"/>
                <w:highlight w:val="yellow"/>
              </w:rPr>
            </w:pPr>
            <w:r w:rsidRPr="00A87628">
              <w:rPr>
                <w:sz w:val="18"/>
                <w:szCs w:val="18"/>
              </w:rPr>
              <w:t>893</w:t>
            </w:r>
          </w:p>
        </w:tc>
        <w:tc>
          <w:tcPr>
            <w:tcW w:w="520" w:type="pct"/>
            <w:vAlign w:val="center"/>
          </w:tcPr>
          <w:p w14:paraId="1BF2C862" w14:textId="309DDB90" w:rsidR="000A70FF" w:rsidRPr="00A87628" w:rsidRDefault="000A70FF" w:rsidP="000A70FF">
            <w:pPr>
              <w:jc w:val="center"/>
              <w:rPr>
                <w:sz w:val="18"/>
                <w:szCs w:val="18"/>
              </w:rPr>
            </w:pPr>
            <w:r w:rsidRPr="00A87628">
              <w:rPr>
                <w:sz w:val="18"/>
                <w:szCs w:val="18"/>
              </w:rPr>
              <w:t>2000</w:t>
            </w:r>
          </w:p>
        </w:tc>
        <w:tc>
          <w:tcPr>
            <w:tcW w:w="516" w:type="pct"/>
            <w:vAlign w:val="center"/>
          </w:tcPr>
          <w:p w14:paraId="4BFE21DB" w14:textId="77777777" w:rsidR="000A70FF" w:rsidRPr="00C54238" w:rsidRDefault="000A70FF" w:rsidP="000A70FF">
            <w:pPr>
              <w:jc w:val="center"/>
              <w:rPr>
                <w:sz w:val="18"/>
                <w:szCs w:val="18"/>
              </w:rPr>
            </w:pPr>
            <w:r w:rsidRPr="00C54238">
              <w:rPr>
                <w:sz w:val="18"/>
                <w:szCs w:val="18"/>
              </w:rPr>
              <w:t>Tak</w:t>
            </w:r>
          </w:p>
        </w:tc>
      </w:tr>
      <w:tr w:rsidR="000A70FF" w:rsidRPr="00F13E7F" w14:paraId="3F8B9C43" w14:textId="77777777" w:rsidTr="000A70FF">
        <w:trPr>
          <w:cantSplit/>
          <w:trHeight w:val="548"/>
        </w:trPr>
        <w:tc>
          <w:tcPr>
            <w:tcW w:w="162" w:type="pct"/>
            <w:vMerge/>
            <w:vAlign w:val="center"/>
          </w:tcPr>
          <w:p w14:paraId="2A02C257" w14:textId="2359EA85" w:rsidR="000A70FF" w:rsidRDefault="000A70FF" w:rsidP="000A70FF">
            <w:pPr>
              <w:ind w:left="-284" w:firstLine="284"/>
              <w:jc w:val="center"/>
              <w:rPr>
                <w:sz w:val="16"/>
                <w:szCs w:val="16"/>
              </w:rPr>
            </w:pPr>
          </w:p>
        </w:tc>
        <w:tc>
          <w:tcPr>
            <w:tcW w:w="171" w:type="pct"/>
            <w:vMerge/>
            <w:textDirection w:val="tbRl"/>
            <w:vAlign w:val="center"/>
          </w:tcPr>
          <w:p w14:paraId="3FD49D20" w14:textId="77777777" w:rsidR="000A70FF" w:rsidRPr="00C615C8" w:rsidRDefault="000A70FF" w:rsidP="000A70FF">
            <w:pPr>
              <w:ind w:left="-171" w:right="113" w:firstLine="284"/>
              <w:jc w:val="center"/>
              <w:rPr>
                <w:sz w:val="16"/>
                <w:szCs w:val="16"/>
              </w:rPr>
            </w:pPr>
          </w:p>
        </w:tc>
        <w:tc>
          <w:tcPr>
            <w:tcW w:w="199" w:type="pct"/>
            <w:vMerge/>
            <w:vAlign w:val="center"/>
          </w:tcPr>
          <w:p w14:paraId="46E650B5" w14:textId="0D39E7BD" w:rsidR="000A70FF" w:rsidRDefault="000A70FF" w:rsidP="000A70FF">
            <w:pPr>
              <w:ind w:left="-284" w:firstLine="284"/>
              <w:jc w:val="center"/>
              <w:rPr>
                <w:sz w:val="16"/>
                <w:szCs w:val="16"/>
              </w:rPr>
            </w:pPr>
          </w:p>
        </w:tc>
        <w:tc>
          <w:tcPr>
            <w:tcW w:w="1040" w:type="pct"/>
            <w:vAlign w:val="center"/>
          </w:tcPr>
          <w:p w14:paraId="0CB30613" w14:textId="168AB1F9" w:rsidR="000A70FF" w:rsidRPr="00EB38BB" w:rsidRDefault="004372F8" w:rsidP="000A70FF">
            <w:pPr>
              <w:spacing w:line="276" w:lineRule="auto"/>
              <w:jc w:val="center"/>
              <w:rPr>
                <w:sz w:val="16"/>
                <w:szCs w:val="16"/>
              </w:rPr>
            </w:pPr>
            <w:r w:rsidRPr="00FD0427">
              <w:rPr>
                <w:rFonts w:eastAsia="Calibri"/>
                <w:sz w:val="16"/>
                <w:szCs w:val="16"/>
              </w:rPr>
              <w:t xml:space="preserve">Samochód ciężarowy </w:t>
            </w:r>
            <w:r>
              <w:rPr>
                <w:rFonts w:eastAsia="Calibri"/>
                <w:sz w:val="16"/>
                <w:szCs w:val="16"/>
              </w:rPr>
              <w:br/>
            </w:r>
            <w:r w:rsidRPr="00FD0427">
              <w:rPr>
                <w:rFonts w:eastAsia="Calibri"/>
                <w:sz w:val="16"/>
                <w:szCs w:val="16"/>
              </w:rPr>
              <w:t>z kiero</w:t>
            </w:r>
            <w:r>
              <w:rPr>
                <w:rFonts w:eastAsia="Calibri"/>
                <w:sz w:val="16"/>
                <w:szCs w:val="16"/>
              </w:rPr>
              <w:t xml:space="preserve">wcą skrzyniowy / ładowność min. 5,0 </w:t>
            </w:r>
            <w:r w:rsidRPr="00FD0427">
              <w:rPr>
                <w:rFonts w:eastAsia="Calibri"/>
                <w:sz w:val="16"/>
                <w:szCs w:val="16"/>
              </w:rPr>
              <w:t xml:space="preserve">t / </w:t>
            </w:r>
            <w:r>
              <w:rPr>
                <w:rFonts w:eastAsia="Calibri"/>
                <w:sz w:val="16"/>
                <w:szCs w:val="16"/>
              </w:rPr>
              <w:br/>
            </w:r>
            <w:r w:rsidRPr="00FD0427">
              <w:rPr>
                <w:rFonts w:eastAsia="Calibri"/>
                <w:sz w:val="16"/>
                <w:szCs w:val="16"/>
              </w:rPr>
              <w:t>z monitoringiem /</w:t>
            </w:r>
          </w:p>
        </w:tc>
        <w:tc>
          <w:tcPr>
            <w:tcW w:w="474" w:type="pct"/>
            <w:vAlign w:val="center"/>
          </w:tcPr>
          <w:p w14:paraId="4AFCC3F8" w14:textId="37AE4A9E" w:rsidR="000A70FF" w:rsidRPr="00C54238" w:rsidRDefault="000A70FF" w:rsidP="000A70FF">
            <w:pPr>
              <w:jc w:val="center"/>
              <w:rPr>
                <w:sz w:val="18"/>
                <w:szCs w:val="18"/>
              </w:rPr>
            </w:pPr>
            <w:r>
              <w:rPr>
                <w:sz w:val="18"/>
                <w:szCs w:val="18"/>
              </w:rPr>
              <w:t>nie dotyczy</w:t>
            </w:r>
          </w:p>
        </w:tc>
        <w:tc>
          <w:tcPr>
            <w:tcW w:w="425" w:type="pct"/>
            <w:vAlign w:val="center"/>
          </w:tcPr>
          <w:p w14:paraId="5DF6DC5B" w14:textId="163BB84C" w:rsidR="000A70FF" w:rsidRPr="00C54238" w:rsidRDefault="000A70FF" w:rsidP="000A70FF">
            <w:pPr>
              <w:jc w:val="center"/>
              <w:rPr>
                <w:sz w:val="18"/>
                <w:szCs w:val="18"/>
              </w:rPr>
            </w:pPr>
            <w:r w:rsidRPr="00C54238">
              <w:rPr>
                <w:sz w:val="18"/>
                <w:szCs w:val="18"/>
              </w:rPr>
              <w:t>min. 5</w:t>
            </w:r>
            <w:r>
              <w:rPr>
                <w:sz w:val="18"/>
                <w:szCs w:val="18"/>
              </w:rPr>
              <w:t>,0</w:t>
            </w:r>
          </w:p>
        </w:tc>
        <w:tc>
          <w:tcPr>
            <w:tcW w:w="468" w:type="pct"/>
            <w:vAlign w:val="center"/>
          </w:tcPr>
          <w:p w14:paraId="62707209" w14:textId="77777777" w:rsidR="000A70FF" w:rsidRPr="00C54238" w:rsidRDefault="000A70FF" w:rsidP="000A70FF">
            <w:pPr>
              <w:jc w:val="center"/>
              <w:rPr>
                <w:sz w:val="18"/>
                <w:szCs w:val="18"/>
              </w:rPr>
            </w:pPr>
            <w:r w:rsidRPr="00C54238">
              <w:rPr>
                <w:sz w:val="18"/>
                <w:szCs w:val="18"/>
              </w:rPr>
              <w:t>1</w:t>
            </w:r>
          </w:p>
        </w:tc>
        <w:tc>
          <w:tcPr>
            <w:tcW w:w="453" w:type="pct"/>
            <w:vAlign w:val="center"/>
          </w:tcPr>
          <w:p w14:paraId="0ED3C174" w14:textId="111461F0" w:rsidR="000A70FF" w:rsidRPr="00A87628" w:rsidRDefault="000A70FF" w:rsidP="000A70FF">
            <w:pPr>
              <w:jc w:val="center"/>
              <w:rPr>
                <w:sz w:val="18"/>
                <w:szCs w:val="18"/>
                <w:highlight w:val="yellow"/>
              </w:rPr>
            </w:pPr>
            <w:r w:rsidRPr="00A87628">
              <w:rPr>
                <w:sz w:val="18"/>
                <w:szCs w:val="18"/>
              </w:rPr>
              <w:t>280</w:t>
            </w:r>
          </w:p>
        </w:tc>
        <w:tc>
          <w:tcPr>
            <w:tcW w:w="571" w:type="pct"/>
            <w:vAlign w:val="center"/>
          </w:tcPr>
          <w:p w14:paraId="6CB12E1E" w14:textId="248DFFB8" w:rsidR="000A70FF" w:rsidRPr="00A87628" w:rsidRDefault="000A70FF" w:rsidP="000A70FF">
            <w:pPr>
              <w:jc w:val="center"/>
              <w:rPr>
                <w:sz w:val="18"/>
                <w:szCs w:val="18"/>
                <w:highlight w:val="yellow"/>
              </w:rPr>
            </w:pPr>
            <w:r w:rsidRPr="00A87628">
              <w:rPr>
                <w:sz w:val="18"/>
                <w:szCs w:val="18"/>
              </w:rPr>
              <w:t>280</w:t>
            </w:r>
          </w:p>
        </w:tc>
        <w:tc>
          <w:tcPr>
            <w:tcW w:w="520" w:type="pct"/>
            <w:vAlign w:val="center"/>
          </w:tcPr>
          <w:p w14:paraId="644330D4" w14:textId="2ED90F38" w:rsidR="000A70FF" w:rsidRPr="00A87628" w:rsidRDefault="000A70FF" w:rsidP="000A70FF">
            <w:pPr>
              <w:jc w:val="center"/>
              <w:rPr>
                <w:sz w:val="18"/>
                <w:szCs w:val="18"/>
              </w:rPr>
            </w:pPr>
            <w:r w:rsidRPr="00A87628">
              <w:rPr>
                <w:sz w:val="18"/>
                <w:szCs w:val="18"/>
              </w:rPr>
              <w:t>-</w:t>
            </w:r>
          </w:p>
        </w:tc>
        <w:tc>
          <w:tcPr>
            <w:tcW w:w="516" w:type="pct"/>
            <w:vAlign w:val="center"/>
          </w:tcPr>
          <w:p w14:paraId="00B51FA5" w14:textId="77777777" w:rsidR="000A70FF" w:rsidRPr="00C54238" w:rsidRDefault="000A70FF" w:rsidP="000A70FF">
            <w:pPr>
              <w:jc w:val="center"/>
              <w:rPr>
                <w:sz w:val="18"/>
                <w:szCs w:val="18"/>
              </w:rPr>
            </w:pPr>
            <w:r w:rsidRPr="00C54238">
              <w:rPr>
                <w:sz w:val="18"/>
                <w:szCs w:val="18"/>
              </w:rPr>
              <w:t>Tak</w:t>
            </w:r>
          </w:p>
        </w:tc>
      </w:tr>
      <w:tr w:rsidR="00A87628" w:rsidRPr="00F13E7F" w14:paraId="0F133C6E" w14:textId="77777777" w:rsidTr="000A70FF">
        <w:trPr>
          <w:cantSplit/>
          <w:trHeight w:val="1134"/>
        </w:trPr>
        <w:tc>
          <w:tcPr>
            <w:tcW w:w="162" w:type="pct"/>
            <w:vAlign w:val="center"/>
          </w:tcPr>
          <w:p w14:paraId="69F68D55" w14:textId="032FA9ED" w:rsidR="00A87628" w:rsidRDefault="00A87628" w:rsidP="00A87628">
            <w:pPr>
              <w:ind w:left="-284" w:firstLine="284"/>
              <w:jc w:val="center"/>
              <w:rPr>
                <w:sz w:val="16"/>
                <w:szCs w:val="16"/>
              </w:rPr>
            </w:pPr>
            <w:r>
              <w:rPr>
                <w:sz w:val="16"/>
                <w:szCs w:val="16"/>
              </w:rPr>
              <w:t>3</w:t>
            </w:r>
          </w:p>
        </w:tc>
        <w:tc>
          <w:tcPr>
            <w:tcW w:w="171" w:type="pct"/>
            <w:textDirection w:val="tbRl"/>
            <w:vAlign w:val="center"/>
          </w:tcPr>
          <w:p w14:paraId="4950AC38" w14:textId="07DACD81" w:rsidR="00A87628" w:rsidRPr="00C615C8" w:rsidRDefault="00A87628" w:rsidP="00A87628">
            <w:pPr>
              <w:ind w:left="-171" w:right="113" w:firstLine="284"/>
              <w:jc w:val="center"/>
              <w:rPr>
                <w:sz w:val="16"/>
                <w:szCs w:val="16"/>
              </w:rPr>
            </w:pPr>
            <w:r>
              <w:rPr>
                <w:sz w:val="16"/>
                <w:szCs w:val="16"/>
              </w:rPr>
              <w:t>Marcel</w:t>
            </w:r>
          </w:p>
        </w:tc>
        <w:tc>
          <w:tcPr>
            <w:tcW w:w="199" w:type="pct"/>
            <w:vAlign w:val="center"/>
          </w:tcPr>
          <w:p w14:paraId="3298D6C3" w14:textId="6D34EBBA" w:rsidR="00A87628" w:rsidRDefault="00A87628" w:rsidP="00A87628">
            <w:pPr>
              <w:ind w:left="-284" w:firstLine="284"/>
              <w:jc w:val="center"/>
              <w:rPr>
                <w:sz w:val="16"/>
                <w:szCs w:val="16"/>
              </w:rPr>
            </w:pPr>
            <w:r>
              <w:rPr>
                <w:sz w:val="16"/>
                <w:szCs w:val="16"/>
              </w:rPr>
              <w:t>3</w:t>
            </w:r>
          </w:p>
        </w:tc>
        <w:tc>
          <w:tcPr>
            <w:tcW w:w="1040" w:type="pct"/>
            <w:vAlign w:val="center"/>
          </w:tcPr>
          <w:p w14:paraId="2C73CB5C" w14:textId="5D63C08D" w:rsidR="00A87628" w:rsidRPr="00EB38BB" w:rsidRDefault="00A87628" w:rsidP="00A87628">
            <w:pPr>
              <w:spacing w:line="276" w:lineRule="auto"/>
              <w:jc w:val="center"/>
              <w:rPr>
                <w:sz w:val="16"/>
                <w:szCs w:val="16"/>
              </w:rPr>
            </w:pPr>
            <w:r w:rsidRPr="00FD0427">
              <w:rPr>
                <w:rFonts w:eastAsia="Calibri"/>
                <w:sz w:val="16"/>
                <w:szCs w:val="16"/>
              </w:rPr>
              <w:t xml:space="preserve">Samochód ciężarowy </w:t>
            </w:r>
            <w:r>
              <w:rPr>
                <w:rFonts w:eastAsia="Calibri"/>
                <w:sz w:val="16"/>
                <w:szCs w:val="16"/>
              </w:rPr>
              <w:br/>
            </w:r>
            <w:r w:rsidRPr="00FD0427">
              <w:rPr>
                <w:rFonts w:eastAsia="Calibri"/>
                <w:sz w:val="16"/>
                <w:szCs w:val="16"/>
              </w:rPr>
              <w:t>z kiero</w:t>
            </w:r>
            <w:r>
              <w:rPr>
                <w:rFonts w:eastAsia="Calibri"/>
                <w:sz w:val="16"/>
                <w:szCs w:val="16"/>
              </w:rPr>
              <w:t xml:space="preserve">wcą skrzyniowy / ładowność min. 10,0 </w:t>
            </w:r>
            <w:r w:rsidRPr="00FD0427">
              <w:rPr>
                <w:rFonts w:eastAsia="Calibri"/>
                <w:sz w:val="16"/>
                <w:szCs w:val="16"/>
              </w:rPr>
              <w:t xml:space="preserve">t / </w:t>
            </w:r>
            <w:r>
              <w:rPr>
                <w:rFonts w:eastAsia="Calibri"/>
                <w:sz w:val="16"/>
                <w:szCs w:val="16"/>
              </w:rPr>
              <w:br/>
            </w:r>
            <w:r w:rsidRPr="00FD0427">
              <w:rPr>
                <w:rFonts w:eastAsia="Calibri"/>
                <w:sz w:val="16"/>
                <w:szCs w:val="16"/>
              </w:rPr>
              <w:t>z monitoringiem /</w:t>
            </w:r>
          </w:p>
        </w:tc>
        <w:tc>
          <w:tcPr>
            <w:tcW w:w="474" w:type="pct"/>
            <w:vAlign w:val="center"/>
          </w:tcPr>
          <w:p w14:paraId="714D5E10" w14:textId="7DD95B16" w:rsidR="00A87628" w:rsidRPr="00C54238" w:rsidRDefault="00A87628" w:rsidP="00A87628">
            <w:pPr>
              <w:jc w:val="center"/>
              <w:rPr>
                <w:sz w:val="18"/>
                <w:szCs w:val="18"/>
              </w:rPr>
            </w:pPr>
            <w:r>
              <w:rPr>
                <w:sz w:val="18"/>
                <w:szCs w:val="18"/>
              </w:rPr>
              <w:t>nie dotyczy</w:t>
            </w:r>
          </w:p>
        </w:tc>
        <w:tc>
          <w:tcPr>
            <w:tcW w:w="425" w:type="pct"/>
            <w:vAlign w:val="center"/>
          </w:tcPr>
          <w:p w14:paraId="401E7D41" w14:textId="2CDF81BE" w:rsidR="00A87628" w:rsidRPr="00C54238" w:rsidRDefault="00A87628" w:rsidP="00A87628">
            <w:pPr>
              <w:jc w:val="center"/>
              <w:rPr>
                <w:sz w:val="18"/>
                <w:szCs w:val="18"/>
              </w:rPr>
            </w:pPr>
            <w:r w:rsidRPr="00C54238">
              <w:rPr>
                <w:sz w:val="18"/>
                <w:szCs w:val="18"/>
              </w:rPr>
              <w:t xml:space="preserve">min. </w:t>
            </w:r>
            <w:r>
              <w:rPr>
                <w:sz w:val="18"/>
                <w:szCs w:val="18"/>
              </w:rPr>
              <w:t>10,0</w:t>
            </w:r>
          </w:p>
        </w:tc>
        <w:tc>
          <w:tcPr>
            <w:tcW w:w="468" w:type="pct"/>
            <w:vAlign w:val="center"/>
          </w:tcPr>
          <w:p w14:paraId="6CB800C0" w14:textId="77777777" w:rsidR="00A87628" w:rsidRPr="00C54238" w:rsidRDefault="00A87628" w:rsidP="00A87628">
            <w:pPr>
              <w:jc w:val="center"/>
              <w:rPr>
                <w:sz w:val="18"/>
                <w:szCs w:val="18"/>
              </w:rPr>
            </w:pPr>
            <w:r w:rsidRPr="00C54238">
              <w:rPr>
                <w:sz w:val="18"/>
                <w:szCs w:val="18"/>
              </w:rPr>
              <w:t>1</w:t>
            </w:r>
          </w:p>
        </w:tc>
        <w:tc>
          <w:tcPr>
            <w:tcW w:w="453" w:type="pct"/>
            <w:vAlign w:val="center"/>
          </w:tcPr>
          <w:p w14:paraId="6A01B34B" w14:textId="633B7FD4" w:rsidR="00A87628" w:rsidRPr="00A87628" w:rsidRDefault="00A87628" w:rsidP="00A87628">
            <w:pPr>
              <w:jc w:val="center"/>
              <w:rPr>
                <w:sz w:val="18"/>
                <w:szCs w:val="18"/>
                <w:highlight w:val="yellow"/>
              </w:rPr>
            </w:pPr>
            <w:r w:rsidRPr="00A87628">
              <w:rPr>
                <w:sz w:val="18"/>
                <w:szCs w:val="18"/>
              </w:rPr>
              <w:t>714</w:t>
            </w:r>
          </w:p>
        </w:tc>
        <w:tc>
          <w:tcPr>
            <w:tcW w:w="571" w:type="pct"/>
            <w:vAlign w:val="center"/>
          </w:tcPr>
          <w:p w14:paraId="5E4833AA" w14:textId="323F557F" w:rsidR="00A87628" w:rsidRPr="00A87628" w:rsidRDefault="00A87628" w:rsidP="00A87628">
            <w:pPr>
              <w:jc w:val="center"/>
              <w:rPr>
                <w:sz w:val="18"/>
                <w:szCs w:val="18"/>
                <w:highlight w:val="yellow"/>
              </w:rPr>
            </w:pPr>
            <w:r w:rsidRPr="00A87628">
              <w:rPr>
                <w:sz w:val="18"/>
                <w:szCs w:val="18"/>
              </w:rPr>
              <w:t>1071</w:t>
            </w:r>
          </w:p>
        </w:tc>
        <w:tc>
          <w:tcPr>
            <w:tcW w:w="520" w:type="pct"/>
            <w:vAlign w:val="center"/>
          </w:tcPr>
          <w:p w14:paraId="12F2DE6C" w14:textId="5214FD94" w:rsidR="00A87628" w:rsidRPr="00A87628" w:rsidRDefault="00A87628" w:rsidP="00A87628">
            <w:pPr>
              <w:jc w:val="center"/>
              <w:rPr>
                <w:sz w:val="18"/>
                <w:szCs w:val="18"/>
              </w:rPr>
            </w:pPr>
            <w:r w:rsidRPr="00A87628">
              <w:rPr>
                <w:sz w:val="18"/>
                <w:szCs w:val="18"/>
              </w:rPr>
              <w:t>1500</w:t>
            </w:r>
          </w:p>
        </w:tc>
        <w:tc>
          <w:tcPr>
            <w:tcW w:w="516" w:type="pct"/>
            <w:vAlign w:val="center"/>
          </w:tcPr>
          <w:p w14:paraId="0A4B8AA9" w14:textId="77777777" w:rsidR="00A87628" w:rsidRPr="00C54238" w:rsidRDefault="00A87628" w:rsidP="00A87628">
            <w:pPr>
              <w:jc w:val="center"/>
              <w:rPr>
                <w:sz w:val="18"/>
                <w:szCs w:val="18"/>
              </w:rPr>
            </w:pPr>
            <w:r w:rsidRPr="00C54238">
              <w:rPr>
                <w:sz w:val="18"/>
                <w:szCs w:val="18"/>
              </w:rPr>
              <w:t>Tak</w:t>
            </w:r>
          </w:p>
        </w:tc>
      </w:tr>
      <w:tr w:rsidR="00A87628" w:rsidRPr="00F13E7F" w14:paraId="0A674BFD" w14:textId="77777777" w:rsidTr="000A70FF">
        <w:trPr>
          <w:cantSplit/>
          <w:trHeight w:val="1134"/>
        </w:trPr>
        <w:tc>
          <w:tcPr>
            <w:tcW w:w="162" w:type="pct"/>
            <w:vAlign w:val="center"/>
          </w:tcPr>
          <w:p w14:paraId="700202ED" w14:textId="2C7A0283" w:rsidR="00A87628" w:rsidRDefault="00A87628" w:rsidP="00A87628">
            <w:pPr>
              <w:ind w:left="-284" w:firstLine="284"/>
              <w:jc w:val="center"/>
              <w:rPr>
                <w:sz w:val="16"/>
                <w:szCs w:val="16"/>
              </w:rPr>
            </w:pPr>
            <w:r>
              <w:rPr>
                <w:sz w:val="16"/>
                <w:szCs w:val="16"/>
              </w:rPr>
              <w:t>4</w:t>
            </w:r>
          </w:p>
        </w:tc>
        <w:tc>
          <w:tcPr>
            <w:tcW w:w="171" w:type="pct"/>
            <w:textDirection w:val="tbRl"/>
            <w:vAlign w:val="center"/>
          </w:tcPr>
          <w:p w14:paraId="0D130616" w14:textId="54A713A9" w:rsidR="00A87628" w:rsidRPr="00C615C8" w:rsidRDefault="00A87628" w:rsidP="00A87628">
            <w:pPr>
              <w:ind w:left="-171" w:right="113" w:firstLine="284"/>
              <w:jc w:val="center"/>
              <w:rPr>
                <w:sz w:val="16"/>
                <w:szCs w:val="16"/>
              </w:rPr>
            </w:pPr>
            <w:r>
              <w:rPr>
                <w:sz w:val="16"/>
                <w:szCs w:val="16"/>
              </w:rPr>
              <w:t>Chwałowice</w:t>
            </w:r>
          </w:p>
        </w:tc>
        <w:tc>
          <w:tcPr>
            <w:tcW w:w="199" w:type="pct"/>
            <w:vAlign w:val="center"/>
          </w:tcPr>
          <w:p w14:paraId="18373C6E" w14:textId="43804502" w:rsidR="00A87628" w:rsidRDefault="00A87628" w:rsidP="00A87628">
            <w:pPr>
              <w:ind w:left="-284" w:firstLine="284"/>
              <w:jc w:val="center"/>
              <w:rPr>
                <w:sz w:val="16"/>
                <w:szCs w:val="16"/>
              </w:rPr>
            </w:pPr>
            <w:r>
              <w:rPr>
                <w:sz w:val="16"/>
                <w:szCs w:val="16"/>
              </w:rPr>
              <w:t>4</w:t>
            </w:r>
          </w:p>
        </w:tc>
        <w:tc>
          <w:tcPr>
            <w:tcW w:w="1040" w:type="pct"/>
            <w:vAlign w:val="center"/>
          </w:tcPr>
          <w:p w14:paraId="1A160508" w14:textId="40D32FC1" w:rsidR="00A87628" w:rsidRPr="00EB38BB" w:rsidRDefault="00A87628" w:rsidP="00A87628">
            <w:pPr>
              <w:spacing w:line="276" w:lineRule="auto"/>
              <w:jc w:val="center"/>
              <w:rPr>
                <w:sz w:val="16"/>
                <w:szCs w:val="16"/>
              </w:rPr>
            </w:pPr>
            <w:r w:rsidRPr="00FD0427">
              <w:rPr>
                <w:rFonts w:eastAsia="Calibri"/>
                <w:sz w:val="16"/>
                <w:szCs w:val="16"/>
              </w:rPr>
              <w:t xml:space="preserve">Samochód ciężarowy </w:t>
            </w:r>
            <w:r>
              <w:rPr>
                <w:rFonts w:eastAsia="Calibri"/>
                <w:sz w:val="16"/>
                <w:szCs w:val="16"/>
              </w:rPr>
              <w:br/>
            </w:r>
            <w:r w:rsidRPr="00FD0427">
              <w:rPr>
                <w:rFonts w:eastAsia="Calibri"/>
                <w:sz w:val="16"/>
                <w:szCs w:val="16"/>
              </w:rPr>
              <w:t>z kiero</w:t>
            </w:r>
            <w:r>
              <w:rPr>
                <w:rFonts w:eastAsia="Calibri"/>
                <w:sz w:val="16"/>
                <w:szCs w:val="16"/>
              </w:rPr>
              <w:t xml:space="preserve">wcą skrzyniowy / ładowność min. 12,0 </w:t>
            </w:r>
            <w:r w:rsidRPr="00FD0427">
              <w:rPr>
                <w:rFonts w:eastAsia="Calibri"/>
                <w:sz w:val="16"/>
                <w:szCs w:val="16"/>
              </w:rPr>
              <w:t xml:space="preserve">t / </w:t>
            </w:r>
            <w:r>
              <w:rPr>
                <w:rFonts w:eastAsia="Calibri"/>
                <w:sz w:val="16"/>
                <w:szCs w:val="16"/>
              </w:rPr>
              <w:br/>
            </w:r>
            <w:r w:rsidRPr="00FD0427">
              <w:rPr>
                <w:rFonts w:eastAsia="Calibri"/>
                <w:sz w:val="16"/>
                <w:szCs w:val="16"/>
              </w:rPr>
              <w:t>z monitoringiem /</w:t>
            </w:r>
          </w:p>
        </w:tc>
        <w:tc>
          <w:tcPr>
            <w:tcW w:w="474" w:type="pct"/>
            <w:vAlign w:val="center"/>
          </w:tcPr>
          <w:p w14:paraId="59CBB8CE" w14:textId="094A5177" w:rsidR="00A87628" w:rsidRPr="00C54238" w:rsidRDefault="00A87628" w:rsidP="00A87628">
            <w:pPr>
              <w:jc w:val="center"/>
              <w:rPr>
                <w:sz w:val="18"/>
                <w:szCs w:val="18"/>
              </w:rPr>
            </w:pPr>
            <w:r>
              <w:rPr>
                <w:sz w:val="18"/>
                <w:szCs w:val="18"/>
              </w:rPr>
              <w:t>nie dotyczy</w:t>
            </w:r>
          </w:p>
        </w:tc>
        <w:tc>
          <w:tcPr>
            <w:tcW w:w="425" w:type="pct"/>
            <w:vAlign w:val="center"/>
          </w:tcPr>
          <w:p w14:paraId="777D99D0" w14:textId="27A139C6" w:rsidR="00A87628" w:rsidRPr="00C54238" w:rsidRDefault="00A87628" w:rsidP="00A87628">
            <w:pPr>
              <w:jc w:val="center"/>
              <w:rPr>
                <w:sz w:val="18"/>
                <w:szCs w:val="18"/>
              </w:rPr>
            </w:pPr>
            <w:r w:rsidRPr="00C54238">
              <w:rPr>
                <w:sz w:val="18"/>
                <w:szCs w:val="18"/>
              </w:rPr>
              <w:t xml:space="preserve">min. </w:t>
            </w:r>
            <w:r>
              <w:rPr>
                <w:sz w:val="18"/>
                <w:szCs w:val="18"/>
              </w:rPr>
              <w:t>12,0</w:t>
            </w:r>
          </w:p>
        </w:tc>
        <w:tc>
          <w:tcPr>
            <w:tcW w:w="468" w:type="pct"/>
            <w:vAlign w:val="center"/>
          </w:tcPr>
          <w:p w14:paraId="2882BEBE" w14:textId="77777777" w:rsidR="00A87628" w:rsidRPr="00C54238" w:rsidRDefault="00A87628" w:rsidP="00A87628">
            <w:pPr>
              <w:jc w:val="center"/>
              <w:rPr>
                <w:sz w:val="18"/>
                <w:szCs w:val="18"/>
              </w:rPr>
            </w:pPr>
            <w:r>
              <w:rPr>
                <w:sz w:val="18"/>
                <w:szCs w:val="18"/>
              </w:rPr>
              <w:t>1</w:t>
            </w:r>
          </w:p>
        </w:tc>
        <w:tc>
          <w:tcPr>
            <w:tcW w:w="453" w:type="pct"/>
            <w:vAlign w:val="center"/>
          </w:tcPr>
          <w:p w14:paraId="3ADC545E" w14:textId="03B5973C" w:rsidR="00A87628" w:rsidRPr="00A87628" w:rsidRDefault="00A87628" w:rsidP="00A87628">
            <w:pPr>
              <w:jc w:val="center"/>
              <w:rPr>
                <w:sz w:val="18"/>
                <w:szCs w:val="18"/>
                <w:highlight w:val="yellow"/>
              </w:rPr>
            </w:pPr>
            <w:r w:rsidRPr="00A87628">
              <w:rPr>
                <w:sz w:val="18"/>
                <w:szCs w:val="18"/>
              </w:rPr>
              <w:t>588</w:t>
            </w:r>
          </w:p>
        </w:tc>
        <w:tc>
          <w:tcPr>
            <w:tcW w:w="571" w:type="pct"/>
            <w:vAlign w:val="center"/>
          </w:tcPr>
          <w:p w14:paraId="319D6FB8" w14:textId="5001EBEF" w:rsidR="00A87628" w:rsidRPr="00A87628" w:rsidRDefault="00A87628" w:rsidP="00A87628">
            <w:pPr>
              <w:jc w:val="center"/>
              <w:rPr>
                <w:sz w:val="18"/>
                <w:szCs w:val="18"/>
                <w:highlight w:val="yellow"/>
              </w:rPr>
            </w:pPr>
            <w:r w:rsidRPr="00A87628">
              <w:rPr>
                <w:sz w:val="18"/>
                <w:szCs w:val="18"/>
              </w:rPr>
              <w:t>1142</w:t>
            </w:r>
          </w:p>
        </w:tc>
        <w:tc>
          <w:tcPr>
            <w:tcW w:w="520" w:type="pct"/>
            <w:vAlign w:val="center"/>
          </w:tcPr>
          <w:p w14:paraId="7FD3A9F3" w14:textId="46A329D5" w:rsidR="00A87628" w:rsidRPr="00A87628" w:rsidRDefault="00A87628" w:rsidP="00A87628">
            <w:pPr>
              <w:jc w:val="center"/>
              <w:rPr>
                <w:sz w:val="18"/>
                <w:szCs w:val="18"/>
              </w:rPr>
            </w:pPr>
            <w:r w:rsidRPr="00A87628">
              <w:rPr>
                <w:sz w:val="18"/>
                <w:szCs w:val="18"/>
              </w:rPr>
              <w:t>900</w:t>
            </w:r>
          </w:p>
        </w:tc>
        <w:tc>
          <w:tcPr>
            <w:tcW w:w="516" w:type="pct"/>
            <w:vAlign w:val="center"/>
          </w:tcPr>
          <w:p w14:paraId="762BD3BF" w14:textId="77777777" w:rsidR="00A87628" w:rsidRPr="00C54238" w:rsidRDefault="00A87628" w:rsidP="00A87628">
            <w:pPr>
              <w:jc w:val="center"/>
              <w:rPr>
                <w:sz w:val="18"/>
                <w:szCs w:val="18"/>
              </w:rPr>
            </w:pPr>
            <w:r>
              <w:rPr>
                <w:sz w:val="18"/>
                <w:szCs w:val="18"/>
              </w:rPr>
              <w:t>Tak</w:t>
            </w:r>
          </w:p>
        </w:tc>
      </w:tr>
      <w:tr w:rsidR="00A87628" w:rsidRPr="00F13E7F" w14:paraId="501317FF" w14:textId="77777777" w:rsidTr="000A70FF">
        <w:trPr>
          <w:cantSplit/>
          <w:trHeight w:val="1134"/>
        </w:trPr>
        <w:tc>
          <w:tcPr>
            <w:tcW w:w="162" w:type="pct"/>
            <w:vAlign w:val="center"/>
          </w:tcPr>
          <w:p w14:paraId="2173EAC0" w14:textId="078C6D34" w:rsidR="00A87628" w:rsidRDefault="00A87628" w:rsidP="00A87628">
            <w:pPr>
              <w:ind w:left="-284" w:firstLine="284"/>
              <w:jc w:val="center"/>
              <w:rPr>
                <w:sz w:val="16"/>
                <w:szCs w:val="16"/>
              </w:rPr>
            </w:pPr>
            <w:r>
              <w:rPr>
                <w:sz w:val="16"/>
                <w:szCs w:val="16"/>
              </w:rPr>
              <w:t>5</w:t>
            </w:r>
          </w:p>
        </w:tc>
        <w:tc>
          <w:tcPr>
            <w:tcW w:w="171" w:type="pct"/>
            <w:textDirection w:val="tbRl"/>
            <w:vAlign w:val="center"/>
          </w:tcPr>
          <w:p w14:paraId="77019825" w14:textId="66D95D66" w:rsidR="00A87628" w:rsidRPr="00C615C8" w:rsidRDefault="00A87628" w:rsidP="00A87628">
            <w:pPr>
              <w:ind w:left="-171" w:right="113" w:firstLine="284"/>
              <w:jc w:val="center"/>
              <w:rPr>
                <w:sz w:val="16"/>
                <w:szCs w:val="16"/>
              </w:rPr>
            </w:pPr>
            <w:r>
              <w:rPr>
                <w:sz w:val="16"/>
                <w:szCs w:val="16"/>
              </w:rPr>
              <w:t>Chwałowice</w:t>
            </w:r>
          </w:p>
        </w:tc>
        <w:tc>
          <w:tcPr>
            <w:tcW w:w="199" w:type="pct"/>
            <w:vAlign w:val="center"/>
          </w:tcPr>
          <w:p w14:paraId="1336BFD3" w14:textId="2AB5E051" w:rsidR="00A87628" w:rsidRDefault="00A87628" w:rsidP="00A87628">
            <w:pPr>
              <w:ind w:left="-284" w:firstLine="284"/>
              <w:jc w:val="center"/>
              <w:rPr>
                <w:sz w:val="16"/>
                <w:szCs w:val="16"/>
              </w:rPr>
            </w:pPr>
            <w:r>
              <w:rPr>
                <w:sz w:val="16"/>
                <w:szCs w:val="16"/>
              </w:rPr>
              <w:t>5</w:t>
            </w:r>
          </w:p>
        </w:tc>
        <w:tc>
          <w:tcPr>
            <w:tcW w:w="1040" w:type="pct"/>
            <w:vAlign w:val="center"/>
          </w:tcPr>
          <w:p w14:paraId="3669C936" w14:textId="184A6668" w:rsidR="00A87628" w:rsidRPr="00FD0427" w:rsidRDefault="00A87628" w:rsidP="00A87628">
            <w:pPr>
              <w:spacing w:line="276" w:lineRule="auto"/>
              <w:jc w:val="center"/>
              <w:rPr>
                <w:rFonts w:eastAsia="Calibri"/>
                <w:sz w:val="16"/>
                <w:szCs w:val="16"/>
              </w:rPr>
            </w:pPr>
            <w:r w:rsidRPr="00FD0427">
              <w:rPr>
                <w:rFonts w:eastAsia="Calibri"/>
                <w:sz w:val="16"/>
                <w:szCs w:val="16"/>
              </w:rPr>
              <w:t xml:space="preserve">Samochód ciężarowy </w:t>
            </w:r>
            <w:r>
              <w:rPr>
                <w:rFonts w:eastAsia="Calibri"/>
                <w:sz w:val="16"/>
                <w:szCs w:val="16"/>
              </w:rPr>
              <w:br/>
            </w:r>
            <w:r w:rsidRPr="00FD0427">
              <w:rPr>
                <w:rFonts w:eastAsia="Calibri"/>
                <w:sz w:val="16"/>
                <w:szCs w:val="16"/>
              </w:rPr>
              <w:t>z kiero</w:t>
            </w:r>
            <w:r>
              <w:rPr>
                <w:rFonts w:eastAsia="Calibri"/>
                <w:sz w:val="16"/>
                <w:szCs w:val="16"/>
              </w:rPr>
              <w:t xml:space="preserve">wcą samowyładowczy / ładowność min. 5,0 </w:t>
            </w:r>
            <w:r w:rsidRPr="00FD0427">
              <w:rPr>
                <w:rFonts w:eastAsia="Calibri"/>
                <w:sz w:val="16"/>
                <w:szCs w:val="16"/>
              </w:rPr>
              <w:t xml:space="preserve">t / </w:t>
            </w:r>
            <w:r>
              <w:rPr>
                <w:rFonts w:eastAsia="Calibri"/>
                <w:sz w:val="16"/>
                <w:szCs w:val="16"/>
              </w:rPr>
              <w:br/>
            </w:r>
            <w:r w:rsidRPr="00FD0427">
              <w:rPr>
                <w:rFonts w:eastAsia="Calibri"/>
                <w:sz w:val="16"/>
                <w:szCs w:val="16"/>
              </w:rPr>
              <w:t>z monitoringiem /</w:t>
            </w:r>
          </w:p>
        </w:tc>
        <w:tc>
          <w:tcPr>
            <w:tcW w:w="474" w:type="pct"/>
            <w:vAlign w:val="center"/>
          </w:tcPr>
          <w:p w14:paraId="1358E201" w14:textId="0323F5A3" w:rsidR="00A87628" w:rsidRPr="00C54238" w:rsidRDefault="00A87628" w:rsidP="00A87628">
            <w:pPr>
              <w:jc w:val="center"/>
              <w:rPr>
                <w:sz w:val="18"/>
                <w:szCs w:val="18"/>
              </w:rPr>
            </w:pPr>
            <w:r>
              <w:rPr>
                <w:sz w:val="18"/>
                <w:szCs w:val="18"/>
              </w:rPr>
              <w:t>nie dotyczy</w:t>
            </w:r>
          </w:p>
        </w:tc>
        <w:tc>
          <w:tcPr>
            <w:tcW w:w="425" w:type="pct"/>
            <w:vAlign w:val="center"/>
          </w:tcPr>
          <w:p w14:paraId="53E2FB7B" w14:textId="6C0844AD" w:rsidR="00A87628" w:rsidRPr="00C54238" w:rsidRDefault="00A87628" w:rsidP="00A87628">
            <w:pPr>
              <w:jc w:val="center"/>
              <w:rPr>
                <w:sz w:val="18"/>
                <w:szCs w:val="18"/>
              </w:rPr>
            </w:pPr>
            <w:r>
              <w:rPr>
                <w:sz w:val="18"/>
                <w:szCs w:val="18"/>
              </w:rPr>
              <w:t>min. 5,0</w:t>
            </w:r>
          </w:p>
        </w:tc>
        <w:tc>
          <w:tcPr>
            <w:tcW w:w="468" w:type="pct"/>
            <w:vAlign w:val="center"/>
          </w:tcPr>
          <w:p w14:paraId="45D68396" w14:textId="56D8CE5C" w:rsidR="00A87628" w:rsidRDefault="00A87628" w:rsidP="00A87628">
            <w:pPr>
              <w:jc w:val="center"/>
              <w:rPr>
                <w:sz w:val="18"/>
                <w:szCs w:val="18"/>
              </w:rPr>
            </w:pPr>
            <w:r>
              <w:rPr>
                <w:sz w:val="18"/>
                <w:szCs w:val="18"/>
              </w:rPr>
              <w:t>1</w:t>
            </w:r>
          </w:p>
        </w:tc>
        <w:tc>
          <w:tcPr>
            <w:tcW w:w="453" w:type="pct"/>
            <w:vAlign w:val="center"/>
          </w:tcPr>
          <w:p w14:paraId="5182EC88" w14:textId="7C88BDD9" w:rsidR="00A87628" w:rsidRPr="00A87628" w:rsidRDefault="00A87628" w:rsidP="00A87628">
            <w:pPr>
              <w:jc w:val="center"/>
              <w:rPr>
                <w:sz w:val="18"/>
                <w:szCs w:val="18"/>
              </w:rPr>
            </w:pPr>
            <w:r w:rsidRPr="00A87628">
              <w:rPr>
                <w:sz w:val="18"/>
                <w:szCs w:val="18"/>
              </w:rPr>
              <w:t>889</w:t>
            </w:r>
          </w:p>
        </w:tc>
        <w:tc>
          <w:tcPr>
            <w:tcW w:w="571" w:type="pct"/>
            <w:vAlign w:val="center"/>
          </w:tcPr>
          <w:p w14:paraId="26B8EB7C" w14:textId="24E81622" w:rsidR="00A87628" w:rsidRPr="00A87628" w:rsidRDefault="00A87628" w:rsidP="00A87628">
            <w:pPr>
              <w:jc w:val="center"/>
              <w:rPr>
                <w:sz w:val="18"/>
                <w:szCs w:val="18"/>
              </w:rPr>
            </w:pPr>
            <w:r w:rsidRPr="00A87628">
              <w:rPr>
                <w:sz w:val="18"/>
                <w:szCs w:val="18"/>
              </w:rPr>
              <w:t>889</w:t>
            </w:r>
          </w:p>
        </w:tc>
        <w:tc>
          <w:tcPr>
            <w:tcW w:w="520" w:type="pct"/>
            <w:vAlign w:val="center"/>
          </w:tcPr>
          <w:p w14:paraId="1F2EB1DD" w14:textId="76A5EA31" w:rsidR="00A87628" w:rsidRPr="00A87628" w:rsidRDefault="00A87628" w:rsidP="00A87628">
            <w:pPr>
              <w:jc w:val="center"/>
              <w:rPr>
                <w:sz w:val="18"/>
                <w:szCs w:val="18"/>
              </w:rPr>
            </w:pPr>
            <w:r w:rsidRPr="00A87628">
              <w:rPr>
                <w:sz w:val="18"/>
                <w:szCs w:val="18"/>
              </w:rPr>
              <w:t>1200</w:t>
            </w:r>
          </w:p>
        </w:tc>
        <w:tc>
          <w:tcPr>
            <w:tcW w:w="516" w:type="pct"/>
            <w:vAlign w:val="center"/>
          </w:tcPr>
          <w:p w14:paraId="5D6A3F81" w14:textId="746CB393" w:rsidR="00A87628" w:rsidRDefault="00A87628" w:rsidP="00A87628">
            <w:pPr>
              <w:jc w:val="center"/>
              <w:rPr>
                <w:sz w:val="18"/>
                <w:szCs w:val="18"/>
              </w:rPr>
            </w:pPr>
            <w:r>
              <w:rPr>
                <w:sz w:val="18"/>
                <w:szCs w:val="18"/>
              </w:rPr>
              <w:t>Tak</w:t>
            </w:r>
          </w:p>
        </w:tc>
      </w:tr>
      <w:tr w:rsidR="00A87628" w:rsidRPr="00F13E7F" w14:paraId="7113B1DF" w14:textId="77777777" w:rsidTr="000A70FF">
        <w:trPr>
          <w:cantSplit/>
          <w:trHeight w:val="1134"/>
        </w:trPr>
        <w:tc>
          <w:tcPr>
            <w:tcW w:w="162" w:type="pct"/>
            <w:vAlign w:val="center"/>
          </w:tcPr>
          <w:p w14:paraId="7BD4B802" w14:textId="1B9BB79E" w:rsidR="00A87628" w:rsidRDefault="00A87628" w:rsidP="00A87628">
            <w:pPr>
              <w:ind w:left="-284" w:firstLine="284"/>
              <w:jc w:val="center"/>
              <w:rPr>
                <w:sz w:val="16"/>
                <w:szCs w:val="16"/>
              </w:rPr>
            </w:pPr>
            <w:r>
              <w:rPr>
                <w:sz w:val="16"/>
                <w:szCs w:val="16"/>
              </w:rPr>
              <w:t>6</w:t>
            </w:r>
          </w:p>
        </w:tc>
        <w:tc>
          <w:tcPr>
            <w:tcW w:w="171" w:type="pct"/>
            <w:textDirection w:val="tbRl"/>
            <w:vAlign w:val="center"/>
          </w:tcPr>
          <w:p w14:paraId="2AA43078" w14:textId="067CEC26" w:rsidR="00A87628" w:rsidRPr="00C615C8" w:rsidRDefault="00A87628" w:rsidP="00A87628">
            <w:pPr>
              <w:ind w:left="-171" w:right="113" w:firstLine="284"/>
              <w:jc w:val="center"/>
              <w:rPr>
                <w:sz w:val="16"/>
                <w:szCs w:val="16"/>
              </w:rPr>
            </w:pPr>
            <w:r>
              <w:rPr>
                <w:sz w:val="16"/>
                <w:szCs w:val="16"/>
              </w:rPr>
              <w:t>Chwałowice</w:t>
            </w:r>
          </w:p>
        </w:tc>
        <w:tc>
          <w:tcPr>
            <w:tcW w:w="199" w:type="pct"/>
            <w:vAlign w:val="center"/>
          </w:tcPr>
          <w:p w14:paraId="77E43C4A" w14:textId="3FDFE8C3" w:rsidR="00A87628" w:rsidRDefault="00A87628" w:rsidP="00A87628">
            <w:pPr>
              <w:ind w:left="-284" w:firstLine="284"/>
              <w:jc w:val="center"/>
              <w:rPr>
                <w:sz w:val="16"/>
                <w:szCs w:val="16"/>
              </w:rPr>
            </w:pPr>
            <w:r>
              <w:rPr>
                <w:sz w:val="16"/>
                <w:szCs w:val="16"/>
              </w:rPr>
              <w:t>6</w:t>
            </w:r>
          </w:p>
        </w:tc>
        <w:tc>
          <w:tcPr>
            <w:tcW w:w="1040" w:type="pct"/>
            <w:vAlign w:val="center"/>
          </w:tcPr>
          <w:p w14:paraId="09E9D4C7" w14:textId="53F62402" w:rsidR="00A87628" w:rsidRPr="00FD0427" w:rsidRDefault="00A87628" w:rsidP="00A87628">
            <w:pPr>
              <w:spacing w:line="276" w:lineRule="auto"/>
              <w:jc w:val="center"/>
              <w:rPr>
                <w:rFonts w:eastAsia="Calibri"/>
                <w:sz w:val="16"/>
                <w:szCs w:val="16"/>
              </w:rPr>
            </w:pPr>
            <w:r>
              <w:rPr>
                <w:rFonts w:eastAsia="Calibri"/>
                <w:sz w:val="16"/>
                <w:szCs w:val="16"/>
              </w:rPr>
              <w:t xml:space="preserve">Ciągnik samochodowy </w:t>
            </w:r>
            <w:r>
              <w:rPr>
                <w:rFonts w:eastAsia="Calibri"/>
                <w:sz w:val="16"/>
                <w:szCs w:val="16"/>
              </w:rPr>
              <w:br/>
              <w:t>z kierowcą siodłowy z naczepą skrzyniową / ładowność min. 20,0 t / z monitoringiem</w:t>
            </w:r>
          </w:p>
        </w:tc>
        <w:tc>
          <w:tcPr>
            <w:tcW w:w="474" w:type="pct"/>
            <w:vAlign w:val="center"/>
          </w:tcPr>
          <w:p w14:paraId="6A948D5D" w14:textId="1593128F" w:rsidR="00A87628" w:rsidRPr="00C54238" w:rsidRDefault="00A87628" w:rsidP="00A87628">
            <w:pPr>
              <w:jc w:val="center"/>
              <w:rPr>
                <w:sz w:val="18"/>
                <w:szCs w:val="18"/>
              </w:rPr>
            </w:pPr>
            <w:r>
              <w:rPr>
                <w:sz w:val="18"/>
                <w:szCs w:val="18"/>
              </w:rPr>
              <w:t>nie dotyczy</w:t>
            </w:r>
          </w:p>
        </w:tc>
        <w:tc>
          <w:tcPr>
            <w:tcW w:w="425" w:type="pct"/>
            <w:vAlign w:val="center"/>
          </w:tcPr>
          <w:p w14:paraId="60001607" w14:textId="4B86E17B" w:rsidR="00A87628" w:rsidRPr="00C54238" w:rsidRDefault="00A87628" w:rsidP="00A87628">
            <w:pPr>
              <w:jc w:val="center"/>
              <w:rPr>
                <w:sz w:val="18"/>
                <w:szCs w:val="18"/>
              </w:rPr>
            </w:pPr>
            <w:r>
              <w:rPr>
                <w:sz w:val="18"/>
                <w:szCs w:val="18"/>
              </w:rPr>
              <w:t>min. 20,0</w:t>
            </w:r>
          </w:p>
        </w:tc>
        <w:tc>
          <w:tcPr>
            <w:tcW w:w="468" w:type="pct"/>
            <w:vAlign w:val="center"/>
          </w:tcPr>
          <w:p w14:paraId="7E5A044C" w14:textId="56717C1B" w:rsidR="00A87628" w:rsidRDefault="00A87628" w:rsidP="00A87628">
            <w:pPr>
              <w:jc w:val="center"/>
              <w:rPr>
                <w:sz w:val="18"/>
                <w:szCs w:val="18"/>
              </w:rPr>
            </w:pPr>
            <w:r>
              <w:rPr>
                <w:sz w:val="18"/>
                <w:szCs w:val="18"/>
              </w:rPr>
              <w:t>1</w:t>
            </w:r>
          </w:p>
        </w:tc>
        <w:tc>
          <w:tcPr>
            <w:tcW w:w="453" w:type="pct"/>
            <w:vAlign w:val="center"/>
          </w:tcPr>
          <w:p w14:paraId="5E63DE2E" w14:textId="561663D1" w:rsidR="00A87628" w:rsidRPr="00A87628" w:rsidRDefault="00A87628" w:rsidP="00A87628">
            <w:pPr>
              <w:jc w:val="center"/>
              <w:rPr>
                <w:sz w:val="18"/>
                <w:szCs w:val="18"/>
              </w:rPr>
            </w:pPr>
            <w:r w:rsidRPr="00A87628">
              <w:rPr>
                <w:sz w:val="18"/>
                <w:szCs w:val="18"/>
              </w:rPr>
              <w:t>158</w:t>
            </w:r>
          </w:p>
        </w:tc>
        <w:tc>
          <w:tcPr>
            <w:tcW w:w="571" w:type="pct"/>
            <w:vAlign w:val="center"/>
          </w:tcPr>
          <w:p w14:paraId="384F6D3E" w14:textId="3400393F" w:rsidR="00A87628" w:rsidRPr="00A87628" w:rsidRDefault="00A87628" w:rsidP="00A87628">
            <w:pPr>
              <w:jc w:val="center"/>
              <w:rPr>
                <w:sz w:val="18"/>
                <w:szCs w:val="18"/>
              </w:rPr>
            </w:pPr>
            <w:r w:rsidRPr="00A87628">
              <w:rPr>
                <w:sz w:val="18"/>
                <w:szCs w:val="18"/>
              </w:rPr>
              <w:t>158</w:t>
            </w:r>
          </w:p>
        </w:tc>
        <w:tc>
          <w:tcPr>
            <w:tcW w:w="520" w:type="pct"/>
            <w:vAlign w:val="center"/>
          </w:tcPr>
          <w:p w14:paraId="5A1EB7E4" w14:textId="07A0E415" w:rsidR="00A87628" w:rsidRPr="00A87628" w:rsidRDefault="00A87628" w:rsidP="00A87628">
            <w:pPr>
              <w:jc w:val="center"/>
              <w:rPr>
                <w:sz w:val="18"/>
                <w:szCs w:val="18"/>
              </w:rPr>
            </w:pPr>
            <w:r w:rsidRPr="00A87628">
              <w:rPr>
                <w:sz w:val="18"/>
                <w:szCs w:val="18"/>
              </w:rPr>
              <w:t>600</w:t>
            </w:r>
          </w:p>
        </w:tc>
        <w:tc>
          <w:tcPr>
            <w:tcW w:w="516" w:type="pct"/>
            <w:vAlign w:val="center"/>
          </w:tcPr>
          <w:p w14:paraId="678193E5" w14:textId="09320E29" w:rsidR="00A87628" w:rsidRDefault="00A87628" w:rsidP="00A87628">
            <w:pPr>
              <w:jc w:val="center"/>
              <w:rPr>
                <w:sz w:val="18"/>
                <w:szCs w:val="18"/>
              </w:rPr>
            </w:pPr>
            <w:r>
              <w:rPr>
                <w:sz w:val="18"/>
                <w:szCs w:val="18"/>
              </w:rPr>
              <w:t>Tak</w:t>
            </w:r>
          </w:p>
        </w:tc>
      </w:tr>
      <w:tr w:rsidR="00A87628" w:rsidRPr="00F13E7F" w14:paraId="43418FD7" w14:textId="77777777" w:rsidTr="000A70FF">
        <w:trPr>
          <w:cantSplit/>
          <w:trHeight w:val="1134"/>
        </w:trPr>
        <w:tc>
          <w:tcPr>
            <w:tcW w:w="162" w:type="pct"/>
            <w:vAlign w:val="center"/>
          </w:tcPr>
          <w:p w14:paraId="5C9FB101" w14:textId="453808D7" w:rsidR="00A87628" w:rsidRDefault="00A87628" w:rsidP="00A87628">
            <w:pPr>
              <w:ind w:left="-284" w:firstLine="284"/>
              <w:jc w:val="center"/>
              <w:rPr>
                <w:sz w:val="16"/>
                <w:szCs w:val="16"/>
              </w:rPr>
            </w:pPr>
            <w:r>
              <w:rPr>
                <w:sz w:val="16"/>
                <w:szCs w:val="16"/>
              </w:rPr>
              <w:t>7</w:t>
            </w:r>
          </w:p>
        </w:tc>
        <w:tc>
          <w:tcPr>
            <w:tcW w:w="171" w:type="pct"/>
            <w:textDirection w:val="tbRl"/>
            <w:vAlign w:val="center"/>
          </w:tcPr>
          <w:p w14:paraId="75565571" w14:textId="1848F453" w:rsidR="00A87628" w:rsidRDefault="00A87628" w:rsidP="00A87628">
            <w:pPr>
              <w:ind w:left="-171" w:right="113" w:firstLine="284"/>
              <w:jc w:val="center"/>
              <w:rPr>
                <w:sz w:val="16"/>
                <w:szCs w:val="16"/>
              </w:rPr>
            </w:pPr>
            <w:r>
              <w:rPr>
                <w:sz w:val="16"/>
                <w:szCs w:val="16"/>
              </w:rPr>
              <w:t>Chwałowice</w:t>
            </w:r>
          </w:p>
        </w:tc>
        <w:tc>
          <w:tcPr>
            <w:tcW w:w="199" w:type="pct"/>
            <w:vAlign w:val="center"/>
          </w:tcPr>
          <w:p w14:paraId="0C18C757" w14:textId="41D1CBE6" w:rsidR="00A87628" w:rsidRDefault="00A87628" w:rsidP="00A87628">
            <w:pPr>
              <w:ind w:left="-284" w:firstLine="284"/>
              <w:jc w:val="center"/>
              <w:rPr>
                <w:sz w:val="16"/>
                <w:szCs w:val="16"/>
              </w:rPr>
            </w:pPr>
            <w:r>
              <w:rPr>
                <w:sz w:val="16"/>
                <w:szCs w:val="16"/>
              </w:rPr>
              <w:t>7</w:t>
            </w:r>
          </w:p>
        </w:tc>
        <w:tc>
          <w:tcPr>
            <w:tcW w:w="1040" w:type="pct"/>
            <w:vAlign w:val="center"/>
          </w:tcPr>
          <w:p w14:paraId="2DA40EAD" w14:textId="3F10F7CE" w:rsidR="00A87628" w:rsidRPr="00FD0427" w:rsidRDefault="00A87628" w:rsidP="00A87628">
            <w:pPr>
              <w:spacing w:line="276" w:lineRule="auto"/>
              <w:jc w:val="center"/>
              <w:rPr>
                <w:rFonts w:eastAsia="Calibri"/>
                <w:sz w:val="16"/>
                <w:szCs w:val="16"/>
              </w:rPr>
            </w:pPr>
            <w:r w:rsidRPr="00FD0427">
              <w:rPr>
                <w:rFonts w:eastAsia="Calibri"/>
                <w:sz w:val="16"/>
                <w:szCs w:val="16"/>
              </w:rPr>
              <w:t xml:space="preserve">Samochód ciężarowy </w:t>
            </w:r>
            <w:r>
              <w:rPr>
                <w:rFonts w:eastAsia="Calibri"/>
                <w:sz w:val="16"/>
                <w:szCs w:val="16"/>
              </w:rPr>
              <w:br/>
            </w:r>
            <w:r w:rsidRPr="00FD0427">
              <w:rPr>
                <w:rFonts w:eastAsia="Calibri"/>
                <w:sz w:val="16"/>
                <w:szCs w:val="16"/>
              </w:rPr>
              <w:t>z kiero</w:t>
            </w:r>
            <w:r>
              <w:rPr>
                <w:rFonts w:eastAsia="Calibri"/>
                <w:sz w:val="16"/>
                <w:szCs w:val="16"/>
              </w:rPr>
              <w:t xml:space="preserve">wcą samowyładowczy / ładowność min. 15,0 </w:t>
            </w:r>
            <w:r w:rsidRPr="00FD0427">
              <w:rPr>
                <w:rFonts w:eastAsia="Calibri"/>
                <w:sz w:val="16"/>
                <w:szCs w:val="16"/>
              </w:rPr>
              <w:t xml:space="preserve">t / </w:t>
            </w:r>
            <w:r>
              <w:rPr>
                <w:rFonts w:eastAsia="Calibri"/>
                <w:sz w:val="16"/>
                <w:szCs w:val="16"/>
              </w:rPr>
              <w:br/>
            </w:r>
            <w:r w:rsidRPr="00FD0427">
              <w:rPr>
                <w:rFonts w:eastAsia="Calibri"/>
                <w:sz w:val="16"/>
                <w:szCs w:val="16"/>
              </w:rPr>
              <w:t>z monitoringiem /</w:t>
            </w:r>
          </w:p>
        </w:tc>
        <w:tc>
          <w:tcPr>
            <w:tcW w:w="474" w:type="pct"/>
            <w:vAlign w:val="center"/>
          </w:tcPr>
          <w:p w14:paraId="09D3D3EC" w14:textId="463BAF19" w:rsidR="00A87628" w:rsidRPr="00C54238" w:rsidRDefault="00A87628" w:rsidP="00A87628">
            <w:pPr>
              <w:jc w:val="center"/>
              <w:rPr>
                <w:sz w:val="18"/>
                <w:szCs w:val="18"/>
              </w:rPr>
            </w:pPr>
            <w:r>
              <w:rPr>
                <w:sz w:val="18"/>
                <w:szCs w:val="18"/>
              </w:rPr>
              <w:t>nie dotyczy</w:t>
            </w:r>
          </w:p>
        </w:tc>
        <w:tc>
          <w:tcPr>
            <w:tcW w:w="425" w:type="pct"/>
            <w:vAlign w:val="center"/>
          </w:tcPr>
          <w:p w14:paraId="1E75CCBE" w14:textId="05422D84" w:rsidR="00A87628" w:rsidRPr="00C54238" w:rsidRDefault="00A87628" w:rsidP="00A87628">
            <w:pPr>
              <w:jc w:val="center"/>
              <w:rPr>
                <w:sz w:val="18"/>
                <w:szCs w:val="18"/>
              </w:rPr>
            </w:pPr>
            <w:r>
              <w:rPr>
                <w:sz w:val="18"/>
                <w:szCs w:val="18"/>
              </w:rPr>
              <w:t>min. 15,0</w:t>
            </w:r>
          </w:p>
        </w:tc>
        <w:tc>
          <w:tcPr>
            <w:tcW w:w="468" w:type="pct"/>
            <w:vAlign w:val="center"/>
          </w:tcPr>
          <w:p w14:paraId="283C5DDB" w14:textId="5AB30C19" w:rsidR="00A87628" w:rsidRDefault="00A87628" w:rsidP="00A87628">
            <w:pPr>
              <w:jc w:val="center"/>
              <w:rPr>
                <w:sz w:val="18"/>
                <w:szCs w:val="18"/>
              </w:rPr>
            </w:pPr>
            <w:r>
              <w:rPr>
                <w:sz w:val="18"/>
                <w:szCs w:val="18"/>
              </w:rPr>
              <w:t>1</w:t>
            </w:r>
          </w:p>
        </w:tc>
        <w:tc>
          <w:tcPr>
            <w:tcW w:w="453" w:type="pct"/>
            <w:vAlign w:val="center"/>
          </w:tcPr>
          <w:p w14:paraId="2EE96351" w14:textId="425AA3F7" w:rsidR="00A87628" w:rsidRPr="00A87628" w:rsidRDefault="00A87628" w:rsidP="00A87628">
            <w:pPr>
              <w:jc w:val="center"/>
              <w:rPr>
                <w:sz w:val="18"/>
                <w:szCs w:val="18"/>
              </w:rPr>
            </w:pPr>
            <w:r w:rsidRPr="00A87628">
              <w:rPr>
                <w:sz w:val="18"/>
                <w:szCs w:val="18"/>
              </w:rPr>
              <w:t>329</w:t>
            </w:r>
          </w:p>
        </w:tc>
        <w:tc>
          <w:tcPr>
            <w:tcW w:w="571" w:type="pct"/>
            <w:vAlign w:val="center"/>
          </w:tcPr>
          <w:p w14:paraId="4A93DC36" w14:textId="2A510643" w:rsidR="00A87628" w:rsidRPr="00A87628" w:rsidRDefault="00A87628" w:rsidP="00A87628">
            <w:pPr>
              <w:jc w:val="center"/>
              <w:rPr>
                <w:sz w:val="18"/>
                <w:szCs w:val="18"/>
              </w:rPr>
            </w:pPr>
            <w:r w:rsidRPr="00A87628">
              <w:rPr>
                <w:sz w:val="18"/>
                <w:szCs w:val="18"/>
              </w:rPr>
              <w:t>329</w:t>
            </w:r>
          </w:p>
        </w:tc>
        <w:tc>
          <w:tcPr>
            <w:tcW w:w="520" w:type="pct"/>
            <w:vAlign w:val="center"/>
          </w:tcPr>
          <w:p w14:paraId="2573EFE4" w14:textId="0169EF6B" w:rsidR="00A87628" w:rsidRPr="00A87628" w:rsidRDefault="00A87628" w:rsidP="00A87628">
            <w:pPr>
              <w:jc w:val="center"/>
              <w:rPr>
                <w:sz w:val="18"/>
                <w:szCs w:val="18"/>
              </w:rPr>
            </w:pPr>
            <w:r w:rsidRPr="00A87628">
              <w:rPr>
                <w:sz w:val="18"/>
                <w:szCs w:val="18"/>
              </w:rPr>
              <w:t>1100</w:t>
            </w:r>
          </w:p>
        </w:tc>
        <w:tc>
          <w:tcPr>
            <w:tcW w:w="516" w:type="pct"/>
            <w:vAlign w:val="center"/>
          </w:tcPr>
          <w:p w14:paraId="6BC6C35C" w14:textId="6055E2D4" w:rsidR="00A87628" w:rsidRDefault="00A87628" w:rsidP="00A87628">
            <w:pPr>
              <w:jc w:val="center"/>
              <w:rPr>
                <w:sz w:val="18"/>
                <w:szCs w:val="18"/>
              </w:rPr>
            </w:pPr>
            <w:r>
              <w:rPr>
                <w:sz w:val="18"/>
                <w:szCs w:val="18"/>
              </w:rPr>
              <w:t>Tak</w:t>
            </w:r>
          </w:p>
        </w:tc>
      </w:tr>
    </w:tbl>
    <w:p w14:paraId="2B2D1719" w14:textId="77777777" w:rsidR="008F0982" w:rsidRDefault="008F0982" w:rsidP="00710B0E">
      <w:pPr>
        <w:pStyle w:val="Akapitzlist"/>
        <w:ind w:left="0"/>
        <w:jc w:val="center"/>
        <w:rPr>
          <w:b/>
          <w:bCs/>
        </w:rPr>
      </w:pPr>
    </w:p>
    <w:p w14:paraId="08620F78" w14:textId="09ABD63C" w:rsidR="00FB4A49" w:rsidRPr="00FB4A49" w:rsidRDefault="00FB4A49" w:rsidP="009A4BD2">
      <w:pPr>
        <w:numPr>
          <w:ilvl w:val="1"/>
          <w:numId w:val="88"/>
        </w:numPr>
        <w:tabs>
          <w:tab w:val="clear" w:pos="851"/>
          <w:tab w:val="num" w:pos="426"/>
        </w:tabs>
        <w:ind w:left="850" w:hanging="850"/>
        <w:contextualSpacing/>
        <w:jc w:val="both"/>
        <w:rPr>
          <w:sz w:val="22"/>
          <w:szCs w:val="22"/>
        </w:rPr>
      </w:pPr>
      <w:r w:rsidRPr="00FB4A49">
        <w:rPr>
          <w:sz w:val="22"/>
          <w:szCs w:val="22"/>
        </w:rPr>
        <w:t xml:space="preserve">Szczegółowe wymagania dla pojazdów. </w:t>
      </w:r>
    </w:p>
    <w:p w14:paraId="34F81ACD" w14:textId="3CD0511E" w:rsidR="00FB4A49" w:rsidRPr="00FB4A49" w:rsidRDefault="00FB4A49" w:rsidP="009A4BD2">
      <w:pPr>
        <w:pStyle w:val="Akapitzlist"/>
        <w:numPr>
          <w:ilvl w:val="0"/>
          <w:numId w:val="91"/>
        </w:numPr>
        <w:ind w:left="851" w:hanging="425"/>
        <w:jc w:val="both"/>
        <w:rPr>
          <w:sz w:val="22"/>
          <w:szCs w:val="22"/>
        </w:rPr>
      </w:pPr>
      <w:r w:rsidRPr="00FB4A49">
        <w:rPr>
          <w:sz w:val="22"/>
          <w:szCs w:val="22"/>
        </w:rPr>
        <w:t>jednostki transportowe powinny spełniać minimalne wymagania techniczne Zamawiającego</w:t>
      </w:r>
      <w:r>
        <w:rPr>
          <w:sz w:val="22"/>
          <w:szCs w:val="22"/>
        </w:rPr>
        <w:t xml:space="preserve">, </w:t>
      </w:r>
      <w:r w:rsidRPr="00FB4A49">
        <w:rPr>
          <w:sz w:val="22"/>
          <w:szCs w:val="22"/>
        </w:rPr>
        <w:t>tj.</w:t>
      </w:r>
      <w:r>
        <w:rPr>
          <w:sz w:val="22"/>
          <w:szCs w:val="22"/>
        </w:rPr>
        <w:t>:</w:t>
      </w:r>
    </w:p>
    <w:p w14:paraId="2D290AC2" w14:textId="1FDFC7D3" w:rsidR="00FB4A49" w:rsidRPr="00FB4A49" w:rsidRDefault="00FB4A49" w:rsidP="009A4BD2">
      <w:pPr>
        <w:pStyle w:val="Akapitzlist"/>
        <w:numPr>
          <w:ilvl w:val="0"/>
          <w:numId w:val="89"/>
        </w:numPr>
        <w:spacing w:before="100"/>
        <w:ind w:left="1134" w:hanging="283"/>
        <w:jc w:val="both"/>
        <w:rPr>
          <w:sz w:val="22"/>
          <w:szCs w:val="22"/>
        </w:rPr>
      </w:pPr>
      <w:r>
        <w:rPr>
          <w:sz w:val="22"/>
          <w:szCs w:val="22"/>
        </w:rPr>
        <w:t>d</w:t>
      </w:r>
      <w:r w:rsidRPr="00FB4A49">
        <w:rPr>
          <w:sz w:val="22"/>
          <w:szCs w:val="22"/>
        </w:rPr>
        <w:t>la samochodów ciężarowych</w:t>
      </w:r>
      <w:r>
        <w:rPr>
          <w:sz w:val="22"/>
          <w:szCs w:val="22"/>
        </w:rPr>
        <w:t>:</w:t>
      </w:r>
    </w:p>
    <w:p w14:paraId="1A8E779D" w14:textId="77777777" w:rsidR="00FB4A49" w:rsidRPr="00FB4A49" w:rsidRDefault="00FB4A49" w:rsidP="009A4BD2">
      <w:pPr>
        <w:pStyle w:val="Akapitzlist"/>
        <w:numPr>
          <w:ilvl w:val="0"/>
          <w:numId w:val="90"/>
        </w:numPr>
        <w:spacing w:before="100"/>
        <w:ind w:left="1418" w:hanging="284"/>
        <w:jc w:val="both"/>
        <w:rPr>
          <w:sz w:val="22"/>
          <w:szCs w:val="22"/>
        </w:rPr>
      </w:pPr>
      <w:r w:rsidRPr="00FB4A49">
        <w:rPr>
          <w:sz w:val="22"/>
          <w:szCs w:val="22"/>
        </w:rPr>
        <w:t>minimalna ładowność wymagana przez Zamawiającego wpisana w dowodzie rejestracyjnym w polu dopuszczalna ładowność,</w:t>
      </w:r>
    </w:p>
    <w:p w14:paraId="2CEBC29A" w14:textId="15AD941A" w:rsidR="00FB4A49" w:rsidRPr="00FB4A49" w:rsidRDefault="00FB4A49" w:rsidP="009A4BD2">
      <w:pPr>
        <w:pStyle w:val="Akapitzlist"/>
        <w:numPr>
          <w:ilvl w:val="0"/>
          <w:numId w:val="89"/>
        </w:numPr>
        <w:spacing w:before="100"/>
        <w:ind w:left="1134" w:hanging="283"/>
        <w:jc w:val="both"/>
        <w:rPr>
          <w:sz w:val="22"/>
          <w:szCs w:val="22"/>
        </w:rPr>
      </w:pPr>
      <w:r w:rsidRPr="00FB4A49">
        <w:rPr>
          <w:sz w:val="22"/>
          <w:szCs w:val="22"/>
        </w:rPr>
        <w:t xml:space="preserve">dla ciągników samochodowych (siodłowych) – dopuszczalną ładowność oblicza się </w:t>
      </w:r>
      <w:r>
        <w:rPr>
          <w:sz w:val="22"/>
          <w:szCs w:val="22"/>
        </w:rPr>
        <w:br/>
      </w:r>
      <w:r w:rsidRPr="00FB4A49">
        <w:rPr>
          <w:sz w:val="22"/>
          <w:szCs w:val="22"/>
        </w:rPr>
        <w:t>z zastosowaniem wzoru:</w:t>
      </w:r>
    </w:p>
    <w:p w14:paraId="6B955DBE" w14:textId="77777777" w:rsidR="00FB4A49" w:rsidRPr="00FB4A49" w:rsidRDefault="00FB4A49" w:rsidP="00FB4A49">
      <w:pPr>
        <w:pStyle w:val="Akapitzlist"/>
        <w:ind w:left="1920" w:hanging="502"/>
        <w:jc w:val="both"/>
        <w:rPr>
          <w:b/>
          <w:bCs/>
          <w:i/>
          <w:iCs/>
          <w:sz w:val="22"/>
          <w:szCs w:val="22"/>
        </w:rPr>
      </w:pPr>
      <w:r w:rsidRPr="00FB4A49">
        <w:rPr>
          <w:b/>
          <w:bCs/>
          <w:i/>
          <w:iCs/>
          <w:sz w:val="22"/>
          <w:szCs w:val="22"/>
        </w:rPr>
        <w:t>dopuszczalna ładowność = DMC 40 t – (masa własna ciągnika* + masa własna naczepy*)</w:t>
      </w:r>
    </w:p>
    <w:p w14:paraId="5C3A2D05" w14:textId="77777777" w:rsidR="00FB4A49" w:rsidRPr="00FB4A49" w:rsidRDefault="00FB4A49" w:rsidP="00FB4A49">
      <w:pPr>
        <w:ind w:left="1920" w:hanging="502"/>
        <w:jc w:val="both"/>
        <w:rPr>
          <w:sz w:val="22"/>
          <w:szCs w:val="22"/>
        </w:rPr>
      </w:pPr>
      <w:r w:rsidRPr="00FB4A49">
        <w:rPr>
          <w:sz w:val="22"/>
          <w:szCs w:val="22"/>
        </w:rPr>
        <w:t>* adnotacja w polu G dowodu rejestracyjnego</w:t>
      </w:r>
    </w:p>
    <w:p w14:paraId="3EDE0157" w14:textId="77777777" w:rsidR="00FB4A49" w:rsidRPr="00FB4A49" w:rsidRDefault="00FB4A49" w:rsidP="00FB4A49">
      <w:pPr>
        <w:ind w:left="1418"/>
        <w:jc w:val="both"/>
        <w:rPr>
          <w:sz w:val="22"/>
          <w:szCs w:val="22"/>
        </w:rPr>
      </w:pPr>
      <w:r w:rsidRPr="00FB4A49">
        <w:rPr>
          <w:sz w:val="22"/>
          <w:szCs w:val="22"/>
        </w:rPr>
        <w:t>Obliczona dopuszczalna ładowność powinna być wyższa od minimalnych wymagań Zamawiającego,</w:t>
      </w:r>
    </w:p>
    <w:p w14:paraId="4F7F2D59" w14:textId="77777777" w:rsidR="00FB4A49" w:rsidRDefault="00FB4A49" w:rsidP="009A4BD2">
      <w:pPr>
        <w:pStyle w:val="Akapitzlist"/>
        <w:numPr>
          <w:ilvl w:val="0"/>
          <w:numId w:val="91"/>
        </w:numPr>
        <w:ind w:left="851" w:hanging="425"/>
        <w:jc w:val="both"/>
        <w:rPr>
          <w:sz w:val="22"/>
          <w:szCs w:val="22"/>
        </w:rPr>
      </w:pPr>
      <w:r w:rsidRPr="00FB4A49">
        <w:rPr>
          <w:sz w:val="22"/>
          <w:szCs w:val="22"/>
        </w:rPr>
        <w:t>wszystkie pojazdy oddawane do dyspozycji Zamawiającego muszą posiadać aktualne badania techniczne oraz ubezpieczenie komunikacyjne OC,</w:t>
      </w:r>
    </w:p>
    <w:p w14:paraId="5CFBA09F" w14:textId="77777777" w:rsidR="00FB4A49" w:rsidRDefault="00FB4A49" w:rsidP="009A4BD2">
      <w:pPr>
        <w:pStyle w:val="Akapitzlist"/>
        <w:numPr>
          <w:ilvl w:val="0"/>
          <w:numId w:val="91"/>
        </w:numPr>
        <w:ind w:left="851" w:hanging="425"/>
        <w:jc w:val="both"/>
        <w:rPr>
          <w:sz w:val="22"/>
          <w:szCs w:val="22"/>
        </w:rPr>
      </w:pPr>
      <w:r w:rsidRPr="00FB4A49">
        <w:rPr>
          <w:sz w:val="22"/>
          <w:szCs w:val="22"/>
        </w:rPr>
        <w:t>oferowane jednostki transportowe muszą posiadać możliwość poruszania się po drogach nieutwardzonych,</w:t>
      </w:r>
    </w:p>
    <w:p w14:paraId="3C4DE62E" w14:textId="77777777" w:rsidR="00FB4A49" w:rsidRDefault="00FB4A49" w:rsidP="009A4BD2">
      <w:pPr>
        <w:pStyle w:val="Akapitzlist"/>
        <w:numPr>
          <w:ilvl w:val="0"/>
          <w:numId w:val="91"/>
        </w:numPr>
        <w:ind w:left="851" w:hanging="425"/>
        <w:jc w:val="both"/>
        <w:rPr>
          <w:sz w:val="22"/>
          <w:szCs w:val="22"/>
        </w:rPr>
      </w:pPr>
      <w:r w:rsidRPr="00FB4A49">
        <w:rPr>
          <w:sz w:val="22"/>
          <w:szCs w:val="22"/>
        </w:rPr>
        <w:t>przemieszczanie się jednostek transportowych w inne miejsca pracy zadysponowane przez Zamawiającego będzie rozumiane jako efektywny płatny czas pracy,</w:t>
      </w:r>
    </w:p>
    <w:p w14:paraId="13843434" w14:textId="77777777" w:rsidR="00FB4A49" w:rsidRDefault="00FB4A49" w:rsidP="009A4BD2">
      <w:pPr>
        <w:pStyle w:val="Akapitzlist"/>
        <w:numPr>
          <w:ilvl w:val="0"/>
          <w:numId w:val="91"/>
        </w:numPr>
        <w:ind w:left="851" w:hanging="425"/>
        <w:jc w:val="both"/>
        <w:rPr>
          <w:sz w:val="22"/>
          <w:szCs w:val="22"/>
        </w:rPr>
      </w:pPr>
      <w:r w:rsidRPr="00FB4A49">
        <w:rPr>
          <w:sz w:val="22"/>
          <w:szCs w:val="22"/>
        </w:rPr>
        <w:t>Zamawiający zastrzega sobie możliwość zmiany rejonu pracy w przypadku wystąpienia warunków szczególnych, których nie mógł przewidzieć w czasie składania zlecenia,</w:t>
      </w:r>
    </w:p>
    <w:p w14:paraId="51D358ED" w14:textId="77777777" w:rsidR="00FB4A49" w:rsidRDefault="00FB4A49" w:rsidP="009A4BD2">
      <w:pPr>
        <w:pStyle w:val="Akapitzlist"/>
        <w:numPr>
          <w:ilvl w:val="0"/>
          <w:numId w:val="91"/>
        </w:numPr>
        <w:ind w:left="851" w:hanging="425"/>
        <w:jc w:val="both"/>
        <w:rPr>
          <w:sz w:val="22"/>
          <w:szCs w:val="22"/>
        </w:rPr>
      </w:pPr>
      <w:r w:rsidRPr="00FB4A49">
        <w:rPr>
          <w:sz w:val="22"/>
          <w:szCs w:val="22"/>
        </w:rPr>
        <w:t>Zamawiający nie ponosi odpowiedzialności za stacjonujący na terenie Oddziału jednostki Wykonawcy,</w:t>
      </w:r>
    </w:p>
    <w:p w14:paraId="3407521E" w14:textId="77777777" w:rsidR="00FB4A49" w:rsidRDefault="00FB4A49" w:rsidP="009A4BD2">
      <w:pPr>
        <w:pStyle w:val="Akapitzlist"/>
        <w:numPr>
          <w:ilvl w:val="0"/>
          <w:numId w:val="91"/>
        </w:numPr>
        <w:ind w:left="851" w:hanging="425"/>
        <w:jc w:val="both"/>
        <w:rPr>
          <w:sz w:val="22"/>
          <w:szCs w:val="22"/>
        </w:rPr>
      </w:pPr>
      <w:r w:rsidRPr="00FB4A49">
        <w:rPr>
          <w:color w:val="000000" w:themeColor="text1"/>
          <w:sz w:val="22"/>
          <w:szCs w:val="22"/>
        </w:rPr>
        <w:t xml:space="preserve">Wykonawca celem zapewnienia należytej realizacji usługi jest zobowiązany posiadać </w:t>
      </w:r>
      <w:r w:rsidRPr="00FB4A49">
        <w:rPr>
          <w:sz w:val="22"/>
          <w:szCs w:val="22"/>
        </w:rPr>
        <w:t xml:space="preserve">niezbędną liczbę osób z uprawnieniami do obsługi jednostek transportowych wyszczególnionych w </w:t>
      </w:r>
      <w:r w:rsidRPr="00FB4A49">
        <w:rPr>
          <w:b/>
          <w:sz w:val="22"/>
          <w:szCs w:val="22"/>
        </w:rPr>
        <w:t>części III ust. 1</w:t>
      </w:r>
      <w:r w:rsidRPr="00FB4A49">
        <w:rPr>
          <w:sz w:val="22"/>
          <w:szCs w:val="22"/>
        </w:rPr>
        <w:t>.</w:t>
      </w:r>
    </w:p>
    <w:p w14:paraId="3C6575CE" w14:textId="77777777" w:rsidR="005346C9" w:rsidRDefault="005346C9" w:rsidP="005346C9">
      <w:pPr>
        <w:jc w:val="both"/>
        <w:rPr>
          <w:sz w:val="22"/>
          <w:szCs w:val="22"/>
        </w:rPr>
      </w:pPr>
    </w:p>
    <w:p w14:paraId="293ABC29" w14:textId="77777777" w:rsidR="00850F24" w:rsidRDefault="00850F24" w:rsidP="005346C9">
      <w:pPr>
        <w:jc w:val="both"/>
        <w:rPr>
          <w:sz w:val="22"/>
          <w:szCs w:val="22"/>
        </w:rPr>
      </w:pPr>
    </w:p>
    <w:p w14:paraId="3D4BFDEB" w14:textId="77777777" w:rsidR="00850F24" w:rsidRDefault="00850F24" w:rsidP="005346C9">
      <w:pPr>
        <w:jc w:val="both"/>
        <w:rPr>
          <w:sz w:val="22"/>
          <w:szCs w:val="22"/>
        </w:rPr>
      </w:pPr>
    </w:p>
    <w:p w14:paraId="18508026" w14:textId="77777777" w:rsidR="00850F24" w:rsidRDefault="00850F24" w:rsidP="005346C9">
      <w:pPr>
        <w:jc w:val="both"/>
        <w:rPr>
          <w:sz w:val="22"/>
          <w:szCs w:val="22"/>
        </w:rPr>
      </w:pPr>
    </w:p>
    <w:p w14:paraId="34F104DE" w14:textId="77777777" w:rsidR="00850F24" w:rsidRDefault="00850F24" w:rsidP="005346C9">
      <w:pPr>
        <w:jc w:val="both"/>
        <w:rPr>
          <w:sz w:val="22"/>
          <w:szCs w:val="22"/>
        </w:rPr>
      </w:pPr>
    </w:p>
    <w:p w14:paraId="4F56C4A9" w14:textId="77777777" w:rsidR="00850F24" w:rsidRDefault="00850F24" w:rsidP="005346C9">
      <w:pPr>
        <w:jc w:val="both"/>
        <w:rPr>
          <w:sz w:val="22"/>
          <w:szCs w:val="22"/>
        </w:rPr>
      </w:pPr>
    </w:p>
    <w:p w14:paraId="39FFDAC0" w14:textId="77777777" w:rsidR="00850F24" w:rsidRDefault="00850F24" w:rsidP="005346C9">
      <w:pPr>
        <w:jc w:val="both"/>
        <w:rPr>
          <w:sz w:val="22"/>
          <w:szCs w:val="22"/>
        </w:rPr>
      </w:pPr>
    </w:p>
    <w:p w14:paraId="3C3FED8D" w14:textId="77777777" w:rsidR="00850F24" w:rsidRDefault="00850F24" w:rsidP="005346C9">
      <w:pPr>
        <w:jc w:val="both"/>
        <w:rPr>
          <w:sz w:val="22"/>
          <w:szCs w:val="22"/>
        </w:rPr>
      </w:pPr>
    </w:p>
    <w:p w14:paraId="5526D7BC" w14:textId="77777777" w:rsidR="00850F24" w:rsidRPr="005346C9" w:rsidRDefault="00850F24" w:rsidP="005346C9">
      <w:pPr>
        <w:jc w:val="both"/>
        <w:rPr>
          <w:sz w:val="22"/>
          <w:szCs w:val="22"/>
        </w:rPr>
      </w:pPr>
    </w:p>
    <w:p w14:paraId="24813C76" w14:textId="77777777" w:rsidR="006A4641" w:rsidRPr="006A4641" w:rsidRDefault="006A4641" w:rsidP="009A4BD2">
      <w:pPr>
        <w:numPr>
          <w:ilvl w:val="1"/>
          <w:numId w:val="88"/>
        </w:numPr>
        <w:ind w:left="426"/>
        <w:contextualSpacing/>
        <w:jc w:val="both"/>
        <w:rPr>
          <w:sz w:val="22"/>
          <w:szCs w:val="22"/>
        </w:rPr>
      </w:pPr>
      <w:r w:rsidRPr="006A4641">
        <w:rPr>
          <w:sz w:val="22"/>
          <w:szCs w:val="22"/>
        </w:rPr>
        <w:t>Zakres świadczonych usług.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0"/>
        <w:gridCol w:w="411"/>
        <w:gridCol w:w="1840"/>
        <w:gridCol w:w="4516"/>
        <w:gridCol w:w="414"/>
        <w:gridCol w:w="441"/>
        <w:gridCol w:w="436"/>
        <w:gridCol w:w="1132"/>
      </w:tblGrid>
      <w:tr w:rsidR="005346C9" w:rsidRPr="0088387E" w14:paraId="1719CC80" w14:textId="77777777" w:rsidTr="00202FC9">
        <w:trPr>
          <w:trHeight w:val="469"/>
        </w:trPr>
        <w:tc>
          <w:tcPr>
            <w:tcW w:w="0" w:type="auto"/>
            <w:vMerge w:val="restart"/>
            <w:shd w:val="clear" w:color="auto" w:fill="D9D9D9" w:themeFill="background1" w:themeFillShade="D9"/>
            <w:textDirection w:val="tbRl"/>
            <w:vAlign w:val="center"/>
          </w:tcPr>
          <w:p w14:paraId="4FE0C737" w14:textId="61156F43" w:rsidR="005346C9" w:rsidRPr="00F13E7F" w:rsidRDefault="00202FC9" w:rsidP="00202FC9">
            <w:pPr>
              <w:spacing w:line="276" w:lineRule="auto"/>
              <w:ind w:left="113" w:right="113"/>
              <w:jc w:val="center"/>
              <w:rPr>
                <w:sz w:val="16"/>
                <w:szCs w:val="16"/>
              </w:rPr>
            </w:pPr>
            <w:r>
              <w:rPr>
                <w:sz w:val="16"/>
                <w:szCs w:val="16"/>
              </w:rPr>
              <w:t>Zadanie</w:t>
            </w:r>
          </w:p>
        </w:tc>
        <w:tc>
          <w:tcPr>
            <w:tcW w:w="411" w:type="dxa"/>
            <w:vMerge w:val="restart"/>
            <w:shd w:val="clear" w:color="auto" w:fill="D9D9D9" w:themeFill="background1" w:themeFillShade="D9"/>
            <w:textDirection w:val="tbRl"/>
            <w:vAlign w:val="center"/>
          </w:tcPr>
          <w:p w14:paraId="2EF8680D" w14:textId="0B65EAA9" w:rsidR="005346C9" w:rsidRPr="00FE653E" w:rsidRDefault="005346C9" w:rsidP="005346C9">
            <w:pPr>
              <w:pStyle w:val="bullet"/>
              <w:spacing w:before="0" w:after="0"/>
              <w:ind w:left="113" w:right="113"/>
              <w:jc w:val="center"/>
              <w:rPr>
                <w:sz w:val="16"/>
                <w:szCs w:val="16"/>
              </w:rPr>
            </w:pPr>
            <w:r>
              <w:rPr>
                <w:sz w:val="16"/>
                <w:szCs w:val="16"/>
              </w:rPr>
              <w:t>Ruch</w:t>
            </w:r>
          </w:p>
        </w:tc>
        <w:tc>
          <w:tcPr>
            <w:tcW w:w="1840" w:type="dxa"/>
            <w:vMerge w:val="restart"/>
            <w:shd w:val="clear" w:color="auto" w:fill="D9D9D9" w:themeFill="background1" w:themeFillShade="D9"/>
            <w:vAlign w:val="center"/>
          </w:tcPr>
          <w:p w14:paraId="7D477014" w14:textId="709F6BD3" w:rsidR="005346C9" w:rsidRPr="007B33A2" w:rsidRDefault="005346C9" w:rsidP="00E85765">
            <w:pPr>
              <w:pStyle w:val="bullet"/>
              <w:spacing w:before="0" w:after="0"/>
              <w:jc w:val="center"/>
              <w:rPr>
                <w:sz w:val="20"/>
                <w:szCs w:val="20"/>
                <w:lang w:val="cs-CZ" w:eastAsia="en-US"/>
              </w:rPr>
            </w:pPr>
            <w:r w:rsidRPr="00FE653E">
              <w:rPr>
                <w:sz w:val="16"/>
                <w:szCs w:val="16"/>
              </w:rPr>
              <w:t>Rodzaj jednostek transportowych – nazwa indeksu usługowego</w:t>
            </w:r>
          </w:p>
        </w:tc>
        <w:tc>
          <w:tcPr>
            <w:tcW w:w="0" w:type="auto"/>
            <w:vMerge w:val="restart"/>
            <w:shd w:val="clear" w:color="auto" w:fill="D9D9D9" w:themeFill="background1" w:themeFillShade="D9"/>
            <w:vAlign w:val="center"/>
          </w:tcPr>
          <w:p w14:paraId="38A3AD12" w14:textId="77777777" w:rsidR="005346C9" w:rsidRPr="00F13E7F" w:rsidRDefault="005346C9" w:rsidP="00E85765">
            <w:pPr>
              <w:spacing w:line="276" w:lineRule="auto"/>
              <w:jc w:val="center"/>
              <w:rPr>
                <w:sz w:val="16"/>
                <w:szCs w:val="16"/>
              </w:rPr>
            </w:pPr>
            <w:r w:rsidRPr="00F13E7F">
              <w:rPr>
                <w:sz w:val="16"/>
                <w:szCs w:val="16"/>
              </w:rPr>
              <w:t xml:space="preserve">Zakres </w:t>
            </w:r>
            <w:r>
              <w:rPr>
                <w:sz w:val="16"/>
                <w:szCs w:val="16"/>
              </w:rPr>
              <w:t>usług i miejsce ich wykonywania</w:t>
            </w:r>
          </w:p>
        </w:tc>
        <w:tc>
          <w:tcPr>
            <w:tcW w:w="0" w:type="auto"/>
            <w:gridSpan w:val="3"/>
            <w:shd w:val="clear" w:color="auto" w:fill="D9D9D9" w:themeFill="background1" w:themeFillShade="D9"/>
            <w:vAlign w:val="center"/>
          </w:tcPr>
          <w:p w14:paraId="7A33647A" w14:textId="77777777" w:rsidR="005346C9" w:rsidRPr="00F13E7F" w:rsidRDefault="005346C9" w:rsidP="00E85765">
            <w:pPr>
              <w:spacing w:line="276" w:lineRule="auto"/>
              <w:jc w:val="center"/>
              <w:rPr>
                <w:sz w:val="16"/>
                <w:szCs w:val="16"/>
              </w:rPr>
            </w:pPr>
            <w:r>
              <w:rPr>
                <w:sz w:val="16"/>
                <w:szCs w:val="16"/>
              </w:rPr>
              <w:t>Przewidywane obłożenie na zmiany</w:t>
            </w:r>
          </w:p>
        </w:tc>
        <w:tc>
          <w:tcPr>
            <w:tcW w:w="0" w:type="auto"/>
            <w:shd w:val="clear" w:color="auto" w:fill="D9D9D9" w:themeFill="background1" w:themeFillShade="D9"/>
            <w:vAlign w:val="center"/>
          </w:tcPr>
          <w:p w14:paraId="20A28D77" w14:textId="77777777" w:rsidR="005346C9" w:rsidRDefault="005346C9" w:rsidP="00E85765">
            <w:pPr>
              <w:spacing w:line="276" w:lineRule="auto"/>
              <w:jc w:val="center"/>
              <w:rPr>
                <w:sz w:val="16"/>
                <w:szCs w:val="16"/>
              </w:rPr>
            </w:pPr>
            <w:r>
              <w:rPr>
                <w:sz w:val="16"/>
                <w:szCs w:val="16"/>
              </w:rPr>
              <w:t>Szacowana cykliczność zamawiania</w:t>
            </w:r>
          </w:p>
        </w:tc>
      </w:tr>
      <w:tr w:rsidR="005346C9" w:rsidRPr="0088387E" w14:paraId="27DCA939" w14:textId="77777777" w:rsidTr="00275FFA">
        <w:trPr>
          <w:trHeight w:val="209"/>
        </w:trPr>
        <w:tc>
          <w:tcPr>
            <w:tcW w:w="0" w:type="auto"/>
            <w:vMerge/>
            <w:shd w:val="clear" w:color="auto" w:fill="D9D9D9" w:themeFill="background1" w:themeFillShade="D9"/>
            <w:vAlign w:val="center"/>
          </w:tcPr>
          <w:p w14:paraId="53C6FBCD" w14:textId="77777777" w:rsidR="005346C9" w:rsidRPr="00F13E7F" w:rsidRDefault="005346C9" w:rsidP="00E85765">
            <w:pPr>
              <w:spacing w:line="276" w:lineRule="auto"/>
              <w:rPr>
                <w:sz w:val="16"/>
                <w:szCs w:val="16"/>
              </w:rPr>
            </w:pPr>
          </w:p>
        </w:tc>
        <w:tc>
          <w:tcPr>
            <w:tcW w:w="411" w:type="dxa"/>
            <w:vMerge/>
            <w:shd w:val="clear" w:color="auto" w:fill="D9D9D9" w:themeFill="background1" w:themeFillShade="D9"/>
            <w:textDirection w:val="tbRl"/>
            <w:vAlign w:val="center"/>
          </w:tcPr>
          <w:p w14:paraId="7F34AEA3" w14:textId="77777777" w:rsidR="005346C9" w:rsidRPr="00F13E7F" w:rsidRDefault="005346C9" w:rsidP="005346C9">
            <w:pPr>
              <w:spacing w:line="276" w:lineRule="auto"/>
              <w:ind w:left="113" w:right="113"/>
              <w:jc w:val="center"/>
              <w:rPr>
                <w:sz w:val="16"/>
                <w:szCs w:val="16"/>
              </w:rPr>
            </w:pPr>
          </w:p>
        </w:tc>
        <w:tc>
          <w:tcPr>
            <w:tcW w:w="1840" w:type="dxa"/>
            <w:vMerge/>
            <w:shd w:val="clear" w:color="auto" w:fill="D9D9D9" w:themeFill="background1" w:themeFillShade="D9"/>
            <w:vAlign w:val="center"/>
          </w:tcPr>
          <w:p w14:paraId="13B6D53F" w14:textId="0ABC91DE" w:rsidR="005346C9" w:rsidRPr="00F13E7F" w:rsidRDefault="005346C9" w:rsidP="00E85765">
            <w:pPr>
              <w:spacing w:line="276" w:lineRule="auto"/>
              <w:jc w:val="center"/>
              <w:rPr>
                <w:sz w:val="16"/>
                <w:szCs w:val="16"/>
              </w:rPr>
            </w:pPr>
          </w:p>
        </w:tc>
        <w:tc>
          <w:tcPr>
            <w:tcW w:w="0" w:type="auto"/>
            <w:vMerge/>
            <w:shd w:val="clear" w:color="auto" w:fill="D9D9D9" w:themeFill="background1" w:themeFillShade="D9"/>
            <w:vAlign w:val="center"/>
          </w:tcPr>
          <w:p w14:paraId="681F8955" w14:textId="77777777" w:rsidR="005346C9" w:rsidRPr="00F13E7F" w:rsidRDefault="005346C9" w:rsidP="00E85765">
            <w:pPr>
              <w:spacing w:line="276" w:lineRule="auto"/>
              <w:jc w:val="center"/>
              <w:rPr>
                <w:sz w:val="16"/>
                <w:szCs w:val="16"/>
              </w:rPr>
            </w:pPr>
          </w:p>
        </w:tc>
        <w:tc>
          <w:tcPr>
            <w:tcW w:w="0" w:type="auto"/>
            <w:shd w:val="clear" w:color="auto" w:fill="D9D9D9" w:themeFill="background1" w:themeFillShade="D9"/>
            <w:vAlign w:val="center"/>
          </w:tcPr>
          <w:p w14:paraId="1CE46B9B" w14:textId="77777777" w:rsidR="005346C9" w:rsidRDefault="005346C9" w:rsidP="00E85765">
            <w:pPr>
              <w:spacing w:line="276" w:lineRule="auto"/>
              <w:jc w:val="center"/>
              <w:rPr>
                <w:sz w:val="16"/>
                <w:szCs w:val="16"/>
              </w:rPr>
            </w:pPr>
            <w:r>
              <w:rPr>
                <w:sz w:val="16"/>
                <w:szCs w:val="16"/>
              </w:rPr>
              <w:t>A</w:t>
            </w:r>
          </w:p>
        </w:tc>
        <w:tc>
          <w:tcPr>
            <w:tcW w:w="0" w:type="auto"/>
            <w:shd w:val="clear" w:color="auto" w:fill="D9D9D9" w:themeFill="background1" w:themeFillShade="D9"/>
            <w:vAlign w:val="center"/>
          </w:tcPr>
          <w:p w14:paraId="0200D81A" w14:textId="77777777" w:rsidR="005346C9" w:rsidRDefault="005346C9" w:rsidP="00E85765">
            <w:pPr>
              <w:spacing w:line="276" w:lineRule="auto"/>
              <w:jc w:val="center"/>
              <w:rPr>
                <w:sz w:val="16"/>
                <w:szCs w:val="16"/>
              </w:rPr>
            </w:pPr>
            <w:r>
              <w:rPr>
                <w:sz w:val="16"/>
                <w:szCs w:val="16"/>
              </w:rPr>
              <w:t>B</w:t>
            </w:r>
          </w:p>
        </w:tc>
        <w:tc>
          <w:tcPr>
            <w:tcW w:w="0" w:type="auto"/>
            <w:shd w:val="clear" w:color="auto" w:fill="D9D9D9" w:themeFill="background1" w:themeFillShade="D9"/>
            <w:vAlign w:val="center"/>
          </w:tcPr>
          <w:p w14:paraId="756F1929" w14:textId="77777777" w:rsidR="005346C9" w:rsidRDefault="005346C9" w:rsidP="00E85765">
            <w:pPr>
              <w:spacing w:line="276" w:lineRule="auto"/>
              <w:jc w:val="center"/>
              <w:rPr>
                <w:sz w:val="16"/>
                <w:szCs w:val="16"/>
              </w:rPr>
            </w:pPr>
            <w:r>
              <w:rPr>
                <w:sz w:val="16"/>
                <w:szCs w:val="16"/>
              </w:rPr>
              <w:t>C</w:t>
            </w:r>
          </w:p>
        </w:tc>
        <w:tc>
          <w:tcPr>
            <w:tcW w:w="0" w:type="auto"/>
            <w:shd w:val="clear" w:color="auto" w:fill="D9D9D9" w:themeFill="background1" w:themeFillShade="D9"/>
          </w:tcPr>
          <w:p w14:paraId="4225312F" w14:textId="77777777" w:rsidR="005346C9" w:rsidRDefault="005346C9" w:rsidP="00E85765">
            <w:pPr>
              <w:spacing w:line="276" w:lineRule="auto"/>
              <w:jc w:val="center"/>
              <w:rPr>
                <w:sz w:val="16"/>
                <w:szCs w:val="16"/>
              </w:rPr>
            </w:pPr>
          </w:p>
        </w:tc>
      </w:tr>
      <w:tr w:rsidR="005346C9" w:rsidRPr="0088387E" w14:paraId="1D7993CB" w14:textId="77777777" w:rsidTr="00275FFA">
        <w:trPr>
          <w:cantSplit/>
          <w:trHeight w:val="1134"/>
        </w:trPr>
        <w:tc>
          <w:tcPr>
            <w:tcW w:w="0" w:type="auto"/>
            <w:vAlign w:val="center"/>
          </w:tcPr>
          <w:p w14:paraId="5754BEAE" w14:textId="5ABB1864" w:rsidR="005346C9" w:rsidRPr="006A4641" w:rsidRDefault="005346C9" w:rsidP="007C4F1C">
            <w:pPr>
              <w:jc w:val="center"/>
              <w:rPr>
                <w:bCs/>
                <w:sz w:val="16"/>
                <w:szCs w:val="16"/>
              </w:rPr>
            </w:pPr>
            <w:r w:rsidRPr="006A4641">
              <w:rPr>
                <w:bCs/>
                <w:sz w:val="16"/>
                <w:szCs w:val="16"/>
              </w:rPr>
              <w:t>1</w:t>
            </w:r>
          </w:p>
        </w:tc>
        <w:tc>
          <w:tcPr>
            <w:tcW w:w="411" w:type="dxa"/>
            <w:textDirection w:val="tbRl"/>
            <w:vAlign w:val="center"/>
          </w:tcPr>
          <w:p w14:paraId="1BE15B31" w14:textId="4F02AC50" w:rsidR="005346C9" w:rsidRPr="00FD0427" w:rsidRDefault="005346C9" w:rsidP="005346C9">
            <w:pPr>
              <w:ind w:left="113" w:right="113"/>
              <w:jc w:val="center"/>
              <w:rPr>
                <w:rFonts w:eastAsia="Calibri"/>
                <w:sz w:val="16"/>
                <w:szCs w:val="16"/>
              </w:rPr>
            </w:pPr>
            <w:r>
              <w:rPr>
                <w:rFonts w:eastAsia="Calibri"/>
                <w:sz w:val="16"/>
                <w:szCs w:val="16"/>
              </w:rPr>
              <w:t>Marcel</w:t>
            </w:r>
          </w:p>
        </w:tc>
        <w:tc>
          <w:tcPr>
            <w:tcW w:w="1840" w:type="dxa"/>
            <w:vAlign w:val="center"/>
          </w:tcPr>
          <w:p w14:paraId="69240448" w14:textId="231C9DE0" w:rsidR="005346C9" w:rsidRPr="00F13E7F" w:rsidRDefault="005346C9" w:rsidP="007C4F1C">
            <w:pPr>
              <w:jc w:val="center"/>
              <w:rPr>
                <w:sz w:val="16"/>
                <w:szCs w:val="16"/>
              </w:rPr>
            </w:pPr>
            <w:r w:rsidRPr="00FD0427">
              <w:rPr>
                <w:rFonts w:eastAsia="Calibri"/>
                <w:sz w:val="16"/>
                <w:szCs w:val="16"/>
              </w:rPr>
              <w:t xml:space="preserve">Samochód ciężarowy </w:t>
            </w:r>
            <w:r>
              <w:rPr>
                <w:rFonts w:eastAsia="Calibri"/>
                <w:sz w:val="16"/>
                <w:szCs w:val="16"/>
              </w:rPr>
              <w:br/>
            </w:r>
            <w:r w:rsidRPr="00FD0427">
              <w:rPr>
                <w:rFonts w:eastAsia="Calibri"/>
                <w:sz w:val="16"/>
                <w:szCs w:val="16"/>
              </w:rPr>
              <w:t>z kiero</w:t>
            </w:r>
            <w:r>
              <w:rPr>
                <w:rFonts w:eastAsia="Calibri"/>
                <w:sz w:val="16"/>
                <w:szCs w:val="16"/>
              </w:rPr>
              <w:t xml:space="preserve">wcą skrzyniowy / ładowność min. 1,5 </w:t>
            </w:r>
            <w:r w:rsidRPr="00FD0427">
              <w:rPr>
                <w:rFonts w:eastAsia="Calibri"/>
                <w:sz w:val="16"/>
                <w:szCs w:val="16"/>
              </w:rPr>
              <w:t xml:space="preserve">t / </w:t>
            </w:r>
            <w:r>
              <w:rPr>
                <w:rFonts w:eastAsia="Calibri"/>
                <w:sz w:val="16"/>
                <w:szCs w:val="16"/>
              </w:rPr>
              <w:br/>
            </w:r>
            <w:r w:rsidRPr="00FD0427">
              <w:rPr>
                <w:rFonts w:eastAsia="Calibri"/>
                <w:sz w:val="16"/>
                <w:szCs w:val="16"/>
              </w:rPr>
              <w:t>z monitoringiem /</w:t>
            </w:r>
          </w:p>
        </w:tc>
        <w:tc>
          <w:tcPr>
            <w:tcW w:w="0" w:type="auto"/>
            <w:vAlign w:val="center"/>
          </w:tcPr>
          <w:p w14:paraId="18751DF0" w14:textId="0BD7FD1A" w:rsidR="005346C9" w:rsidRPr="00C540F2" w:rsidRDefault="005346C9" w:rsidP="007C4F1C">
            <w:pPr>
              <w:jc w:val="center"/>
              <w:rPr>
                <w:sz w:val="16"/>
                <w:szCs w:val="16"/>
              </w:rPr>
            </w:pPr>
            <w:r w:rsidRPr="00AA38A1">
              <w:rPr>
                <w:sz w:val="16"/>
                <w:szCs w:val="16"/>
              </w:rPr>
              <w:t>Przewóz urządzeń, materiałów między szybami, Ruchami KWK ROW, Oddziałami PGG, zwroty maszyn, urządzeń, reklamacje, dostawy serwisowe.</w:t>
            </w:r>
            <w:r>
              <w:rPr>
                <w:sz w:val="16"/>
                <w:szCs w:val="16"/>
              </w:rPr>
              <w:t xml:space="preserve"> Okazjonalny wyjazd do Czech po części maszyn i urządzeń (niewymagający opłat za przejazd drogami publicznymi)</w:t>
            </w:r>
          </w:p>
        </w:tc>
        <w:tc>
          <w:tcPr>
            <w:tcW w:w="0" w:type="auto"/>
            <w:vAlign w:val="center"/>
          </w:tcPr>
          <w:p w14:paraId="600A317D" w14:textId="77777777" w:rsidR="005346C9" w:rsidRDefault="005346C9" w:rsidP="007C4F1C">
            <w:pPr>
              <w:jc w:val="center"/>
              <w:rPr>
                <w:sz w:val="16"/>
                <w:szCs w:val="16"/>
              </w:rPr>
            </w:pPr>
            <w:r w:rsidRPr="00BA1E3E">
              <w:rPr>
                <w:sz w:val="16"/>
                <w:szCs w:val="16"/>
              </w:rPr>
              <w:t>X</w:t>
            </w:r>
          </w:p>
        </w:tc>
        <w:tc>
          <w:tcPr>
            <w:tcW w:w="0" w:type="auto"/>
            <w:vAlign w:val="center"/>
          </w:tcPr>
          <w:p w14:paraId="0219762F" w14:textId="08AB22CE" w:rsidR="005346C9" w:rsidRPr="003B55E3" w:rsidRDefault="005346C9" w:rsidP="007C4F1C">
            <w:pPr>
              <w:jc w:val="center"/>
              <w:rPr>
                <w:b/>
                <w:sz w:val="16"/>
                <w:szCs w:val="16"/>
              </w:rPr>
            </w:pPr>
            <w:r>
              <w:rPr>
                <w:sz w:val="16"/>
                <w:szCs w:val="16"/>
              </w:rPr>
              <w:t xml:space="preserve"> </w:t>
            </w:r>
            <w:r w:rsidRPr="00BA1E3E">
              <w:rPr>
                <w:sz w:val="16"/>
                <w:szCs w:val="16"/>
              </w:rPr>
              <w:t>X</w:t>
            </w:r>
          </w:p>
        </w:tc>
        <w:tc>
          <w:tcPr>
            <w:tcW w:w="0" w:type="auto"/>
            <w:vAlign w:val="center"/>
          </w:tcPr>
          <w:p w14:paraId="25D7A086" w14:textId="77777777" w:rsidR="005346C9" w:rsidRDefault="005346C9" w:rsidP="007C4F1C">
            <w:pPr>
              <w:jc w:val="center"/>
              <w:rPr>
                <w:sz w:val="16"/>
                <w:szCs w:val="16"/>
              </w:rPr>
            </w:pPr>
            <w:r w:rsidRPr="008C2811">
              <w:rPr>
                <w:sz w:val="16"/>
                <w:szCs w:val="16"/>
              </w:rPr>
              <w:t>---</w:t>
            </w:r>
          </w:p>
        </w:tc>
        <w:tc>
          <w:tcPr>
            <w:tcW w:w="0" w:type="auto"/>
            <w:vAlign w:val="center"/>
          </w:tcPr>
          <w:p w14:paraId="5C35F80B" w14:textId="22818332" w:rsidR="005346C9" w:rsidRDefault="005346C9" w:rsidP="007C4F1C">
            <w:pPr>
              <w:jc w:val="center"/>
              <w:rPr>
                <w:sz w:val="16"/>
                <w:szCs w:val="16"/>
              </w:rPr>
            </w:pPr>
            <w:r>
              <w:rPr>
                <w:sz w:val="16"/>
                <w:szCs w:val="16"/>
              </w:rPr>
              <w:t>w</w:t>
            </w:r>
            <w:r w:rsidRPr="00AA38A1">
              <w:rPr>
                <w:sz w:val="16"/>
                <w:szCs w:val="16"/>
              </w:rPr>
              <w:t>szystkie dni robocze</w:t>
            </w:r>
          </w:p>
        </w:tc>
      </w:tr>
      <w:tr w:rsidR="005346C9" w:rsidRPr="0088387E" w14:paraId="31076D97" w14:textId="77777777" w:rsidTr="00275FFA">
        <w:trPr>
          <w:trHeight w:val="706"/>
        </w:trPr>
        <w:tc>
          <w:tcPr>
            <w:tcW w:w="0" w:type="auto"/>
            <w:vMerge w:val="restart"/>
            <w:vAlign w:val="center"/>
          </w:tcPr>
          <w:p w14:paraId="5C278565" w14:textId="56A39117" w:rsidR="005346C9" w:rsidRPr="006A4641" w:rsidRDefault="005346C9" w:rsidP="007C4F1C">
            <w:pPr>
              <w:jc w:val="center"/>
              <w:rPr>
                <w:bCs/>
                <w:sz w:val="16"/>
                <w:szCs w:val="16"/>
              </w:rPr>
            </w:pPr>
            <w:r w:rsidRPr="006A4641">
              <w:rPr>
                <w:bCs/>
                <w:sz w:val="16"/>
                <w:szCs w:val="16"/>
              </w:rPr>
              <w:t>2</w:t>
            </w:r>
          </w:p>
        </w:tc>
        <w:tc>
          <w:tcPr>
            <w:tcW w:w="411" w:type="dxa"/>
            <w:vMerge w:val="restart"/>
            <w:textDirection w:val="tbRl"/>
            <w:vAlign w:val="center"/>
          </w:tcPr>
          <w:p w14:paraId="14D03F94" w14:textId="5F25C7FB" w:rsidR="005346C9" w:rsidRPr="00FD0427" w:rsidRDefault="005346C9" w:rsidP="005346C9">
            <w:pPr>
              <w:ind w:left="113" w:right="113"/>
              <w:jc w:val="center"/>
              <w:rPr>
                <w:rFonts w:eastAsia="Calibri"/>
                <w:sz w:val="16"/>
                <w:szCs w:val="16"/>
              </w:rPr>
            </w:pPr>
            <w:r>
              <w:rPr>
                <w:rFonts w:eastAsia="Calibri"/>
                <w:sz w:val="16"/>
                <w:szCs w:val="16"/>
              </w:rPr>
              <w:t>Marcel</w:t>
            </w:r>
          </w:p>
        </w:tc>
        <w:tc>
          <w:tcPr>
            <w:tcW w:w="1840" w:type="dxa"/>
            <w:vMerge w:val="restart"/>
            <w:vAlign w:val="center"/>
          </w:tcPr>
          <w:p w14:paraId="73356BCC" w14:textId="2F741ED9" w:rsidR="005346C9" w:rsidRDefault="005346C9" w:rsidP="007C4F1C">
            <w:pPr>
              <w:jc w:val="center"/>
              <w:rPr>
                <w:sz w:val="16"/>
                <w:szCs w:val="16"/>
              </w:rPr>
            </w:pPr>
            <w:r w:rsidRPr="00FD0427">
              <w:rPr>
                <w:rFonts w:eastAsia="Calibri"/>
                <w:sz w:val="16"/>
                <w:szCs w:val="16"/>
              </w:rPr>
              <w:t xml:space="preserve">Samochód ciężarowy </w:t>
            </w:r>
            <w:r>
              <w:rPr>
                <w:rFonts w:eastAsia="Calibri"/>
                <w:sz w:val="16"/>
                <w:szCs w:val="16"/>
              </w:rPr>
              <w:br/>
            </w:r>
            <w:r w:rsidRPr="00FD0427">
              <w:rPr>
                <w:rFonts w:eastAsia="Calibri"/>
                <w:sz w:val="16"/>
                <w:szCs w:val="16"/>
              </w:rPr>
              <w:t>z kiero</w:t>
            </w:r>
            <w:r>
              <w:rPr>
                <w:rFonts w:eastAsia="Calibri"/>
                <w:sz w:val="16"/>
                <w:szCs w:val="16"/>
              </w:rPr>
              <w:t xml:space="preserve">wcą skrzyniowy / ładowność min. 5,0 </w:t>
            </w:r>
            <w:r w:rsidRPr="00FD0427">
              <w:rPr>
                <w:rFonts w:eastAsia="Calibri"/>
                <w:sz w:val="16"/>
                <w:szCs w:val="16"/>
              </w:rPr>
              <w:t xml:space="preserve">t / </w:t>
            </w:r>
            <w:r>
              <w:rPr>
                <w:rFonts w:eastAsia="Calibri"/>
                <w:sz w:val="16"/>
                <w:szCs w:val="16"/>
              </w:rPr>
              <w:br/>
            </w:r>
            <w:r w:rsidRPr="00FD0427">
              <w:rPr>
                <w:rFonts w:eastAsia="Calibri"/>
                <w:sz w:val="16"/>
                <w:szCs w:val="16"/>
              </w:rPr>
              <w:t>z monitoringiem /</w:t>
            </w:r>
          </w:p>
        </w:tc>
        <w:tc>
          <w:tcPr>
            <w:tcW w:w="0" w:type="auto"/>
            <w:vAlign w:val="center"/>
          </w:tcPr>
          <w:p w14:paraId="365650EB" w14:textId="1206981B" w:rsidR="005346C9" w:rsidRPr="006A4641" w:rsidRDefault="005346C9" w:rsidP="007C4F1C">
            <w:pPr>
              <w:jc w:val="center"/>
              <w:rPr>
                <w:color w:val="000000"/>
                <w:sz w:val="16"/>
                <w:szCs w:val="16"/>
              </w:rPr>
            </w:pPr>
            <w:r w:rsidRPr="000F717D">
              <w:rPr>
                <w:sz w:val="16"/>
                <w:szCs w:val="16"/>
              </w:rPr>
              <w:t xml:space="preserve">Transport elementów obudowy zmechanizowanej i części maszyn górniczych, transport materiałów i urządzeń elektrycznych i mechanicznych, wszelkiego rodzaju przerzuty </w:t>
            </w:r>
            <w:r>
              <w:rPr>
                <w:sz w:val="16"/>
                <w:szCs w:val="16"/>
              </w:rPr>
              <w:t>(</w:t>
            </w:r>
            <w:r w:rsidRPr="000F717D">
              <w:rPr>
                <w:sz w:val="16"/>
                <w:szCs w:val="16"/>
              </w:rPr>
              <w:t>na terenie Ruchu Marcel, w obrębie KWK ROW oraz pomiędzy kopalniami PGG</w:t>
            </w:r>
          </w:p>
        </w:tc>
        <w:tc>
          <w:tcPr>
            <w:tcW w:w="0" w:type="auto"/>
            <w:vAlign w:val="center"/>
          </w:tcPr>
          <w:p w14:paraId="286B0796" w14:textId="77777777" w:rsidR="005346C9" w:rsidRDefault="005346C9" w:rsidP="007C4F1C">
            <w:pPr>
              <w:jc w:val="center"/>
              <w:rPr>
                <w:sz w:val="16"/>
                <w:szCs w:val="16"/>
              </w:rPr>
            </w:pPr>
            <w:r w:rsidRPr="00D21FF6">
              <w:rPr>
                <w:sz w:val="16"/>
                <w:szCs w:val="16"/>
              </w:rPr>
              <w:t>X</w:t>
            </w:r>
          </w:p>
        </w:tc>
        <w:tc>
          <w:tcPr>
            <w:tcW w:w="0" w:type="auto"/>
            <w:vAlign w:val="center"/>
          </w:tcPr>
          <w:p w14:paraId="2D0ED285" w14:textId="77777777" w:rsidR="005346C9" w:rsidRDefault="005346C9" w:rsidP="007C4F1C">
            <w:pPr>
              <w:jc w:val="center"/>
              <w:rPr>
                <w:sz w:val="16"/>
                <w:szCs w:val="16"/>
              </w:rPr>
            </w:pPr>
            <w:r w:rsidRPr="00D21FF6">
              <w:rPr>
                <w:sz w:val="16"/>
                <w:szCs w:val="16"/>
              </w:rPr>
              <w:t>X</w:t>
            </w:r>
          </w:p>
        </w:tc>
        <w:tc>
          <w:tcPr>
            <w:tcW w:w="0" w:type="auto"/>
            <w:vAlign w:val="center"/>
          </w:tcPr>
          <w:p w14:paraId="2CAF07AB" w14:textId="77777777" w:rsidR="005346C9" w:rsidRDefault="005346C9" w:rsidP="007C4F1C">
            <w:pPr>
              <w:jc w:val="center"/>
              <w:rPr>
                <w:sz w:val="16"/>
                <w:szCs w:val="16"/>
              </w:rPr>
            </w:pPr>
            <w:r w:rsidRPr="008C2811">
              <w:rPr>
                <w:sz w:val="16"/>
                <w:szCs w:val="16"/>
              </w:rPr>
              <w:t>---</w:t>
            </w:r>
          </w:p>
        </w:tc>
        <w:tc>
          <w:tcPr>
            <w:tcW w:w="0" w:type="auto"/>
            <w:vAlign w:val="center"/>
          </w:tcPr>
          <w:p w14:paraId="51C5EC4F" w14:textId="2A5291C5" w:rsidR="005346C9" w:rsidRDefault="005346C9" w:rsidP="007C4F1C">
            <w:pPr>
              <w:jc w:val="center"/>
              <w:rPr>
                <w:sz w:val="16"/>
                <w:szCs w:val="16"/>
              </w:rPr>
            </w:pPr>
            <w:r>
              <w:rPr>
                <w:sz w:val="16"/>
                <w:szCs w:val="16"/>
              </w:rPr>
              <w:t>w</w:t>
            </w:r>
            <w:r w:rsidRPr="001C1092">
              <w:rPr>
                <w:sz w:val="16"/>
                <w:szCs w:val="16"/>
              </w:rPr>
              <w:t>szystkie dni robocze</w:t>
            </w:r>
          </w:p>
        </w:tc>
      </w:tr>
      <w:tr w:rsidR="005346C9" w:rsidRPr="0088387E" w14:paraId="0C64329C" w14:textId="77777777" w:rsidTr="00275FFA">
        <w:trPr>
          <w:trHeight w:val="706"/>
        </w:trPr>
        <w:tc>
          <w:tcPr>
            <w:tcW w:w="0" w:type="auto"/>
            <w:vMerge/>
            <w:vAlign w:val="center"/>
          </w:tcPr>
          <w:p w14:paraId="07178C2B" w14:textId="77777777" w:rsidR="005346C9" w:rsidRPr="006A4641" w:rsidRDefault="005346C9" w:rsidP="005376D4">
            <w:pPr>
              <w:jc w:val="center"/>
              <w:rPr>
                <w:bCs/>
                <w:sz w:val="16"/>
                <w:szCs w:val="16"/>
              </w:rPr>
            </w:pPr>
          </w:p>
        </w:tc>
        <w:tc>
          <w:tcPr>
            <w:tcW w:w="411" w:type="dxa"/>
            <w:vMerge/>
            <w:textDirection w:val="tbRl"/>
            <w:vAlign w:val="center"/>
          </w:tcPr>
          <w:p w14:paraId="3DAD535B" w14:textId="77777777" w:rsidR="005346C9" w:rsidRPr="00FD0427" w:rsidRDefault="005346C9" w:rsidP="005346C9">
            <w:pPr>
              <w:ind w:left="113" w:right="113"/>
              <w:jc w:val="center"/>
              <w:rPr>
                <w:rFonts w:eastAsia="Calibri"/>
                <w:sz w:val="16"/>
                <w:szCs w:val="16"/>
              </w:rPr>
            </w:pPr>
          </w:p>
        </w:tc>
        <w:tc>
          <w:tcPr>
            <w:tcW w:w="1840" w:type="dxa"/>
            <w:vMerge/>
            <w:vAlign w:val="center"/>
          </w:tcPr>
          <w:p w14:paraId="2D690093" w14:textId="1423D4F4" w:rsidR="005346C9" w:rsidRPr="00FD0427" w:rsidRDefault="005346C9" w:rsidP="005376D4">
            <w:pPr>
              <w:jc w:val="center"/>
              <w:rPr>
                <w:rFonts w:eastAsia="Calibri"/>
                <w:sz w:val="16"/>
                <w:szCs w:val="16"/>
              </w:rPr>
            </w:pPr>
          </w:p>
        </w:tc>
        <w:tc>
          <w:tcPr>
            <w:tcW w:w="0" w:type="auto"/>
            <w:vAlign w:val="center"/>
          </w:tcPr>
          <w:p w14:paraId="3047CEA9" w14:textId="2BE9AC49" w:rsidR="005346C9" w:rsidRPr="00C540F2" w:rsidRDefault="005346C9" w:rsidP="005376D4">
            <w:pPr>
              <w:jc w:val="center"/>
              <w:rPr>
                <w:color w:val="000000"/>
                <w:sz w:val="16"/>
                <w:szCs w:val="16"/>
              </w:rPr>
            </w:pPr>
            <w:r w:rsidRPr="000F717D">
              <w:rPr>
                <w:sz w:val="16"/>
                <w:szCs w:val="16"/>
              </w:rPr>
              <w:t xml:space="preserve">Transport elementów obudowy zmechanizowanej i części maszyn górniczych, transport materiałów i urządzeń elektrycznych i mechanicznych, wszelkiego rodzaju przerzuty </w:t>
            </w:r>
            <w:r>
              <w:rPr>
                <w:sz w:val="16"/>
                <w:szCs w:val="16"/>
              </w:rPr>
              <w:t>(</w:t>
            </w:r>
            <w:r w:rsidRPr="000F717D">
              <w:rPr>
                <w:sz w:val="16"/>
                <w:szCs w:val="16"/>
              </w:rPr>
              <w:t>na terenie Ruchu Marcel, w obrębie KWK ROW oraz pomiędzy kopalniami PGG</w:t>
            </w:r>
          </w:p>
        </w:tc>
        <w:tc>
          <w:tcPr>
            <w:tcW w:w="0" w:type="auto"/>
            <w:vAlign w:val="center"/>
          </w:tcPr>
          <w:p w14:paraId="4DCFF944" w14:textId="2A7F6A2D" w:rsidR="005346C9" w:rsidRPr="00D21FF6" w:rsidRDefault="005346C9" w:rsidP="005376D4">
            <w:pPr>
              <w:jc w:val="center"/>
              <w:rPr>
                <w:sz w:val="16"/>
                <w:szCs w:val="16"/>
              </w:rPr>
            </w:pPr>
            <w:r w:rsidRPr="00D21FF6">
              <w:rPr>
                <w:sz w:val="16"/>
                <w:szCs w:val="16"/>
              </w:rPr>
              <w:t>X</w:t>
            </w:r>
          </w:p>
        </w:tc>
        <w:tc>
          <w:tcPr>
            <w:tcW w:w="0" w:type="auto"/>
            <w:vAlign w:val="center"/>
          </w:tcPr>
          <w:p w14:paraId="3E9A97AB" w14:textId="75191CCE" w:rsidR="005346C9" w:rsidRPr="00D21FF6" w:rsidRDefault="005346C9" w:rsidP="005376D4">
            <w:pPr>
              <w:jc w:val="center"/>
              <w:rPr>
                <w:sz w:val="16"/>
                <w:szCs w:val="16"/>
              </w:rPr>
            </w:pPr>
            <w:r w:rsidRPr="00D21FF6">
              <w:rPr>
                <w:sz w:val="16"/>
                <w:szCs w:val="16"/>
              </w:rPr>
              <w:t>X</w:t>
            </w:r>
          </w:p>
        </w:tc>
        <w:tc>
          <w:tcPr>
            <w:tcW w:w="0" w:type="auto"/>
            <w:vAlign w:val="center"/>
          </w:tcPr>
          <w:p w14:paraId="4BB95F86" w14:textId="5F731095" w:rsidR="005346C9" w:rsidRPr="008C2811" w:rsidRDefault="005346C9" w:rsidP="005376D4">
            <w:pPr>
              <w:jc w:val="center"/>
              <w:rPr>
                <w:sz w:val="16"/>
                <w:szCs w:val="16"/>
              </w:rPr>
            </w:pPr>
            <w:r w:rsidRPr="008C2811">
              <w:rPr>
                <w:sz w:val="16"/>
                <w:szCs w:val="16"/>
              </w:rPr>
              <w:t>---</w:t>
            </w:r>
          </w:p>
        </w:tc>
        <w:tc>
          <w:tcPr>
            <w:tcW w:w="0" w:type="auto"/>
            <w:vAlign w:val="center"/>
          </w:tcPr>
          <w:p w14:paraId="219280CE" w14:textId="3B551B86" w:rsidR="005346C9" w:rsidRDefault="005346C9" w:rsidP="005376D4">
            <w:pPr>
              <w:jc w:val="center"/>
              <w:rPr>
                <w:sz w:val="16"/>
                <w:szCs w:val="16"/>
              </w:rPr>
            </w:pPr>
            <w:r w:rsidRPr="006A16B3">
              <w:rPr>
                <w:sz w:val="16"/>
                <w:szCs w:val="16"/>
              </w:rPr>
              <w:t>wg bieżących potrzeb ruchowych</w:t>
            </w:r>
          </w:p>
        </w:tc>
      </w:tr>
      <w:tr w:rsidR="005346C9" w:rsidRPr="0088387E" w14:paraId="09BBCD21" w14:textId="77777777" w:rsidTr="00275FFA">
        <w:trPr>
          <w:cantSplit/>
          <w:trHeight w:val="1134"/>
        </w:trPr>
        <w:tc>
          <w:tcPr>
            <w:tcW w:w="0" w:type="auto"/>
            <w:vAlign w:val="center"/>
          </w:tcPr>
          <w:p w14:paraId="3A85EB1B" w14:textId="54410537" w:rsidR="005346C9" w:rsidRPr="006A4641" w:rsidRDefault="005346C9" w:rsidP="005376D4">
            <w:pPr>
              <w:jc w:val="center"/>
              <w:rPr>
                <w:bCs/>
                <w:sz w:val="16"/>
                <w:szCs w:val="16"/>
              </w:rPr>
            </w:pPr>
            <w:r>
              <w:rPr>
                <w:bCs/>
                <w:sz w:val="16"/>
                <w:szCs w:val="16"/>
              </w:rPr>
              <w:t>3</w:t>
            </w:r>
          </w:p>
        </w:tc>
        <w:tc>
          <w:tcPr>
            <w:tcW w:w="411" w:type="dxa"/>
            <w:textDirection w:val="tbRl"/>
            <w:vAlign w:val="center"/>
          </w:tcPr>
          <w:p w14:paraId="32C45E07" w14:textId="7D21C7E0" w:rsidR="005346C9" w:rsidRPr="00FD0427" w:rsidRDefault="005346C9" w:rsidP="005346C9">
            <w:pPr>
              <w:ind w:left="113" w:right="113"/>
              <w:jc w:val="center"/>
              <w:rPr>
                <w:rFonts w:eastAsia="Calibri"/>
                <w:sz w:val="16"/>
                <w:szCs w:val="16"/>
              </w:rPr>
            </w:pPr>
            <w:r>
              <w:rPr>
                <w:rFonts w:eastAsia="Calibri"/>
                <w:sz w:val="16"/>
                <w:szCs w:val="16"/>
              </w:rPr>
              <w:t>Marcel</w:t>
            </w:r>
          </w:p>
        </w:tc>
        <w:tc>
          <w:tcPr>
            <w:tcW w:w="1840" w:type="dxa"/>
            <w:vAlign w:val="center"/>
          </w:tcPr>
          <w:p w14:paraId="3E995129" w14:textId="72D2C96A" w:rsidR="005346C9" w:rsidRDefault="005346C9" w:rsidP="005376D4">
            <w:pPr>
              <w:jc w:val="center"/>
              <w:rPr>
                <w:sz w:val="16"/>
                <w:szCs w:val="16"/>
              </w:rPr>
            </w:pPr>
            <w:r w:rsidRPr="00FD0427">
              <w:rPr>
                <w:rFonts w:eastAsia="Calibri"/>
                <w:sz w:val="16"/>
                <w:szCs w:val="16"/>
              </w:rPr>
              <w:t xml:space="preserve">Samochód ciężarowy </w:t>
            </w:r>
            <w:r>
              <w:rPr>
                <w:rFonts w:eastAsia="Calibri"/>
                <w:sz w:val="16"/>
                <w:szCs w:val="16"/>
              </w:rPr>
              <w:br/>
            </w:r>
            <w:r w:rsidRPr="00FD0427">
              <w:rPr>
                <w:rFonts w:eastAsia="Calibri"/>
                <w:sz w:val="16"/>
                <w:szCs w:val="16"/>
              </w:rPr>
              <w:t>z kiero</w:t>
            </w:r>
            <w:r>
              <w:rPr>
                <w:rFonts w:eastAsia="Calibri"/>
                <w:sz w:val="16"/>
                <w:szCs w:val="16"/>
              </w:rPr>
              <w:t xml:space="preserve">wcą skrzyniowy / ładowność min. 10,0 </w:t>
            </w:r>
            <w:r w:rsidRPr="00FD0427">
              <w:rPr>
                <w:rFonts w:eastAsia="Calibri"/>
                <w:sz w:val="16"/>
                <w:szCs w:val="16"/>
              </w:rPr>
              <w:t xml:space="preserve">t / </w:t>
            </w:r>
            <w:r w:rsidR="00275FFA">
              <w:rPr>
                <w:rFonts w:eastAsia="Calibri"/>
                <w:sz w:val="16"/>
                <w:szCs w:val="16"/>
              </w:rPr>
              <w:br/>
            </w:r>
            <w:r w:rsidRPr="00FD0427">
              <w:rPr>
                <w:rFonts w:eastAsia="Calibri"/>
                <w:sz w:val="16"/>
                <w:szCs w:val="16"/>
              </w:rPr>
              <w:t>z monitoringiem /</w:t>
            </w:r>
          </w:p>
        </w:tc>
        <w:tc>
          <w:tcPr>
            <w:tcW w:w="0" w:type="auto"/>
            <w:vAlign w:val="center"/>
          </w:tcPr>
          <w:p w14:paraId="506794B4" w14:textId="4B7FDC7E" w:rsidR="005346C9" w:rsidRPr="006A4641" w:rsidRDefault="005346C9" w:rsidP="005376D4">
            <w:pPr>
              <w:jc w:val="center"/>
              <w:rPr>
                <w:color w:val="000000"/>
                <w:sz w:val="16"/>
                <w:szCs w:val="16"/>
              </w:rPr>
            </w:pPr>
            <w:r w:rsidRPr="006A16B3">
              <w:rPr>
                <w:sz w:val="16"/>
                <w:szCs w:val="16"/>
              </w:rPr>
              <w:t xml:space="preserve">Przewóz przemieszczanie części obudowy </w:t>
            </w:r>
            <w:proofErr w:type="spellStart"/>
            <w:r w:rsidRPr="006A16B3">
              <w:rPr>
                <w:sz w:val="16"/>
                <w:szCs w:val="16"/>
              </w:rPr>
              <w:t>zmech</w:t>
            </w:r>
            <w:proofErr w:type="spellEnd"/>
            <w:r w:rsidRPr="006A16B3">
              <w:rPr>
                <w:sz w:val="16"/>
                <w:szCs w:val="16"/>
              </w:rPr>
              <w:t xml:space="preserve">. między szybami i Ruchami KWK ROW, przewóz materiałów </w:t>
            </w:r>
            <w:r w:rsidR="00275FFA">
              <w:rPr>
                <w:sz w:val="16"/>
                <w:szCs w:val="16"/>
              </w:rPr>
              <w:br/>
            </w:r>
            <w:r w:rsidRPr="006A16B3">
              <w:rPr>
                <w:sz w:val="16"/>
                <w:szCs w:val="16"/>
              </w:rPr>
              <w:t xml:space="preserve">w ramach sprzedaży </w:t>
            </w:r>
            <w:proofErr w:type="spellStart"/>
            <w:r w:rsidRPr="006A16B3">
              <w:rPr>
                <w:sz w:val="16"/>
                <w:szCs w:val="16"/>
              </w:rPr>
              <w:t>wewn</w:t>
            </w:r>
            <w:proofErr w:type="spellEnd"/>
            <w:r w:rsidRPr="006A16B3">
              <w:rPr>
                <w:sz w:val="16"/>
                <w:szCs w:val="16"/>
              </w:rPr>
              <w:t>. między oddziałami PGG. Przewóz urządzeń i części do reklamacji oraz do Centrum Demontażowego i z powrotem do miejscowości oddalonych znajdujących się poza zakładem</w:t>
            </w:r>
          </w:p>
        </w:tc>
        <w:tc>
          <w:tcPr>
            <w:tcW w:w="0" w:type="auto"/>
            <w:vAlign w:val="center"/>
          </w:tcPr>
          <w:p w14:paraId="30C0A2D8" w14:textId="77777777" w:rsidR="005346C9" w:rsidRDefault="005346C9" w:rsidP="005376D4">
            <w:pPr>
              <w:jc w:val="center"/>
              <w:rPr>
                <w:sz w:val="16"/>
                <w:szCs w:val="16"/>
              </w:rPr>
            </w:pPr>
            <w:r w:rsidRPr="004F69F6">
              <w:rPr>
                <w:sz w:val="16"/>
                <w:szCs w:val="16"/>
              </w:rPr>
              <w:t>X</w:t>
            </w:r>
          </w:p>
        </w:tc>
        <w:tc>
          <w:tcPr>
            <w:tcW w:w="0" w:type="auto"/>
            <w:vAlign w:val="center"/>
          </w:tcPr>
          <w:p w14:paraId="6934100F" w14:textId="0503630E" w:rsidR="005346C9" w:rsidRPr="00470655" w:rsidRDefault="005346C9" w:rsidP="005376D4">
            <w:pPr>
              <w:jc w:val="center"/>
              <w:rPr>
                <w:sz w:val="16"/>
                <w:szCs w:val="16"/>
              </w:rPr>
            </w:pPr>
            <w:r w:rsidRPr="004F69F6">
              <w:rPr>
                <w:sz w:val="16"/>
                <w:szCs w:val="16"/>
              </w:rPr>
              <w:t>X</w:t>
            </w:r>
          </w:p>
        </w:tc>
        <w:tc>
          <w:tcPr>
            <w:tcW w:w="0" w:type="auto"/>
            <w:vAlign w:val="center"/>
          </w:tcPr>
          <w:p w14:paraId="0D58F641" w14:textId="77777777" w:rsidR="005346C9" w:rsidRPr="00470655" w:rsidRDefault="005346C9" w:rsidP="005376D4">
            <w:pPr>
              <w:jc w:val="center"/>
              <w:rPr>
                <w:sz w:val="16"/>
                <w:szCs w:val="16"/>
              </w:rPr>
            </w:pPr>
            <w:r>
              <w:rPr>
                <w:sz w:val="16"/>
                <w:szCs w:val="16"/>
              </w:rPr>
              <w:t>---</w:t>
            </w:r>
          </w:p>
        </w:tc>
        <w:tc>
          <w:tcPr>
            <w:tcW w:w="0" w:type="auto"/>
            <w:vAlign w:val="center"/>
          </w:tcPr>
          <w:p w14:paraId="7AAAE90F" w14:textId="6581E290" w:rsidR="005346C9" w:rsidRPr="00470655" w:rsidRDefault="005346C9" w:rsidP="005376D4">
            <w:pPr>
              <w:jc w:val="center"/>
              <w:rPr>
                <w:sz w:val="16"/>
                <w:szCs w:val="16"/>
              </w:rPr>
            </w:pPr>
            <w:r>
              <w:rPr>
                <w:sz w:val="16"/>
                <w:szCs w:val="16"/>
              </w:rPr>
              <w:t>w</w:t>
            </w:r>
            <w:r w:rsidRPr="00AA38A1">
              <w:rPr>
                <w:sz w:val="16"/>
                <w:szCs w:val="16"/>
              </w:rPr>
              <w:t>szystkie dni robocze</w:t>
            </w:r>
          </w:p>
        </w:tc>
      </w:tr>
      <w:tr w:rsidR="005346C9" w:rsidRPr="0088387E" w14:paraId="489A2A46" w14:textId="77777777" w:rsidTr="00275FFA">
        <w:trPr>
          <w:cantSplit/>
          <w:trHeight w:val="1145"/>
        </w:trPr>
        <w:tc>
          <w:tcPr>
            <w:tcW w:w="0" w:type="auto"/>
            <w:vAlign w:val="center"/>
          </w:tcPr>
          <w:p w14:paraId="04B91507" w14:textId="778FFFDA" w:rsidR="005346C9" w:rsidRPr="006A4641" w:rsidRDefault="005346C9" w:rsidP="005376D4">
            <w:pPr>
              <w:jc w:val="center"/>
              <w:rPr>
                <w:bCs/>
                <w:sz w:val="16"/>
                <w:szCs w:val="16"/>
              </w:rPr>
            </w:pPr>
            <w:r>
              <w:rPr>
                <w:bCs/>
                <w:sz w:val="16"/>
                <w:szCs w:val="16"/>
              </w:rPr>
              <w:t>4</w:t>
            </w:r>
          </w:p>
        </w:tc>
        <w:tc>
          <w:tcPr>
            <w:tcW w:w="411" w:type="dxa"/>
            <w:textDirection w:val="tbRl"/>
            <w:vAlign w:val="center"/>
          </w:tcPr>
          <w:p w14:paraId="77CE7289" w14:textId="42B69E3A" w:rsidR="005346C9" w:rsidRPr="00FD0427" w:rsidRDefault="005346C9" w:rsidP="005346C9">
            <w:pPr>
              <w:ind w:left="113" w:right="113"/>
              <w:jc w:val="center"/>
              <w:rPr>
                <w:rFonts w:eastAsia="Calibri"/>
                <w:sz w:val="16"/>
                <w:szCs w:val="16"/>
              </w:rPr>
            </w:pPr>
            <w:r>
              <w:rPr>
                <w:rFonts w:eastAsia="Calibri"/>
                <w:sz w:val="16"/>
                <w:szCs w:val="16"/>
              </w:rPr>
              <w:t>Chwałowice</w:t>
            </w:r>
          </w:p>
        </w:tc>
        <w:tc>
          <w:tcPr>
            <w:tcW w:w="1840" w:type="dxa"/>
            <w:vAlign w:val="center"/>
          </w:tcPr>
          <w:p w14:paraId="4B685D32" w14:textId="1B85DA9A" w:rsidR="005346C9" w:rsidRPr="00FD0427" w:rsidRDefault="005346C9" w:rsidP="005376D4">
            <w:pPr>
              <w:jc w:val="center"/>
              <w:rPr>
                <w:rFonts w:eastAsia="Calibri"/>
                <w:sz w:val="16"/>
                <w:szCs w:val="16"/>
              </w:rPr>
            </w:pPr>
            <w:r w:rsidRPr="00FD0427">
              <w:rPr>
                <w:rFonts w:eastAsia="Calibri"/>
                <w:sz w:val="16"/>
                <w:szCs w:val="16"/>
              </w:rPr>
              <w:t xml:space="preserve">Samochód ciężarowy </w:t>
            </w:r>
            <w:r>
              <w:rPr>
                <w:rFonts w:eastAsia="Calibri"/>
                <w:sz w:val="16"/>
                <w:szCs w:val="16"/>
              </w:rPr>
              <w:br/>
            </w:r>
            <w:r w:rsidRPr="00FD0427">
              <w:rPr>
                <w:rFonts w:eastAsia="Calibri"/>
                <w:sz w:val="16"/>
                <w:szCs w:val="16"/>
              </w:rPr>
              <w:t>z kiero</w:t>
            </w:r>
            <w:r>
              <w:rPr>
                <w:rFonts w:eastAsia="Calibri"/>
                <w:sz w:val="16"/>
                <w:szCs w:val="16"/>
              </w:rPr>
              <w:t xml:space="preserve">wcą skrzyniowy / ładowność min. 12,0 </w:t>
            </w:r>
            <w:r w:rsidRPr="00FD0427">
              <w:rPr>
                <w:rFonts w:eastAsia="Calibri"/>
                <w:sz w:val="16"/>
                <w:szCs w:val="16"/>
              </w:rPr>
              <w:t xml:space="preserve">t / </w:t>
            </w:r>
            <w:r w:rsidR="00275FFA">
              <w:rPr>
                <w:rFonts w:eastAsia="Calibri"/>
                <w:sz w:val="16"/>
                <w:szCs w:val="16"/>
              </w:rPr>
              <w:br/>
            </w:r>
            <w:r w:rsidRPr="00FD0427">
              <w:rPr>
                <w:rFonts w:eastAsia="Calibri"/>
                <w:sz w:val="16"/>
                <w:szCs w:val="16"/>
              </w:rPr>
              <w:t>z monitoringiem /</w:t>
            </w:r>
          </w:p>
        </w:tc>
        <w:tc>
          <w:tcPr>
            <w:tcW w:w="0" w:type="auto"/>
            <w:vAlign w:val="center"/>
          </w:tcPr>
          <w:p w14:paraId="65EE0E81" w14:textId="351671B8" w:rsidR="005346C9" w:rsidRPr="006A4641" w:rsidRDefault="005346C9" w:rsidP="005376D4">
            <w:pPr>
              <w:jc w:val="center"/>
              <w:rPr>
                <w:color w:val="000000"/>
                <w:sz w:val="16"/>
                <w:szCs w:val="16"/>
              </w:rPr>
            </w:pPr>
            <w:r w:rsidRPr="00463446">
              <w:rPr>
                <w:sz w:val="16"/>
                <w:szCs w:val="16"/>
              </w:rPr>
              <w:t>Transport  elementów obudowy zmechanizowanej i części maszyn górniczych ; transport elementów obudowy zmechanizowanej;   Transport materiałów i urządzeń elektrycznych  zabezpieczenie szybów peryferyjnych, przewóz workowanego węgla</w:t>
            </w:r>
          </w:p>
        </w:tc>
        <w:tc>
          <w:tcPr>
            <w:tcW w:w="0" w:type="auto"/>
            <w:vAlign w:val="center"/>
          </w:tcPr>
          <w:p w14:paraId="78AF5EB3" w14:textId="199A2CBA" w:rsidR="005346C9" w:rsidRPr="004F69F6" w:rsidRDefault="005346C9" w:rsidP="005376D4">
            <w:pPr>
              <w:jc w:val="center"/>
              <w:rPr>
                <w:sz w:val="16"/>
                <w:szCs w:val="16"/>
              </w:rPr>
            </w:pPr>
            <w:r w:rsidRPr="004F69F6">
              <w:rPr>
                <w:sz w:val="16"/>
                <w:szCs w:val="16"/>
              </w:rPr>
              <w:t>X</w:t>
            </w:r>
          </w:p>
        </w:tc>
        <w:tc>
          <w:tcPr>
            <w:tcW w:w="0" w:type="auto"/>
            <w:vAlign w:val="center"/>
          </w:tcPr>
          <w:p w14:paraId="7AD0F22F" w14:textId="409C4038" w:rsidR="005346C9" w:rsidRPr="00470655" w:rsidRDefault="005346C9" w:rsidP="005376D4">
            <w:pPr>
              <w:jc w:val="center"/>
              <w:rPr>
                <w:sz w:val="16"/>
                <w:szCs w:val="16"/>
              </w:rPr>
            </w:pPr>
            <w:r w:rsidRPr="00470655">
              <w:rPr>
                <w:sz w:val="16"/>
                <w:szCs w:val="16"/>
              </w:rPr>
              <w:t>---</w:t>
            </w:r>
          </w:p>
        </w:tc>
        <w:tc>
          <w:tcPr>
            <w:tcW w:w="0" w:type="auto"/>
            <w:vAlign w:val="center"/>
          </w:tcPr>
          <w:p w14:paraId="3CE7EA56" w14:textId="6F102131" w:rsidR="005346C9" w:rsidRPr="00470655" w:rsidRDefault="005346C9" w:rsidP="005376D4">
            <w:pPr>
              <w:jc w:val="center"/>
              <w:rPr>
                <w:sz w:val="16"/>
                <w:szCs w:val="16"/>
              </w:rPr>
            </w:pPr>
            <w:r>
              <w:rPr>
                <w:sz w:val="16"/>
                <w:szCs w:val="16"/>
              </w:rPr>
              <w:t>---</w:t>
            </w:r>
          </w:p>
        </w:tc>
        <w:tc>
          <w:tcPr>
            <w:tcW w:w="0" w:type="auto"/>
            <w:vAlign w:val="center"/>
          </w:tcPr>
          <w:p w14:paraId="66DD0874" w14:textId="6D45345D" w:rsidR="005346C9" w:rsidRPr="00470655" w:rsidRDefault="005346C9" w:rsidP="005376D4">
            <w:pPr>
              <w:jc w:val="center"/>
              <w:rPr>
                <w:sz w:val="16"/>
                <w:szCs w:val="16"/>
              </w:rPr>
            </w:pPr>
            <w:r>
              <w:rPr>
                <w:sz w:val="16"/>
                <w:szCs w:val="16"/>
              </w:rPr>
              <w:t>w</w:t>
            </w:r>
            <w:r w:rsidRPr="00AA38A1">
              <w:rPr>
                <w:sz w:val="16"/>
                <w:szCs w:val="16"/>
              </w:rPr>
              <w:t>szystkie dni robocze</w:t>
            </w:r>
          </w:p>
        </w:tc>
      </w:tr>
      <w:tr w:rsidR="005346C9" w:rsidRPr="0088387E" w14:paraId="442164E4" w14:textId="77777777" w:rsidTr="00275FFA">
        <w:trPr>
          <w:cantSplit/>
          <w:trHeight w:val="1134"/>
        </w:trPr>
        <w:tc>
          <w:tcPr>
            <w:tcW w:w="0" w:type="auto"/>
            <w:vAlign w:val="center"/>
          </w:tcPr>
          <w:p w14:paraId="2F98BE9C" w14:textId="321CB42A" w:rsidR="005346C9" w:rsidRPr="006A4641" w:rsidRDefault="005346C9" w:rsidP="004F03FB">
            <w:pPr>
              <w:jc w:val="center"/>
              <w:rPr>
                <w:bCs/>
                <w:sz w:val="16"/>
                <w:szCs w:val="16"/>
              </w:rPr>
            </w:pPr>
            <w:r>
              <w:rPr>
                <w:bCs/>
                <w:sz w:val="16"/>
                <w:szCs w:val="16"/>
              </w:rPr>
              <w:t>5</w:t>
            </w:r>
          </w:p>
        </w:tc>
        <w:tc>
          <w:tcPr>
            <w:tcW w:w="411" w:type="dxa"/>
            <w:textDirection w:val="tbRl"/>
            <w:vAlign w:val="center"/>
          </w:tcPr>
          <w:p w14:paraId="7A160A57" w14:textId="5AFDB1D5" w:rsidR="005346C9" w:rsidRPr="00FD0427" w:rsidRDefault="005346C9" w:rsidP="005346C9">
            <w:pPr>
              <w:ind w:left="113" w:right="113"/>
              <w:jc w:val="center"/>
              <w:rPr>
                <w:rFonts w:eastAsia="Calibri"/>
                <w:sz w:val="16"/>
                <w:szCs w:val="16"/>
              </w:rPr>
            </w:pPr>
            <w:r>
              <w:rPr>
                <w:rFonts w:eastAsia="Calibri"/>
                <w:sz w:val="16"/>
                <w:szCs w:val="16"/>
              </w:rPr>
              <w:t>Chwałowice</w:t>
            </w:r>
          </w:p>
        </w:tc>
        <w:tc>
          <w:tcPr>
            <w:tcW w:w="1840" w:type="dxa"/>
            <w:vAlign w:val="center"/>
          </w:tcPr>
          <w:p w14:paraId="11D53BA5" w14:textId="460CF4BE" w:rsidR="005346C9" w:rsidRPr="00FD0427" w:rsidRDefault="005346C9" w:rsidP="004F03FB">
            <w:pPr>
              <w:jc w:val="center"/>
              <w:rPr>
                <w:rFonts w:eastAsia="Calibri"/>
                <w:sz w:val="16"/>
                <w:szCs w:val="16"/>
              </w:rPr>
            </w:pPr>
            <w:r w:rsidRPr="00FD0427">
              <w:rPr>
                <w:rFonts w:eastAsia="Calibri"/>
                <w:sz w:val="16"/>
                <w:szCs w:val="16"/>
              </w:rPr>
              <w:t xml:space="preserve">Samochód ciężarowy </w:t>
            </w:r>
            <w:r>
              <w:rPr>
                <w:rFonts w:eastAsia="Calibri"/>
                <w:sz w:val="16"/>
                <w:szCs w:val="16"/>
              </w:rPr>
              <w:br/>
            </w:r>
            <w:r w:rsidRPr="00FD0427">
              <w:rPr>
                <w:rFonts w:eastAsia="Calibri"/>
                <w:sz w:val="16"/>
                <w:szCs w:val="16"/>
              </w:rPr>
              <w:t>z kiero</w:t>
            </w:r>
            <w:r>
              <w:rPr>
                <w:rFonts w:eastAsia="Calibri"/>
                <w:sz w:val="16"/>
                <w:szCs w:val="16"/>
              </w:rPr>
              <w:t xml:space="preserve">wcą samowyładowczy / ładowność min. 5,0 </w:t>
            </w:r>
            <w:r w:rsidRPr="00FD0427">
              <w:rPr>
                <w:rFonts w:eastAsia="Calibri"/>
                <w:sz w:val="16"/>
                <w:szCs w:val="16"/>
              </w:rPr>
              <w:t xml:space="preserve">t / </w:t>
            </w:r>
            <w:r>
              <w:rPr>
                <w:rFonts w:eastAsia="Calibri"/>
                <w:sz w:val="16"/>
                <w:szCs w:val="16"/>
              </w:rPr>
              <w:br/>
            </w:r>
            <w:r w:rsidRPr="00FD0427">
              <w:rPr>
                <w:rFonts w:eastAsia="Calibri"/>
                <w:sz w:val="16"/>
                <w:szCs w:val="16"/>
              </w:rPr>
              <w:t>z monitoringiem /</w:t>
            </w:r>
          </w:p>
        </w:tc>
        <w:tc>
          <w:tcPr>
            <w:tcW w:w="0" w:type="auto"/>
            <w:vAlign w:val="center"/>
          </w:tcPr>
          <w:p w14:paraId="3C5DDBAB" w14:textId="3EB6CD97" w:rsidR="005346C9" w:rsidRPr="00B758A8" w:rsidRDefault="005346C9" w:rsidP="004F03FB">
            <w:pPr>
              <w:jc w:val="center"/>
              <w:rPr>
                <w:color w:val="000000"/>
                <w:sz w:val="16"/>
                <w:szCs w:val="16"/>
              </w:rPr>
            </w:pPr>
            <w:r w:rsidRPr="00463446">
              <w:rPr>
                <w:sz w:val="16"/>
                <w:szCs w:val="16"/>
              </w:rPr>
              <w:t>Wszelkiego rodzaju przerzuty materiałów i urządzeń, części maszyn itp. pomiędzy kopalniami i placami kopalni, przewóz części obudowy zmechanizowanej (sekcje, stropnice, spągnice, hydraulika siłowa, części UPP, napędów ścianowych i taśmowych) na terenie, przewóz workowanego węgla</w:t>
            </w:r>
            <w:r>
              <w:rPr>
                <w:sz w:val="16"/>
                <w:szCs w:val="16"/>
              </w:rPr>
              <w:t xml:space="preserve"> z </w:t>
            </w:r>
            <w:r w:rsidRPr="00463446">
              <w:rPr>
                <w:sz w:val="16"/>
                <w:szCs w:val="16"/>
              </w:rPr>
              <w:t>zakładu pomiędzy placami składowymi oraz przewóz niektórych części do reklamacji do miejscowości znajdujących się  poza zakładem przewóz materiałów sypkich, części maszyn i urządzeń dołowych, które są niezbędne w przypadku wystąpienia awarii na dole kopalni (organy ścianowe, siłowniki itp.)</w:t>
            </w:r>
          </w:p>
        </w:tc>
        <w:tc>
          <w:tcPr>
            <w:tcW w:w="0" w:type="auto"/>
            <w:vAlign w:val="center"/>
          </w:tcPr>
          <w:p w14:paraId="77C107D5" w14:textId="2927D5F1" w:rsidR="005346C9" w:rsidRDefault="005346C9" w:rsidP="004F03FB">
            <w:pPr>
              <w:jc w:val="center"/>
              <w:rPr>
                <w:sz w:val="16"/>
                <w:szCs w:val="16"/>
              </w:rPr>
            </w:pPr>
            <w:r w:rsidRPr="004F69F6">
              <w:rPr>
                <w:sz w:val="16"/>
                <w:szCs w:val="16"/>
              </w:rPr>
              <w:t>X</w:t>
            </w:r>
          </w:p>
        </w:tc>
        <w:tc>
          <w:tcPr>
            <w:tcW w:w="0" w:type="auto"/>
            <w:vAlign w:val="center"/>
          </w:tcPr>
          <w:p w14:paraId="435678FB" w14:textId="78473AA4" w:rsidR="005346C9" w:rsidRDefault="005346C9" w:rsidP="004F03FB">
            <w:pPr>
              <w:jc w:val="center"/>
              <w:rPr>
                <w:sz w:val="16"/>
                <w:szCs w:val="16"/>
              </w:rPr>
            </w:pPr>
            <w:r w:rsidRPr="00470655">
              <w:rPr>
                <w:sz w:val="16"/>
                <w:szCs w:val="16"/>
              </w:rPr>
              <w:t>---</w:t>
            </w:r>
          </w:p>
        </w:tc>
        <w:tc>
          <w:tcPr>
            <w:tcW w:w="0" w:type="auto"/>
            <w:vAlign w:val="center"/>
          </w:tcPr>
          <w:p w14:paraId="676BFFBC" w14:textId="5FA19957" w:rsidR="005346C9" w:rsidRPr="00470655" w:rsidRDefault="005346C9" w:rsidP="004F03FB">
            <w:pPr>
              <w:jc w:val="center"/>
              <w:rPr>
                <w:sz w:val="16"/>
                <w:szCs w:val="16"/>
              </w:rPr>
            </w:pPr>
            <w:r>
              <w:rPr>
                <w:sz w:val="16"/>
                <w:szCs w:val="16"/>
              </w:rPr>
              <w:t>---</w:t>
            </w:r>
          </w:p>
        </w:tc>
        <w:tc>
          <w:tcPr>
            <w:tcW w:w="0" w:type="auto"/>
            <w:vAlign w:val="center"/>
          </w:tcPr>
          <w:p w14:paraId="353EC53C" w14:textId="558490DF" w:rsidR="005346C9" w:rsidRDefault="005346C9" w:rsidP="004F03FB">
            <w:pPr>
              <w:jc w:val="center"/>
              <w:rPr>
                <w:sz w:val="16"/>
                <w:szCs w:val="16"/>
              </w:rPr>
            </w:pPr>
            <w:r>
              <w:rPr>
                <w:sz w:val="16"/>
                <w:szCs w:val="16"/>
              </w:rPr>
              <w:t>w</w:t>
            </w:r>
            <w:r w:rsidRPr="00AA38A1">
              <w:rPr>
                <w:sz w:val="16"/>
                <w:szCs w:val="16"/>
              </w:rPr>
              <w:t>szystkie dni robocze</w:t>
            </w:r>
          </w:p>
        </w:tc>
      </w:tr>
      <w:tr w:rsidR="005346C9" w:rsidRPr="0088387E" w14:paraId="14159E83" w14:textId="77777777" w:rsidTr="00275FFA">
        <w:trPr>
          <w:cantSplit/>
          <w:trHeight w:val="1134"/>
        </w:trPr>
        <w:tc>
          <w:tcPr>
            <w:tcW w:w="0" w:type="auto"/>
            <w:vAlign w:val="center"/>
          </w:tcPr>
          <w:p w14:paraId="114E357B" w14:textId="1DB9B837" w:rsidR="005346C9" w:rsidRPr="006A4641" w:rsidRDefault="005346C9" w:rsidP="004F03FB">
            <w:pPr>
              <w:jc w:val="center"/>
              <w:rPr>
                <w:bCs/>
                <w:sz w:val="16"/>
                <w:szCs w:val="16"/>
              </w:rPr>
            </w:pPr>
            <w:r>
              <w:rPr>
                <w:bCs/>
                <w:sz w:val="16"/>
                <w:szCs w:val="16"/>
              </w:rPr>
              <w:t>6</w:t>
            </w:r>
          </w:p>
        </w:tc>
        <w:tc>
          <w:tcPr>
            <w:tcW w:w="411" w:type="dxa"/>
            <w:textDirection w:val="tbRl"/>
            <w:vAlign w:val="center"/>
          </w:tcPr>
          <w:p w14:paraId="67BB151D" w14:textId="01909C73" w:rsidR="005346C9" w:rsidRDefault="005346C9" w:rsidP="005346C9">
            <w:pPr>
              <w:ind w:left="113" w:right="113"/>
              <w:jc w:val="center"/>
              <w:rPr>
                <w:rFonts w:eastAsia="Calibri"/>
                <w:sz w:val="16"/>
                <w:szCs w:val="16"/>
              </w:rPr>
            </w:pPr>
            <w:r>
              <w:rPr>
                <w:rFonts w:eastAsia="Calibri"/>
                <w:sz w:val="16"/>
                <w:szCs w:val="16"/>
              </w:rPr>
              <w:t>Chwałowice</w:t>
            </w:r>
          </w:p>
        </w:tc>
        <w:tc>
          <w:tcPr>
            <w:tcW w:w="1840" w:type="dxa"/>
            <w:vAlign w:val="center"/>
          </w:tcPr>
          <w:p w14:paraId="006672C0" w14:textId="791FF96B" w:rsidR="005346C9" w:rsidRPr="00FD0427" w:rsidRDefault="005346C9" w:rsidP="004F03FB">
            <w:pPr>
              <w:jc w:val="center"/>
              <w:rPr>
                <w:rFonts w:eastAsia="Calibri"/>
                <w:sz w:val="16"/>
                <w:szCs w:val="16"/>
              </w:rPr>
            </w:pPr>
            <w:r>
              <w:rPr>
                <w:rFonts w:eastAsia="Calibri"/>
                <w:sz w:val="16"/>
                <w:szCs w:val="16"/>
              </w:rPr>
              <w:t xml:space="preserve">Ciągnik samochodowy </w:t>
            </w:r>
            <w:r>
              <w:rPr>
                <w:rFonts w:eastAsia="Calibri"/>
                <w:sz w:val="16"/>
                <w:szCs w:val="16"/>
              </w:rPr>
              <w:br/>
              <w:t xml:space="preserve">z kierowcą siodłowy </w:t>
            </w:r>
            <w:r>
              <w:rPr>
                <w:rFonts w:eastAsia="Calibri"/>
                <w:sz w:val="16"/>
                <w:szCs w:val="16"/>
              </w:rPr>
              <w:br/>
              <w:t xml:space="preserve">z naczepą skrzyniową / ładowność min. 20,0 t / </w:t>
            </w:r>
            <w:r w:rsidR="00275FFA">
              <w:rPr>
                <w:rFonts w:eastAsia="Calibri"/>
                <w:sz w:val="16"/>
                <w:szCs w:val="16"/>
              </w:rPr>
              <w:br/>
            </w:r>
            <w:r>
              <w:rPr>
                <w:rFonts w:eastAsia="Calibri"/>
                <w:sz w:val="16"/>
                <w:szCs w:val="16"/>
              </w:rPr>
              <w:t>z monitoringiem</w:t>
            </w:r>
          </w:p>
        </w:tc>
        <w:tc>
          <w:tcPr>
            <w:tcW w:w="0" w:type="auto"/>
            <w:vAlign w:val="center"/>
          </w:tcPr>
          <w:p w14:paraId="754CD2AA" w14:textId="3D1601CA" w:rsidR="005346C9" w:rsidRPr="00B758A8" w:rsidRDefault="005346C9" w:rsidP="004F03FB">
            <w:pPr>
              <w:jc w:val="center"/>
              <w:rPr>
                <w:color w:val="000000"/>
                <w:sz w:val="16"/>
                <w:szCs w:val="16"/>
              </w:rPr>
            </w:pPr>
            <w:r w:rsidRPr="000620CD">
              <w:rPr>
                <w:color w:val="000000"/>
                <w:sz w:val="16"/>
                <w:szCs w:val="16"/>
              </w:rPr>
              <w:t>Wszelkiego rodzaju przerzuty materiałów i urządzeń, części maszyn itp. pomiędzy kopalniami i placami kopalni, przewóz części obudowy zmechanizowanej (sekcje, stropnice, spągnice, hydraulika siłowa, części UPP, napędów ścianowych i taśmowych) na terenie zakładu pomiędzy placami składowymi oraz przewóz niektórych części do reklamacji do miejscowości znajdujących się  poza zakładem , części maszyn i urządzeń dołowych, które są niezbędne w przypadku wystąpienia awarii na dole kopalni (organy ścianowe, siłowniki itp.)</w:t>
            </w:r>
          </w:p>
        </w:tc>
        <w:tc>
          <w:tcPr>
            <w:tcW w:w="0" w:type="auto"/>
            <w:vAlign w:val="center"/>
          </w:tcPr>
          <w:p w14:paraId="1F3AB654" w14:textId="196DE60B" w:rsidR="005346C9" w:rsidRDefault="005346C9" w:rsidP="004F03FB">
            <w:pPr>
              <w:jc w:val="center"/>
              <w:rPr>
                <w:sz w:val="16"/>
                <w:szCs w:val="16"/>
              </w:rPr>
            </w:pPr>
            <w:r w:rsidRPr="004F69F6">
              <w:rPr>
                <w:sz w:val="16"/>
                <w:szCs w:val="16"/>
              </w:rPr>
              <w:t>X</w:t>
            </w:r>
          </w:p>
        </w:tc>
        <w:tc>
          <w:tcPr>
            <w:tcW w:w="0" w:type="auto"/>
            <w:vAlign w:val="center"/>
          </w:tcPr>
          <w:p w14:paraId="2A716C0A" w14:textId="281EED2B" w:rsidR="005346C9" w:rsidRDefault="005346C9" w:rsidP="004F03FB">
            <w:pPr>
              <w:jc w:val="center"/>
              <w:rPr>
                <w:sz w:val="16"/>
                <w:szCs w:val="16"/>
              </w:rPr>
            </w:pPr>
            <w:r w:rsidRPr="00470655">
              <w:rPr>
                <w:sz w:val="16"/>
                <w:szCs w:val="16"/>
              </w:rPr>
              <w:t>---</w:t>
            </w:r>
          </w:p>
        </w:tc>
        <w:tc>
          <w:tcPr>
            <w:tcW w:w="0" w:type="auto"/>
            <w:vAlign w:val="center"/>
          </w:tcPr>
          <w:p w14:paraId="5C4A85F6" w14:textId="457D54CD" w:rsidR="005346C9" w:rsidRPr="00470655" w:rsidRDefault="005346C9" w:rsidP="004F03FB">
            <w:pPr>
              <w:jc w:val="center"/>
              <w:rPr>
                <w:sz w:val="16"/>
                <w:szCs w:val="16"/>
              </w:rPr>
            </w:pPr>
            <w:r>
              <w:rPr>
                <w:sz w:val="16"/>
                <w:szCs w:val="16"/>
              </w:rPr>
              <w:t>---</w:t>
            </w:r>
          </w:p>
        </w:tc>
        <w:tc>
          <w:tcPr>
            <w:tcW w:w="0" w:type="auto"/>
            <w:vAlign w:val="center"/>
          </w:tcPr>
          <w:p w14:paraId="32020F67" w14:textId="742B0F91" w:rsidR="005346C9" w:rsidRDefault="005346C9" w:rsidP="004F03FB">
            <w:pPr>
              <w:jc w:val="center"/>
              <w:rPr>
                <w:sz w:val="16"/>
                <w:szCs w:val="16"/>
              </w:rPr>
            </w:pPr>
            <w:r w:rsidRPr="006A16B3">
              <w:rPr>
                <w:sz w:val="16"/>
                <w:szCs w:val="16"/>
              </w:rPr>
              <w:t>wg bieżących potrzeb ruchowych</w:t>
            </w:r>
          </w:p>
        </w:tc>
      </w:tr>
      <w:tr w:rsidR="005346C9" w:rsidRPr="0088387E" w14:paraId="6D88503F" w14:textId="77777777" w:rsidTr="00275FFA">
        <w:trPr>
          <w:cantSplit/>
          <w:trHeight w:val="1134"/>
        </w:trPr>
        <w:tc>
          <w:tcPr>
            <w:tcW w:w="0" w:type="auto"/>
            <w:vAlign w:val="center"/>
          </w:tcPr>
          <w:p w14:paraId="0C0933C3" w14:textId="217B76D3" w:rsidR="005346C9" w:rsidRDefault="005346C9" w:rsidP="004F03FB">
            <w:pPr>
              <w:jc w:val="center"/>
              <w:rPr>
                <w:bCs/>
                <w:sz w:val="16"/>
                <w:szCs w:val="16"/>
              </w:rPr>
            </w:pPr>
            <w:r>
              <w:rPr>
                <w:bCs/>
                <w:sz w:val="16"/>
                <w:szCs w:val="16"/>
              </w:rPr>
              <w:t>7</w:t>
            </w:r>
          </w:p>
        </w:tc>
        <w:tc>
          <w:tcPr>
            <w:tcW w:w="411" w:type="dxa"/>
            <w:textDirection w:val="tbRl"/>
            <w:vAlign w:val="center"/>
          </w:tcPr>
          <w:p w14:paraId="3C9D53D8" w14:textId="41632645" w:rsidR="005346C9" w:rsidRPr="00FD0427" w:rsidRDefault="005346C9" w:rsidP="005346C9">
            <w:pPr>
              <w:ind w:left="113" w:right="113"/>
              <w:jc w:val="center"/>
              <w:rPr>
                <w:rFonts w:eastAsia="Calibri"/>
                <w:sz w:val="16"/>
                <w:szCs w:val="16"/>
              </w:rPr>
            </w:pPr>
            <w:r>
              <w:rPr>
                <w:rFonts w:eastAsia="Calibri"/>
                <w:sz w:val="16"/>
                <w:szCs w:val="16"/>
              </w:rPr>
              <w:t>Chwałowice</w:t>
            </w:r>
          </w:p>
        </w:tc>
        <w:tc>
          <w:tcPr>
            <w:tcW w:w="1840" w:type="dxa"/>
            <w:vAlign w:val="center"/>
          </w:tcPr>
          <w:p w14:paraId="58136621" w14:textId="5AB075E8" w:rsidR="005346C9" w:rsidRDefault="005346C9" w:rsidP="004F03FB">
            <w:pPr>
              <w:jc w:val="center"/>
              <w:rPr>
                <w:rFonts w:eastAsia="Calibri"/>
                <w:sz w:val="16"/>
                <w:szCs w:val="16"/>
              </w:rPr>
            </w:pPr>
            <w:r w:rsidRPr="00FD0427">
              <w:rPr>
                <w:rFonts w:eastAsia="Calibri"/>
                <w:sz w:val="16"/>
                <w:szCs w:val="16"/>
              </w:rPr>
              <w:t xml:space="preserve">Samochód ciężarowy </w:t>
            </w:r>
            <w:r>
              <w:rPr>
                <w:rFonts w:eastAsia="Calibri"/>
                <w:sz w:val="16"/>
                <w:szCs w:val="16"/>
              </w:rPr>
              <w:br/>
            </w:r>
            <w:r w:rsidRPr="00FD0427">
              <w:rPr>
                <w:rFonts w:eastAsia="Calibri"/>
                <w:sz w:val="16"/>
                <w:szCs w:val="16"/>
              </w:rPr>
              <w:t>z kiero</w:t>
            </w:r>
            <w:r>
              <w:rPr>
                <w:rFonts w:eastAsia="Calibri"/>
                <w:sz w:val="16"/>
                <w:szCs w:val="16"/>
              </w:rPr>
              <w:t xml:space="preserve">wcą samowyładowczy / ładowność min. 15,0 </w:t>
            </w:r>
            <w:r w:rsidRPr="00FD0427">
              <w:rPr>
                <w:rFonts w:eastAsia="Calibri"/>
                <w:sz w:val="16"/>
                <w:szCs w:val="16"/>
              </w:rPr>
              <w:t xml:space="preserve">t / </w:t>
            </w:r>
            <w:r w:rsidR="00275FFA">
              <w:rPr>
                <w:rFonts w:eastAsia="Calibri"/>
                <w:sz w:val="16"/>
                <w:szCs w:val="16"/>
              </w:rPr>
              <w:br/>
            </w:r>
            <w:r w:rsidRPr="00FD0427">
              <w:rPr>
                <w:rFonts w:eastAsia="Calibri"/>
                <w:sz w:val="16"/>
                <w:szCs w:val="16"/>
              </w:rPr>
              <w:t>z monitoringiem /</w:t>
            </w:r>
          </w:p>
        </w:tc>
        <w:tc>
          <w:tcPr>
            <w:tcW w:w="0" w:type="auto"/>
            <w:vAlign w:val="center"/>
          </w:tcPr>
          <w:p w14:paraId="7B41D2DB" w14:textId="104F8956" w:rsidR="005346C9" w:rsidRPr="00B758A8" w:rsidRDefault="005346C9" w:rsidP="004F03FB">
            <w:pPr>
              <w:jc w:val="center"/>
              <w:rPr>
                <w:color w:val="000000"/>
                <w:sz w:val="16"/>
                <w:szCs w:val="16"/>
              </w:rPr>
            </w:pPr>
            <w:r w:rsidRPr="004810CC">
              <w:rPr>
                <w:sz w:val="16"/>
                <w:szCs w:val="16"/>
              </w:rPr>
              <w:t>Wszelkiego rodzaju przerzuty materiałów, przewóz węgla i miałów, przewóz ziemi z urobku</w:t>
            </w:r>
          </w:p>
        </w:tc>
        <w:tc>
          <w:tcPr>
            <w:tcW w:w="0" w:type="auto"/>
            <w:vAlign w:val="center"/>
          </w:tcPr>
          <w:p w14:paraId="274317B7" w14:textId="50835419" w:rsidR="005346C9" w:rsidRDefault="005346C9" w:rsidP="004F03FB">
            <w:pPr>
              <w:jc w:val="center"/>
              <w:rPr>
                <w:sz w:val="16"/>
                <w:szCs w:val="16"/>
              </w:rPr>
            </w:pPr>
            <w:r w:rsidRPr="004F69F6">
              <w:rPr>
                <w:sz w:val="16"/>
                <w:szCs w:val="16"/>
              </w:rPr>
              <w:t>X</w:t>
            </w:r>
          </w:p>
        </w:tc>
        <w:tc>
          <w:tcPr>
            <w:tcW w:w="0" w:type="auto"/>
            <w:vAlign w:val="center"/>
          </w:tcPr>
          <w:p w14:paraId="53F1A092" w14:textId="593E10DB" w:rsidR="005346C9" w:rsidRDefault="005346C9" w:rsidP="004F03FB">
            <w:pPr>
              <w:jc w:val="center"/>
              <w:rPr>
                <w:sz w:val="16"/>
                <w:szCs w:val="16"/>
              </w:rPr>
            </w:pPr>
            <w:r w:rsidRPr="00470655">
              <w:rPr>
                <w:sz w:val="16"/>
                <w:szCs w:val="16"/>
              </w:rPr>
              <w:t>---</w:t>
            </w:r>
          </w:p>
        </w:tc>
        <w:tc>
          <w:tcPr>
            <w:tcW w:w="0" w:type="auto"/>
            <w:vAlign w:val="center"/>
          </w:tcPr>
          <w:p w14:paraId="77A9D9C0" w14:textId="3D19903A" w:rsidR="005346C9" w:rsidRPr="00470655" w:rsidRDefault="005346C9" w:rsidP="004F03FB">
            <w:pPr>
              <w:jc w:val="center"/>
              <w:rPr>
                <w:sz w:val="16"/>
                <w:szCs w:val="16"/>
              </w:rPr>
            </w:pPr>
            <w:r>
              <w:rPr>
                <w:sz w:val="16"/>
                <w:szCs w:val="16"/>
              </w:rPr>
              <w:t>---</w:t>
            </w:r>
          </w:p>
        </w:tc>
        <w:tc>
          <w:tcPr>
            <w:tcW w:w="0" w:type="auto"/>
            <w:vAlign w:val="center"/>
          </w:tcPr>
          <w:p w14:paraId="4A139D5A" w14:textId="6E81BB90" w:rsidR="005346C9" w:rsidRDefault="005346C9" w:rsidP="004F03FB">
            <w:pPr>
              <w:jc w:val="center"/>
              <w:rPr>
                <w:sz w:val="16"/>
                <w:szCs w:val="16"/>
              </w:rPr>
            </w:pPr>
            <w:r w:rsidRPr="006A16B3">
              <w:rPr>
                <w:sz w:val="16"/>
                <w:szCs w:val="16"/>
              </w:rPr>
              <w:t>wg bieżących potrzeb ruchowych</w:t>
            </w:r>
          </w:p>
        </w:tc>
      </w:tr>
    </w:tbl>
    <w:p w14:paraId="570CE385" w14:textId="77777777" w:rsidR="006A4641" w:rsidRDefault="006A4641" w:rsidP="00710B0E">
      <w:pPr>
        <w:pStyle w:val="Akapitzlist"/>
        <w:ind w:left="0"/>
        <w:jc w:val="center"/>
        <w:rPr>
          <w:b/>
          <w:bCs/>
        </w:rPr>
      </w:pPr>
    </w:p>
    <w:p w14:paraId="58496B00" w14:textId="1EE333F5" w:rsidR="00FE4E50" w:rsidRPr="00FE4E50" w:rsidRDefault="00FE4E50" w:rsidP="00FE4E50">
      <w:pPr>
        <w:ind w:left="426"/>
        <w:contextualSpacing/>
        <w:jc w:val="both"/>
        <w:rPr>
          <w:sz w:val="22"/>
          <w:szCs w:val="22"/>
        </w:rPr>
      </w:pPr>
      <w:r w:rsidRPr="00FE4E50">
        <w:rPr>
          <w:sz w:val="22"/>
          <w:szCs w:val="22"/>
        </w:rPr>
        <w:t xml:space="preserve">Przedstawione powyżej potrzeby określają ilości szacunkowe. Rzeczywisty zakres rzeczowy wykonywanych usług będzie szczegółowo określany w zleceniach zgodnie z </w:t>
      </w:r>
      <w:r w:rsidRPr="00B00230">
        <w:rPr>
          <w:b/>
          <w:sz w:val="22"/>
          <w:szCs w:val="22"/>
        </w:rPr>
        <w:t xml:space="preserve">Załącznikiem nr 1.1 </w:t>
      </w:r>
      <w:r w:rsidRPr="00493B18">
        <w:rPr>
          <w:b/>
          <w:sz w:val="22"/>
          <w:szCs w:val="22"/>
        </w:rPr>
        <w:t>lub 1.1a</w:t>
      </w:r>
      <w:r w:rsidRPr="00B00230">
        <w:rPr>
          <w:b/>
          <w:sz w:val="22"/>
          <w:szCs w:val="22"/>
        </w:rPr>
        <w:t xml:space="preserve"> do SOPZ </w:t>
      </w:r>
      <w:r w:rsidRPr="00B00230">
        <w:rPr>
          <w:sz w:val="22"/>
          <w:szCs w:val="22"/>
        </w:rPr>
        <w:t>zatwierdzonych</w:t>
      </w:r>
      <w:r w:rsidRPr="00FE4E50">
        <w:rPr>
          <w:sz w:val="22"/>
          <w:szCs w:val="22"/>
        </w:rPr>
        <w:t xml:space="preserve"> i dostarczonych do Wykonawcy usługi przez Koordynatora umowy.</w:t>
      </w:r>
    </w:p>
    <w:p w14:paraId="139AC0B6" w14:textId="36F9C02C" w:rsidR="00FE4E50" w:rsidRPr="00FE4E50" w:rsidRDefault="00FE4E50" w:rsidP="009A4BD2">
      <w:pPr>
        <w:pStyle w:val="Akapitzlist"/>
        <w:numPr>
          <w:ilvl w:val="0"/>
          <w:numId w:val="92"/>
        </w:numPr>
        <w:ind w:left="709" w:hanging="283"/>
        <w:jc w:val="both"/>
        <w:rPr>
          <w:sz w:val="22"/>
          <w:szCs w:val="22"/>
        </w:rPr>
      </w:pPr>
      <w:r w:rsidRPr="00FE4E50">
        <w:rPr>
          <w:sz w:val="22"/>
          <w:szCs w:val="22"/>
        </w:rPr>
        <w:t xml:space="preserve">Zamawiający zastrzega sobie możliwość realizacji usług transportowych w sposób odmienny od określonego w tabeli w tym usług na rzecz innych Oddziałów PGG S.A. wg potrzeb zamawiającego określonych w zleceniach z uwzględnieniem zapisów </w:t>
      </w:r>
      <w:r w:rsidRPr="00B00230">
        <w:rPr>
          <w:b/>
          <w:bCs/>
          <w:sz w:val="22"/>
          <w:szCs w:val="22"/>
        </w:rPr>
        <w:t>Części IV ust. 28.</w:t>
      </w:r>
    </w:p>
    <w:p w14:paraId="2D0D2C39" w14:textId="77777777" w:rsidR="0095627B" w:rsidRDefault="0095627B" w:rsidP="005C087D">
      <w:pPr>
        <w:pStyle w:val="Akapitzlist"/>
        <w:ind w:left="0"/>
        <w:rPr>
          <w:b/>
          <w:bCs/>
        </w:rPr>
      </w:pPr>
    </w:p>
    <w:p w14:paraId="73F8A2CB" w14:textId="77777777" w:rsidR="00415A25" w:rsidRDefault="00415A25" w:rsidP="005C087D">
      <w:pPr>
        <w:pStyle w:val="Akapitzlist"/>
        <w:ind w:left="0"/>
        <w:rPr>
          <w:b/>
          <w:bCs/>
        </w:rPr>
        <w:sectPr w:rsidR="00415A25" w:rsidSect="00B51B25">
          <w:headerReference w:type="default" r:id="rId17"/>
          <w:footerReference w:type="default" r:id="rId18"/>
          <w:headerReference w:type="first" r:id="rId19"/>
          <w:footerReference w:type="first" r:id="rId20"/>
          <w:pgSz w:w="11906" w:h="16838"/>
          <w:pgMar w:top="851" w:right="849" w:bottom="1417" w:left="1417" w:header="284" w:footer="438" w:gutter="0"/>
          <w:cols w:space="708"/>
          <w:titlePg/>
          <w:docGrid w:linePitch="360"/>
        </w:sectPr>
      </w:pPr>
    </w:p>
    <w:p w14:paraId="37B6681E" w14:textId="010C06A5" w:rsidR="005C087D" w:rsidRDefault="00415A25" w:rsidP="005C087D">
      <w:pPr>
        <w:pStyle w:val="Akapitzlist"/>
        <w:ind w:left="0"/>
        <w:rPr>
          <w:b/>
          <w:bCs/>
        </w:rPr>
        <w:sectPr w:rsidR="005C087D" w:rsidSect="00415A25">
          <w:pgSz w:w="16838" w:h="11906" w:orient="landscape"/>
          <w:pgMar w:top="1418" w:right="851" w:bottom="851" w:left="1418" w:header="284" w:footer="437" w:gutter="0"/>
          <w:cols w:space="708"/>
          <w:titlePg/>
          <w:docGrid w:linePitch="360"/>
        </w:sectPr>
      </w:pPr>
      <w:r>
        <w:rPr>
          <w:noProof/>
        </w:rPr>
        <w:lastRenderedPageBreak/>
        <w:drawing>
          <wp:inline distT="0" distB="0" distL="0" distR="0" wp14:anchorId="45679BF1" wp14:editId="6A97FB0E">
            <wp:extent cx="9251315" cy="5297805"/>
            <wp:effectExtent l="19050" t="19050" r="26035" b="17145"/>
            <wp:docPr id="998886801" name="Obraz 1">
              <a:extLst xmlns:a="http://schemas.openxmlformats.org/drawingml/2006/main">
                <a:ext uri="{FF2B5EF4-FFF2-40B4-BE49-F238E27FC236}">
                  <a16:creationId xmlns:a16="http://schemas.microsoft.com/office/drawing/2014/main" id="{811A5A06-4E28-C4E3-6077-711C598DE01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1">
                      <a:extLst>
                        <a:ext uri="{FF2B5EF4-FFF2-40B4-BE49-F238E27FC236}">
                          <a16:creationId xmlns:a16="http://schemas.microsoft.com/office/drawing/2014/main" id="{811A5A06-4E28-C4E3-6077-711C598DE01B}"/>
                        </a:ext>
                      </a:extLst>
                    </pic:cNvPr>
                    <pic:cNvPicPr>
                      <a:picLocks noChangeAspect="1" noChangeArrowheads="1"/>
                      <a:extLst>
                        <a:ext uri="{84589F7E-364E-4C9E-8A38-B11213B215E9}">
                          <a14:cameraTool xmlns:a14="http://schemas.microsoft.com/office/drawing/2010/main" cellRange="$A$5:$W$17"/>
                        </a:ext>
                      </a:extLst>
                    </pic:cNvPicPr>
                  </pic:nvPicPr>
                  <pic:blipFill>
                    <a:blip r:embed="rId21"/>
                    <a:srcRect/>
                    <a:stretch>
                      <a:fillRect/>
                    </a:stretch>
                  </pic:blipFill>
                  <pic:spPr bwMode="auto">
                    <a:xfrm>
                      <a:off x="0" y="0"/>
                      <a:ext cx="9251315" cy="5297805"/>
                    </a:xfrm>
                    <a:prstGeom prst="rect">
                      <a:avLst/>
                    </a:prstGeom>
                    <a:solidFill>
                      <a:srgbClr xmlns:a14="http://schemas.microsoft.com/office/drawing/2010/main" val="FFFFFF" mc:Ignorable="a14" a14:legacySpreadsheetColorIndex="9"/>
                    </a:solidFill>
                    <a:ln w="9525">
                      <a:solidFill>
                        <a:srgbClr xmlns:a14="http://schemas.microsoft.com/office/drawing/2010/main" val="000000" mc:Ignorable="a14" a14:legacySpreadsheetColorIndex="64"/>
                      </a:solidFill>
                      <a:miter lim="800000"/>
                      <a:headEnd/>
                      <a:tailEnd/>
                    </a:ln>
                  </pic:spPr>
                </pic:pic>
              </a:graphicData>
            </a:graphic>
          </wp:inline>
        </w:drawing>
      </w:r>
    </w:p>
    <w:p w14:paraId="05B267D1" w14:textId="2642E12B" w:rsidR="007F01C3" w:rsidRPr="007F01C3" w:rsidRDefault="007F01C3" w:rsidP="007F01C3">
      <w:pPr>
        <w:pStyle w:val="Nagwek1"/>
        <w:spacing w:before="0"/>
        <w:rPr>
          <w:sz w:val="24"/>
          <w:szCs w:val="24"/>
          <w:highlight w:val="lightGray"/>
        </w:rPr>
      </w:pPr>
      <w:bookmarkStart w:id="93" w:name="_Toc46910686"/>
      <w:bookmarkStart w:id="94" w:name="_Toc139631560"/>
      <w:bookmarkStart w:id="95" w:name="_Toc227742956"/>
      <w:bookmarkStart w:id="96" w:name="_Toc227750084"/>
      <w:r w:rsidRPr="007F01C3">
        <w:rPr>
          <w:sz w:val="24"/>
          <w:szCs w:val="24"/>
          <w:highlight w:val="lightGray"/>
        </w:rPr>
        <w:lastRenderedPageBreak/>
        <w:t xml:space="preserve">Część IV. Sposób zamawiania i realizacji usług. </w:t>
      </w:r>
    </w:p>
    <w:p w14:paraId="08413043" w14:textId="563BAA91" w:rsidR="007F01C3" w:rsidRDefault="007F01C3" w:rsidP="009A4BD2">
      <w:pPr>
        <w:pStyle w:val="Akapitzlist"/>
        <w:numPr>
          <w:ilvl w:val="1"/>
          <w:numId w:val="78"/>
        </w:numPr>
        <w:ind w:left="426"/>
        <w:jc w:val="both"/>
        <w:rPr>
          <w:sz w:val="22"/>
          <w:szCs w:val="22"/>
        </w:rPr>
      </w:pPr>
      <w:r w:rsidRPr="007F01C3">
        <w:rPr>
          <w:sz w:val="22"/>
          <w:szCs w:val="22"/>
        </w:rPr>
        <w:t xml:space="preserve">Usługi będą świadczone w dni robocze oraz w dni wolne od pracy w oparciu </w:t>
      </w:r>
      <w:r w:rsidRPr="007F01C3">
        <w:rPr>
          <w:sz w:val="22"/>
          <w:szCs w:val="22"/>
        </w:rPr>
        <w:br/>
        <w:t>o zlecenia usługi transportowej wystawiane przez Zamawiającego</w:t>
      </w:r>
      <w:r>
        <w:rPr>
          <w:sz w:val="22"/>
          <w:szCs w:val="22"/>
        </w:rPr>
        <w:t xml:space="preserve"> </w:t>
      </w:r>
      <w:r w:rsidRPr="007F01C3">
        <w:rPr>
          <w:sz w:val="22"/>
          <w:szCs w:val="22"/>
        </w:rPr>
        <w:t xml:space="preserve">dla zadań od nr 1 do nr </w:t>
      </w:r>
      <w:r w:rsidR="002A7B14">
        <w:rPr>
          <w:sz w:val="22"/>
          <w:szCs w:val="22"/>
        </w:rPr>
        <w:t>7</w:t>
      </w:r>
      <w:r w:rsidRPr="007F01C3">
        <w:rPr>
          <w:sz w:val="22"/>
          <w:szCs w:val="22"/>
        </w:rPr>
        <w:t xml:space="preserve"> objętych systemem monitoringu zgodnie z </w:t>
      </w:r>
      <w:r>
        <w:rPr>
          <w:b/>
          <w:sz w:val="22"/>
          <w:szCs w:val="22"/>
        </w:rPr>
        <w:t>Z</w:t>
      </w:r>
      <w:r w:rsidRPr="007F01C3">
        <w:rPr>
          <w:b/>
          <w:sz w:val="22"/>
          <w:szCs w:val="22"/>
        </w:rPr>
        <w:t>ałącznikiem nr 1.1 do SOPZ</w:t>
      </w:r>
      <w:r>
        <w:rPr>
          <w:sz w:val="22"/>
          <w:szCs w:val="22"/>
        </w:rPr>
        <w:t>.</w:t>
      </w:r>
    </w:p>
    <w:p w14:paraId="3D6664BF" w14:textId="33ABED77" w:rsidR="007F01C3" w:rsidRPr="007F01C3" w:rsidRDefault="007F01C3" w:rsidP="009A4BD2">
      <w:pPr>
        <w:pStyle w:val="Akapitzlist"/>
        <w:numPr>
          <w:ilvl w:val="1"/>
          <w:numId w:val="78"/>
        </w:numPr>
        <w:ind w:left="426"/>
        <w:jc w:val="both"/>
        <w:rPr>
          <w:sz w:val="22"/>
          <w:szCs w:val="22"/>
        </w:rPr>
      </w:pPr>
      <w:r w:rsidRPr="007F01C3">
        <w:rPr>
          <w:sz w:val="22"/>
          <w:szCs w:val="22"/>
        </w:rPr>
        <w:t>Po zakończeniu miesiąca Zamawiający sporządzi na podstawie zleceń</w:t>
      </w:r>
      <w:r>
        <w:rPr>
          <w:sz w:val="22"/>
          <w:szCs w:val="22"/>
        </w:rPr>
        <w:t xml:space="preserve"> </w:t>
      </w:r>
      <w:r w:rsidRPr="007F01C3">
        <w:rPr>
          <w:sz w:val="22"/>
          <w:szCs w:val="22"/>
        </w:rPr>
        <w:t xml:space="preserve">dla zadań od nr 1 do nr </w:t>
      </w:r>
      <w:r w:rsidR="002A7B14">
        <w:rPr>
          <w:sz w:val="22"/>
          <w:szCs w:val="22"/>
        </w:rPr>
        <w:t>7</w:t>
      </w:r>
      <w:r w:rsidRPr="007F01C3">
        <w:rPr>
          <w:sz w:val="22"/>
          <w:szCs w:val="22"/>
        </w:rPr>
        <w:t xml:space="preserve"> objętych systemem monitoringu „Miesięczny protokół odbioru usług transportowych” zgodnie </w:t>
      </w:r>
      <w:r w:rsidR="000247C7">
        <w:rPr>
          <w:sz w:val="22"/>
          <w:szCs w:val="22"/>
        </w:rPr>
        <w:br/>
      </w:r>
      <w:r w:rsidRPr="007F01C3">
        <w:rPr>
          <w:sz w:val="22"/>
          <w:szCs w:val="22"/>
        </w:rPr>
        <w:t xml:space="preserve">z </w:t>
      </w:r>
      <w:r w:rsidRPr="007F01C3">
        <w:rPr>
          <w:b/>
          <w:sz w:val="22"/>
          <w:szCs w:val="22"/>
        </w:rPr>
        <w:t>Załącznikiem nr 1.2</w:t>
      </w:r>
      <w:r w:rsidRPr="007F01C3">
        <w:rPr>
          <w:b/>
          <w:color w:val="FF0000"/>
          <w:sz w:val="22"/>
          <w:szCs w:val="22"/>
        </w:rPr>
        <w:t xml:space="preserve"> </w:t>
      </w:r>
      <w:r w:rsidRPr="007F01C3">
        <w:rPr>
          <w:b/>
          <w:sz w:val="22"/>
          <w:szCs w:val="22"/>
        </w:rPr>
        <w:t>do SOPZ</w:t>
      </w:r>
      <w:r w:rsidRPr="007F01C3">
        <w:rPr>
          <w:sz w:val="22"/>
          <w:szCs w:val="22"/>
        </w:rPr>
        <w:t>,</w:t>
      </w:r>
    </w:p>
    <w:p w14:paraId="1C33C3DD" w14:textId="77777777" w:rsidR="007F01C3" w:rsidRPr="007F01C3" w:rsidRDefault="007F01C3" w:rsidP="007F01C3">
      <w:pPr>
        <w:pStyle w:val="Akapitzlist"/>
        <w:ind w:left="426"/>
        <w:jc w:val="both"/>
        <w:rPr>
          <w:sz w:val="22"/>
          <w:szCs w:val="22"/>
        </w:rPr>
      </w:pPr>
      <w:r w:rsidRPr="007F01C3">
        <w:rPr>
          <w:sz w:val="22"/>
          <w:szCs w:val="22"/>
        </w:rPr>
        <w:br/>
      </w:r>
      <w:r w:rsidRPr="007F01C3">
        <w:rPr>
          <w:b/>
          <w:sz w:val="22"/>
          <w:szCs w:val="22"/>
        </w:rPr>
        <w:t xml:space="preserve">„Zlecenie usługi transportowej” zwane dalej „Zleceniem” - </w:t>
      </w:r>
      <w:r w:rsidRPr="007F01C3">
        <w:rPr>
          <w:sz w:val="22"/>
          <w:szCs w:val="22"/>
        </w:rPr>
        <w:t>jest to zlecenie na podstawie, którego określona jednostka transportowa jest w wyłącznej dyspozycji Zamawiającego, w czasie (liczba godzin) określonym w zleceniu, wykonując usługi zlecone przez osoby upoważnione ze strony Zamawiającego.</w:t>
      </w:r>
    </w:p>
    <w:p w14:paraId="08EDABE9" w14:textId="77777777" w:rsidR="007F01C3" w:rsidRPr="007F01C3" w:rsidRDefault="007F01C3" w:rsidP="007F01C3">
      <w:pPr>
        <w:pStyle w:val="Akapitzlist"/>
        <w:ind w:left="850"/>
        <w:jc w:val="both"/>
        <w:rPr>
          <w:sz w:val="22"/>
          <w:szCs w:val="22"/>
        </w:rPr>
      </w:pPr>
    </w:p>
    <w:p w14:paraId="20E8CD15" w14:textId="72BC3326" w:rsidR="007F01C3" w:rsidRDefault="007F01C3" w:rsidP="009A4BD2">
      <w:pPr>
        <w:pStyle w:val="Akapitzlist"/>
        <w:numPr>
          <w:ilvl w:val="1"/>
          <w:numId w:val="78"/>
        </w:numPr>
        <w:ind w:left="426"/>
        <w:jc w:val="both"/>
        <w:rPr>
          <w:sz w:val="22"/>
          <w:szCs w:val="22"/>
        </w:rPr>
      </w:pPr>
      <w:r w:rsidRPr="00674A20">
        <w:rPr>
          <w:sz w:val="22"/>
          <w:szCs w:val="22"/>
        </w:rPr>
        <w:t>Rozliczenie</w:t>
      </w:r>
      <w:r w:rsidRPr="007F01C3">
        <w:rPr>
          <w:sz w:val="22"/>
          <w:szCs w:val="22"/>
        </w:rPr>
        <w:t xml:space="preserve"> wykonania usługi następować będzie wg rzeczywistej liczby godzin w dyspozycji Zamawiającego lub przejechanych kilometrów wynikających z wygenerowanego raportu systemu monitoringu GPS. Zamawiający zastrzega sobie możliwość weryfikacji danych z systemu monitoringu GPS z kartą przebiegu pracy pojazdu.</w:t>
      </w:r>
    </w:p>
    <w:p w14:paraId="0FD1FBF0" w14:textId="3ADFCE5C" w:rsidR="00A518E2" w:rsidRDefault="00A518E2" w:rsidP="009A4BD2">
      <w:pPr>
        <w:pStyle w:val="Akapitzlist"/>
        <w:numPr>
          <w:ilvl w:val="1"/>
          <w:numId w:val="78"/>
        </w:numPr>
        <w:ind w:left="426"/>
        <w:jc w:val="both"/>
        <w:rPr>
          <w:sz w:val="22"/>
          <w:szCs w:val="22"/>
        </w:rPr>
      </w:pPr>
      <w:r>
        <w:rPr>
          <w:sz w:val="22"/>
          <w:szCs w:val="22"/>
        </w:rPr>
        <w:t xml:space="preserve">Rozliczenie </w:t>
      </w:r>
      <w:r w:rsidRPr="00A518E2">
        <w:rPr>
          <w:sz w:val="22"/>
          <w:szCs w:val="22"/>
        </w:rPr>
        <w:t>wykonania usługi następować będzie wg rzeczywistej liczby godzin w dyspozycji Zamawiającego lub przejechanych kilometrów wynikających z karty „Przebiegu pracy pojazdu”.</w:t>
      </w:r>
    </w:p>
    <w:p w14:paraId="75E807EC" w14:textId="3CB44F9A" w:rsidR="007F01C3" w:rsidRPr="00655018" w:rsidRDefault="007F01C3" w:rsidP="009A4BD2">
      <w:pPr>
        <w:pStyle w:val="Akapitzlist"/>
        <w:numPr>
          <w:ilvl w:val="1"/>
          <w:numId w:val="78"/>
        </w:numPr>
        <w:ind w:left="426"/>
        <w:jc w:val="both"/>
        <w:rPr>
          <w:sz w:val="22"/>
          <w:szCs w:val="22"/>
        </w:rPr>
      </w:pPr>
      <w:r w:rsidRPr="00655018">
        <w:rPr>
          <w:sz w:val="22"/>
          <w:szCs w:val="22"/>
        </w:rPr>
        <w:t xml:space="preserve">Poszczególne jednostki transportowe będą w dyspozycji Zamawiającego przez czas określony </w:t>
      </w:r>
      <w:r w:rsidR="000247C7">
        <w:rPr>
          <w:sz w:val="22"/>
          <w:szCs w:val="22"/>
        </w:rPr>
        <w:br/>
      </w:r>
      <w:r w:rsidRPr="00655018">
        <w:rPr>
          <w:sz w:val="22"/>
          <w:szCs w:val="22"/>
        </w:rPr>
        <w:t>w zleceniu nie dłużej niż przez 7 godzin w trakcie każdej zmiany roboczej, której początek i koniec zawiera</w:t>
      </w:r>
      <w:r w:rsidR="000247C7">
        <w:rPr>
          <w:sz w:val="22"/>
          <w:szCs w:val="22"/>
        </w:rPr>
        <w:t> </w:t>
      </w:r>
      <w:r w:rsidRPr="00655018">
        <w:rPr>
          <w:sz w:val="22"/>
          <w:szCs w:val="22"/>
        </w:rPr>
        <w:t>się w godzinach:</w:t>
      </w:r>
    </w:p>
    <w:p w14:paraId="5A798E98" w14:textId="04605269" w:rsidR="002A7B14" w:rsidRPr="002A7B14" w:rsidRDefault="007F01C3" w:rsidP="002A7B14">
      <w:pPr>
        <w:ind w:left="851" w:hanging="142"/>
        <w:contextualSpacing/>
        <w:rPr>
          <w:sz w:val="22"/>
          <w:szCs w:val="22"/>
          <w:vertAlign w:val="superscript"/>
        </w:rPr>
      </w:pPr>
      <w:r w:rsidRPr="007F01C3">
        <w:rPr>
          <w:sz w:val="22"/>
          <w:szCs w:val="22"/>
        </w:rPr>
        <w:t>•</w:t>
      </w:r>
      <w:r w:rsidRPr="007F01C3">
        <w:rPr>
          <w:sz w:val="22"/>
          <w:szCs w:val="22"/>
        </w:rPr>
        <w:tab/>
        <w:t>zmiana A</w:t>
      </w:r>
      <w:r w:rsidR="002A7B14">
        <w:rPr>
          <w:sz w:val="22"/>
          <w:szCs w:val="22"/>
        </w:rPr>
        <w:t xml:space="preserve">  </w:t>
      </w:r>
      <w:r w:rsidRPr="007F01C3">
        <w:rPr>
          <w:sz w:val="22"/>
          <w:szCs w:val="22"/>
        </w:rPr>
        <w:t>6</w:t>
      </w:r>
      <w:r w:rsidRPr="007F01C3">
        <w:rPr>
          <w:sz w:val="22"/>
          <w:szCs w:val="22"/>
          <w:vertAlign w:val="superscript"/>
        </w:rPr>
        <w:t>00</w:t>
      </w:r>
      <w:r w:rsidRPr="007F01C3">
        <w:rPr>
          <w:sz w:val="22"/>
          <w:szCs w:val="22"/>
        </w:rPr>
        <w:t xml:space="preserve"> – 14</w:t>
      </w:r>
      <w:r w:rsidRPr="007F01C3">
        <w:rPr>
          <w:sz w:val="22"/>
          <w:szCs w:val="22"/>
          <w:vertAlign w:val="superscript"/>
        </w:rPr>
        <w:t>00</w:t>
      </w:r>
    </w:p>
    <w:p w14:paraId="66E059A5" w14:textId="486EA2C2" w:rsidR="007F01C3" w:rsidRPr="007F01C3" w:rsidRDefault="007F01C3" w:rsidP="002A7B14">
      <w:pPr>
        <w:ind w:left="851" w:hanging="142"/>
        <w:contextualSpacing/>
        <w:rPr>
          <w:sz w:val="22"/>
          <w:szCs w:val="22"/>
        </w:rPr>
      </w:pPr>
      <w:r w:rsidRPr="007F01C3">
        <w:rPr>
          <w:sz w:val="22"/>
          <w:szCs w:val="22"/>
        </w:rPr>
        <w:t>•</w:t>
      </w:r>
      <w:r w:rsidRPr="007F01C3">
        <w:rPr>
          <w:sz w:val="22"/>
          <w:szCs w:val="22"/>
        </w:rPr>
        <w:tab/>
        <w:t>zmiana B</w:t>
      </w:r>
      <w:r w:rsidR="002A7B14">
        <w:rPr>
          <w:sz w:val="22"/>
          <w:szCs w:val="22"/>
        </w:rPr>
        <w:t xml:space="preserve">  </w:t>
      </w:r>
      <w:r w:rsidRPr="007F01C3">
        <w:rPr>
          <w:sz w:val="22"/>
          <w:szCs w:val="22"/>
        </w:rPr>
        <w:t>14</w:t>
      </w:r>
      <w:r w:rsidRPr="007F01C3">
        <w:rPr>
          <w:sz w:val="22"/>
          <w:szCs w:val="22"/>
          <w:vertAlign w:val="superscript"/>
        </w:rPr>
        <w:t>00</w:t>
      </w:r>
      <w:r w:rsidRPr="007F01C3">
        <w:rPr>
          <w:sz w:val="22"/>
          <w:szCs w:val="22"/>
        </w:rPr>
        <w:t xml:space="preserve"> – 22</w:t>
      </w:r>
      <w:r w:rsidRPr="007F01C3">
        <w:rPr>
          <w:sz w:val="22"/>
          <w:szCs w:val="22"/>
          <w:vertAlign w:val="superscript"/>
        </w:rPr>
        <w:t>00</w:t>
      </w:r>
      <w:r w:rsidRPr="007F01C3">
        <w:rPr>
          <w:sz w:val="22"/>
          <w:szCs w:val="22"/>
        </w:rPr>
        <w:t xml:space="preserve"> </w:t>
      </w:r>
    </w:p>
    <w:p w14:paraId="47DBFB10" w14:textId="7874FDCF" w:rsidR="007F01C3" w:rsidRPr="007F01C3" w:rsidRDefault="007F01C3" w:rsidP="002A7B14">
      <w:pPr>
        <w:ind w:left="851" w:hanging="142"/>
        <w:contextualSpacing/>
        <w:rPr>
          <w:sz w:val="22"/>
          <w:szCs w:val="22"/>
        </w:rPr>
      </w:pPr>
      <w:r w:rsidRPr="007F01C3">
        <w:rPr>
          <w:sz w:val="22"/>
          <w:szCs w:val="22"/>
        </w:rPr>
        <w:t>•</w:t>
      </w:r>
      <w:r w:rsidRPr="007F01C3">
        <w:rPr>
          <w:sz w:val="22"/>
          <w:szCs w:val="22"/>
        </w:rPr>
        <w:tab/>
        <w:t>zmiana C</w:t>
      </w:r>
      <w:r w:rsidR="002A7B14">
        <w:rPr>
          <w:sz w:val="22"/>
          <w:szCs w:val="22"/>
        </w:rPr>
        <w:t xml:space="preserve">  </w:t>
      </w:r>
      <w:r w:rsidRPr="007F01C3">
        <w:rPr>
          <w:sz w:val="22"/>
          <w:szCs w:val="22"/>
        </w:rPr>
        <w:t>22</w:t>
      </w:r>
      <w:r w:rsidRPr="007F01C3">
        <w:rPr>
          <w:sz w:val="22"/>
          <w:szCs w:val="22"/>
          <w:vertAlign w:val="superscript"/>
        </w:rPr>
        <w:t>00</w:t>
      </w:r>
      <w:r w:rsidRPr="007F01C3">
        <w:rPr>
          <w:sz w:val="22"/>
          <w:szCs w:val="22"/>
        </w:rPr>
        <w:t xml:space="preserve"> –   6</w:t>
      </w:r>
      <w:r w:rsidRPr="007F01C3">
        <w:rPr>
          <w:sz w:val="22"/>
          <w:szCs w:val="22"/>
          <w:vertAlign w:val="superscript"/>
        </w:rPr>
        <w:t>00</w:t>
      </w:r>
    </w:p>
    <w:p w14:paraId="7D214955" w14:textId="77777777" w:rsidR="007F01C3" w:rsidRDefault="007F01C3" w:rsidP="009A4BD2">
      <w:pPr>
        <w:pStyle w:val="Akapitzlist"/>
        <w:numPr>
          <w:ilvl w:val="1"/>
          <w:numId w:val="78"/>
        </w:numPr>
        <w:ind w:left="426"/>
        <w:jc w:val="both"/>
        <w:rPr>
          <w:sz w:val="22"/>
          <w:szCs w:val="22"/>
        </w:rPr>
      </w:pPr>
      <w:r w:rsidRPr="007F01C3">
        <w:rPr>
          <w:sz w:val="22"/>
          <w:szCs w:val="22"/>
        </w:rPr>
        <w:t>W uzasadnionych przypadkach czas pracy jednostek transportowych w trakcie zmiany może być wydłużony (powyżej 7 godzin) - powyższe wymaga jednoznacznego wpisu w karcie przebiegu pracy pojazdu.</w:t>
      </w:r>
    </w:p>
    <w:p w14:paraId="010738F2" w14:textId="77777777" w:rsidR="007F01C3" w:rsidRDefault="007F01C3" w:rsidP="009A4BD2">
      <w:pPr>
        <w:pStyle w:val="Akapitzlist"/>
        <w:numPr>
          <w:ilvl w:val="1"/>
          <w:numId w:val="78"/>
        </w:numPr>
        <w:ind w:left="426"/>
        <w:jc w:val="both"/>
        <w:rPr>
          <w:sz w:val="22"/>
          <w:szCs w:val="22"/>
        </w:rPr>
      </w:pPr>
      <w:r w:rsidRPr="00674A20">
        <w:rPr>
          <w:sz w:val="22"/>
          <w:szCs w:val="22"/>
        </w:rPr>
        <w:t>Zamawiający zastrzega sobie możliwość niepełnego wykorzystania jednostek transportowych na zmianie poniżej 7 godzin, lecz nie mniej niż 4 godziny - powyższe wymaga jednoznacznego wpisu w karcie przebiegu pracy pojazdu.</w:t>
      </w:r>
    </w:p>
    <w:p w14:paraId="0D204128" w14:textId="77777777" w:rsidR="007F01C3" w:rsidRDefault="007F01C3" w:rsidP="009A4BD2">
      <w:pPr>
        <w:pStyle w:val="Akapitzlist"/>
        <w:numPr>
          <w:ilvl w:val="1"/>
          <w:numId w:val="78"/>
        </w:numPr>
        <w:ind w:left="426"/>
        <w:jc w:val="both"/>
        <w:rPr>
          <w:sz w:val="22"/>
          <w:szCs w:val="22"/>
        </w:rPr>
      </w:pPr>
      <w:r w:rsidRPr="00674A20">
        <w:rPr>
          <w:sz w:val="22"/>
          <w:szCs w:val="22"/>
        </w:rPr>
        <w:t>Rozliczenie nastąpi za realizację usługi potwierdzoną w karcie przebiegu pracy pojazdu.</w:t>
      </w:r>
    </w:p>
    <w:p w14:paraId="29705993" w14:textId="77777777" w:rsidR="007F01C3" w:rsidRPr="00674A20" w:rsidRDefault="007F01C3" w:rsidP="009A4BD2">
      <w:pPr>
        <w:pStyle w:val="Akapitzlist"/>
        <w:numPr>
          <w:ilvl w:val="1"/>
          <w:numId w:val="78"/>
        </w:numPr>
        <w:ind w:left="426"/>
        <w:jc w:val="both"/>
        <w:rPr>
          <w:sz w:val="22"/>
          <w:szCs w:val="22"/>
        </w:rPr>
      </w:pPr>
      <w:r w:rsidRPr="00674A20">
        <w:rPr>
          <w:rFonts w:eastAsia="Calibri"/>
          <w:color w:val="000000"/>
          <w:sz w:val="22"/>
          <w:szCs w:val="22"/>
          <w:lang w:eastAsia="en-US"/>
        </w:rPr>
        <w:t>Wynagrodzenie za pracę jednostek transportowych w dni wolne od pracy rozliczane będzie jak w dni robocze.</w:t>
      </w:r>
    </w:p>
    <w:p w14:paraId="56292AAA" w14:textId="3A1C8457" w:rsidR="007F01C3" w:rsidRDefault="007F01C3" w:rsidP="009A4BD2">
      <w:pPr>
        <w:pStyle w:val="Akapitzlist"/>
        <w:numPr>
          <w:ilvl w:val="1"/>
          <w:numId w:val="78"/>
        </w:numPr>
        <w:ind w:left="426"/>
        <w:jc w:val="both"/>
        <w:rPr>
          <w:sz w:val="22"/>
          <w:szCs w:val="22"/>
        </w:rPr>
      </w:pPr>
      <w:r w:rsidRPr="00674A20">
        <w:rPr>
          <w:sz w:val="22"/>
          <w:szCs w:val="22"/>
        </w:rPr>
        <w:t xml:space="preserve">Szacunkowy udział roboczogodzin przepracowanych w dni wolne od pracy i święta wynosić będzie około </w:t>
      </w:r>
      <w:r w:rsidR="002A7B14">
        <w:rPr>
          <w:sz w:val="22"/>
          <w:szCs w:val="22"/>
        </w:rPr>
        <w:t>4</w:t>
      </w:r>
      <w:r w:rsidRPr="00674A20">
        <w:rPr>
          <w:b/>
          <w:sz w:val="22"/>
          <w:szCs w:val="22"/>
        </w:rPr>
        <w:t>%</w:t>
      </w:r>
      <w:r w:rsidRPr="00674A20">
        <w:rPr>
          <w:color w:val="FF0000"/>
          <w:sz w:val="22"/>
          <w:szCs w:val="22"/>
        </w:rPr>
        <w:t xml:space="preserve"> </w:t>
      </w:r>
      <w:r w:rsidRPr="00674A20">
        <w:rPr>
          <w:sz w:val="22"/>
          <w:szCs w:val="22"/>
        </w:rPr>
        <w:t>ogólnej, szacunkowej liczby roboczogodzin dla danego rodzaju jednostki transportowej.</w:t>
      </w:r>
    </w:p>
    <w:p w14:paraId="04569E2E" w14:textId="700213BD" w:rsidR="007F01C3" w:rsidRDefault="007F01C3" w:rsidP="009A4BD2">
      <w:pPr>
        <w:pStyle w:val="Akapitzlist"/>
        <w:numPr>
          <w:ilvl w:val="1"/>
          <w:numId w:val="78"/>
        </w:numPr>
        <w:ind w:left="426"/>
        <w:jc w:val="both"/>
        <w:rPr>
          <w:sz w:val="22"/>
          <w:szCs w:val="22"/>
        </w:rPr>
      </w:pPr>
      <w:r w:rsidRPr="00674A20">
        <w:rPr>
          <w:sz w:val="22"/>
          <w:szCs w:val="22"/>
        </w:rPr>
        <w:t>Z chwilą dokonania załadunku, ryzyko przypadkowej utraty, zniszczenia lub uszkodzenia towaru ciąży na Wykonawcy, który przejmuje materialną odpowiedzialność za stan przyjętego ładunku</w:t>
      </w:r>
      <w:r w:rsidR="002A7B14">
        <w:rPr>
          <w:sz w:val="22"/>
          <w:szCs w:val="22"/>
        </w:rPr>
        <w:t>.</w:t>
      </w:r>
    </w:p>
    <w:p w14:paraId="09FF016A" w14:textId="6633C418" w:rsidR="007F01C3" w:rsidRDefault="007F01C3" w:rsidP="009A4BD2">
      <w:pPr>
        <w:pStyle w:val="Akapitzlist"/>
        <w:numPr>
          <w:ilvl w:val="1"/>
          <w:numId w:val="78"/>
        </w:numPr>
        <w:ind w:left="426"/>
        <w:jc w:val="both"/>
        <w:rPr>
          <w:sz w:val="22"/>
          <w:szCs w:val="22"/>
        </w:rPr>
      </w:pPr>
      <w:r w:rsidRPr="008863F0">
        <w:rPr>
          <w:sz w:val="22"/>
          <w:szCs w:val="22"/>
        </w:rPr>
        <w:t xml:space="preserve">Zlecenie na okres, ilość oraz rodzaj jednostek będzie składane Wykonawcy na adres e-mail wskazany najpóźniej do godz. 10:00 dnia roboczego poprzedzającego dzień wykonania usługi. </w:t>
      </w:r>
      <w:r w:rsidR="000247C7">
        <w:rPr>
          <w:sz w:val="22"/>
          <w:szCs w:val="22"/>
        </w:rPr>
        <w:br/>
      </w:r>
      <w:r w:rsidRPr="008863F0">
        <w:rPr>
          <w:sz w:val="22"/>
          <w:szCs w:val="22"/>
        </w:rPr>
        <w:t xml:space="preserve">W przypadku uchybienia terminu doręczenia zlecenia Wykonawca może odmówić jego wykonania. Powyższe dotyczy zmian zgodnie z przewidywanym obłożeniem wynikającym </w:t>
      </w:r>
      <w:r w:rsidR="000247C7">
        <w:rPr>
          <w:sz w:val="22"/>
          <w:szCs w:val="22"/>
        </w:rPr>
        <w:br/>
      </w:r>
      <w:r w:rsidRPr="008863F0">
        <w:rPr>
          <w:b/>
          <w:sz w:val="22"/>
          <w:szCs w:val="22"/>
        </w:rPr>
        <w:t>w</w:t>
      </w:r>
      <w:r w:rsidR="000247C7">
        <w:rPr>
          <w:b/>
          <w:sz w:val="22"/>
          <w:szCs w:val="22"/>
        </w:rPr>
        <w:t> </w:t>
      </w:r>
      <w:r w:rsidRPr="008863F0">
        <w:rPr>
          <w:b/>
          <w:sz w:val="22"/>
          <w:szCs w:val="22"/>
        </w:rPr>
        <w:t>części</w:t>
      </w:r>
      <w:r w:rsidR="000247C7">
        <w:rPr>
          <w:b/>
          <w:sz w:val="22"/>
          <w:szCs w:val="22"/>
        </w:rPr>
        <w:t> </w:t>
      </w:r>
      <w:r w:rsidRPr="008863F0">
        <w:rPr>
          <w:b/>
          <w:sz w:val="22"/>
          <w:szCs w:val="22"/>
        </w:rPr>
        <w:t>III</w:t>
      </w:r>
      <w:r w:rsidR="000247C7">
        <w:rPr>
          <w:b/>
          <w:sz w:val="22"/>
          <w:szCs w:val="22"/>
        </w:rPr>
        <w:t> </w:t>
      </w:r>
      <w:r w:rsidRPr="008863F0">
        <w:rPr>
          <w:b/>
          <w:sz w:val="22"/>
          <w:szCs w:val="22"/>
        </w:rPr>
        <w:t>ust.</w:t>
      </w:r>
      <w:r w:rsidR="000247C7">
        <w:rPr>
          <w:b/>
          <w:sz w:val="22"/>
          <w:szCs w:val="22"/>
        </w:rPr>
        <w:t> </w:t>
      </w:r>
      <w:r w:rsidRPr="008863F0">
        <w:rPr>
          <w:b/>
          <w:sz w:val="22"/>
          <w:szCs w:val="22"/>
        </w:rPr>
        <w:t xml:space="preserve">3. </w:t>
      </w:r>
      <w:r w:rsidRPr="008863F0">
        <w:rPr>
          <w:sz w:val="22"/>
          <w:szCs w:val="22"/>
        </w:rPr>
        <w:t>Dla pozostałych zmian usługa może być wykonana za zgodą Wykonawcy na warunkach</w:t>
      </w:r>
      <w:r w:rsidR="000247C7">
        <w:rPr>
          <w:sz w:val="22"/>
          <w:szCs w:val="22"/>
        </w:rPr>
        <w:t> </w:t>
      </w:r>
      <w:r w:rsidRPr="008863F0">
        <w:rPr>
          <w:sz w:val="22"/>
          <w:szCs w:val="22"/>
        </w:rPr>
        <w:t>określonych w umowie.</w:t>
      </w:r>
    </w:p>
    <w:p w14:paraId="16E5E38D" w14:textId="1114A638" w:rsidR="007F01C3" w:rsidRPr="008863F0" w:rsidRDefault="007F01C3" w:rsidP="009A4BD2">
      <w:pPr>
        <w:pStyle w:val="Akapitzlist"/>
        <w:numPr>
          <w:ilvl w:val="1"/>
          <w:numId w:val="78"/>
        </w:numPr>
        <w:ind w:left="426"/>
        <w:jc w:val="both"/>
        <w:rPr>
          <w:sz w:val="22"/>
          <w:szCs w:val="22"/>
        </w:rPr>
      </w:pPr>
      <w:r w:rsidRPr="008863F0">
        <w:rPr>
          <w:sz w:val="22"/>
          <w:szCs w:val="22"/>
        </w:rPr>
        <w:t>W przypadku zaistnienia na terenie zakładu górniczego niebezpiecznych zdarzeń stwarzających zagrożenie życia, zdrowia ludzkiego lub bezpieczeństwa powszechnego skutkujących zawiadomieniem właściwego organu nadzoru górniczego (Art. 119 ust 4 ustawy z dnia 9 czerwca 2011r.- Prawo górnicze i geologiczne) Wykonawca zobowiązany jest do dochowania szczególnej staranności</w:t>
      </w:r>
      <w:r w:rsidR="00674A20" w:rsidRPr="008863F0">
        <w:rPr>
          <w:sz w:val="22"/>
          <w:szCs w:val="22"/>
        </w:rPr>
        <w:t> </w:t>
      </w:r>
      <w:r w:rsidRPr="008863F0">
        <w:rPr>
          <w:sz w:val="22"/>
          <w:szCs w:val="22"/>
        </w:rPr>
        <w:t>i</w:t>
      </w:r>
      <w:r w:rsidR="00674A20" w:rsidRPr="008863F0">
        <w:rPr>
          <w:sz w:val="22"/>
          <w:szCs w:val="22"/>
        </w:rPr>
        <w:t> </w:t>
      </w:r>
      <w:r w:rsidRPr="008863F0">
        <w:rPr>
          <w:sz w:val="22"/>
          <w:szCs w:val="22"/>
        </w:rPr>
        <w:t>współdziałania</w:t>
      </w:r>
      <w:r w:rsidR="00674A20" w:rsidRPr="008863F0">
        <w:rPr>
          <w:sz w:val="22"/>
          <w:szCs w:val="22"/>
        </w:rPr>
        <w:t> </w:t>
      </w:r>
      <w:r w:rsidRPr="008863F0">
        <w:rPr>
          <w:sz w:val="22"/>
          <w:szCs w:val="22"/>
        </w:rPr>
        <w:t>z</w:t>
      </w:r>
      <w:r w:rsidR="00674A20" w:rsidRPr="008863F0">
        <w:rPr>
          <w:sz w:val="22"/>
          <w:szCs w:val="22"/>
        </w:rPr>
        <w:t> </w:t>
      </w:r>
      <w:r w:rsidRPr="008863F0">
        <w:rPr>
          <w:sz w:val="22"/>
          <w:szCs w:val="22"/>
        </w:rPr>
        <w:t xml:space="preserve">Zamawiającym w celu podstawienia pojazdu w miejscu i czasie określonym przez Zamawiającego (bez zbędnej zwłoki nie później niż 2h) niezależnie od przewidywanego obłożenia wykazanego w tabeli </w:t>
      </w:r>
      <w:r w:rsidRPr="008863F0">
        <w:rPr>
          <w:b/>
          <w:sz w:val="22"/>
          <w:szCs w:val="22"/>
        </w:rPr>
        <w:t xml:space="preserve">część III ust. 3. </w:t>
      </w:r>
      <w:r w:rsidRPr="008863F0">
        <w:rPr>
          <w:bCs/>
          <w:sz w:val="22"/>
          <w:szCs w:val="22"/>
        </w:rPr>
        <w:t>W takim przypadku usługa</w:t>
      </w:r>
      <w:r w:rsidRPr="008863F0">
        <w:rPr>
          <w:b/>
          <w:sz w:val="22"/>
          <w:szCs w:val="22"/>
        </w:rPr>
        <w:t xml:space="preserve"> </w:t>
      </w:r>
      <w:r w:rsidRPr="008863F0">
        <w:rPr>
          <w:bCs/>
          <w:sz w:val="22"/>
          <w:szCs w:val="22"/>
        </w:rPr>
        <w:t xml:space="preserve">może być zlecona </w:t>
      </w:r>
      <w:r w:rsidRPr="008863F0">
        <w:rPr>
          <w:sz w:val="22"/>
          <w:szCs w:val="22"/>
        </w:rPr>
        <w:t>w formie ustnej lub telefonicznej przez osoby upoważnione Zamawiającego w dniu zapotrzebowania na usługę pod numerem telefonu …………….. i będzie rozliczona w następujący sposób:</w:t>
      </w:r>
    </w:p>
    <w:p w14:paraId="0C5759DD" w14:textId="77777777" w:rsidR="007F01C3" w:rsidRDefault="007F01C3" w:rsidP="009A4BD2">
      <w:pPr>
        <w:pStyle w:val="Akapitzlist"/>
        <w:numPr>
          <w:ilvl w:val="0"/>
          <w:numId w:val="93"/>
        </w:numPr>
        <w:ind w:left="709" w:hanging="283"/>
        <w:jc w:val="both"/>
        <w:rPr>
          <w:sz w:val="22"/>
          <w:szCs w:val="22"/>
        </w:rPr>
      </w:pPr>
      <w:r w:rsidRPr="007F01C3">
        <w:rPr>
          <w:sz w:val="22"/>
          <w:szCs w:val="22"/>
        </w:rPr>
        <w:t>za faktyczny czas realizacji usługi tylko i wyłącznie wg stawki bazowej,</w:t>
      </w:r>
    </w:p>
    <w:p w14:paraId="0E1F2B43" w14:textId="77777777" w:rsidR="007F01C3" w:rsidRPr="008863F0" w:rsidRDefault="007F01C3" w:rsidP="009A4BD2">
      <w:pPr>
        <w:pStyle w:val="Akapitzlist"/>
        <w:numPr>
          <w:ilvl w:val="0"/>
          <w:numId w:val="93"/>
        </w:numPr>
        <w:ind w:left="709" w:hanging="283"/>
        <w:jc w:val="both"/>
        <w:rPr>
          <w:sz w:val="22"/>
          <w:szCs w:val="22"/>
        </w:rPr>
      </w:pPr>
      <w:r w:rsidRPr="008863F0">
        <w:rPr>
          <w:sz w:val="22"/>
          <w:szCs w:val="22"/>
        </w:rPr>
        <w:t>minimalny czas rozliczenia usługi 7h.</w:t>
      </w:r>
    </w:p>
    <w:p w14:paraId="7EE5C46A" w14:textId="562D1F82" w:rsidR="007F01C3" w:rsidRPr="008863F0" w:rsidRDefault="007F01C3" w:rsidP="009A4BD2">
      <w:pPr>
        <w:pStyle w:val="Akapitzlist"/>
        <w:numPr>
          <w:ilvl w:val="1"/>
          <w:numId w:val="78"/>
        </w:numPr>
        <w:ind w:left="426"/>
        <w:jc w:val="both"/>
        <w:rPr>
          <w:sz w:val="22"/>
          <w:szCs w:val="22"/>
        </w:rPr>
      </w:pPr>
      <w:r w:rsidRPr="007F01C3">
        <w:rPr>
          <w:sz w:val="22"/>
          <w:szCs w:val="22"/>
        </w:rPr>
        <w:lastRenderedPageBreak/>
        <w:t xml:space="preserve">Poza sytuacją określoną w pkt 13 dopuszcza się możliwość realizacji usługi na podstawie zlecenia </w:t>
      </w:r>
      <w:r w:rsidR="008863F0">
        <w:rPr>
          <w:sz w:val="22"/>
          <w:szCs w:val="22"/>
        </w:rPr>
        <w:br/>
      </w:r>
      <w:r w:rsidRPr="007F01C3">
        <w:rPr>
          <w:sz w:val="22"/>
          <w:szCs w:val="22"/>
        </w:rPr>
        <w:t xml:space="preserve">w formie ustnej lub telefonicznej w dniu realizacji zlecenia dla każdej ze zmian za zgodą Wykonawcy na warunkach określonych w </w:t>
      </w:r>
      <w:r w:rsidR="00674A20" w:rsidRPr="00920058">
        <w:rPr>
          <w:b/>
          <w:bCs/>
          <w:sz w:val="22"/>
          <w:szCs w:val="22"/>
        </w:rPr>
        <w:t>C</w:t>
      </w:r>
      <w:r w:rsidRPr="00920058">
        <w:rPr>
          <w:b/>
          <w:bCs/>
          <w:sz w:val="22"/>
          <w:szCs w:val="22"/>
        </w:rPr>
        <w:t>zęści V</w:t>
      </w:r>
      <w:r w:rsidR="00920058" w:rsidRPr="00920058">
        <w:rPr>
          <w:b/>
          <w:bCs/>
          <w:sz w:val="22"/>
          <w:szCs w:val="22"/>
        </w:rPr>
        <w:t>.</w:t>
      </w:r>
    </w:p>
    <w:p w14:paraId="4FAD2193" w14:textId="77777777" w:rsidR="007F01C3" w:rsidRDefault="007F01C3" w:rsidP="009A4BD2">
      <w:pPr>
        <w:pStyle w:val="Akapitzlist"/>
        <w:numPr>
          <w:ilvl w:val="1"/>
          <w:numId w:val="78"/>
        </w:numPr>
        <w:ind w:left="426"/>
        <w:jc w:val="both"/>
        <w:rPr>
          <w:sz w:val="22"/>
          <w:szCs w:val="22"/>
        </w:rPr>
      </w:pPr>
      <w:r w:rsidRPr="008863F0">
        <w:rPr>
          <w:sz w:val="22"/>
          <w:szCs w:val="22"/>
        </w:rPr>
        <w:t xml:space="preserve">Zlecenia ustne i telefoniczne wymagają pisemnego potwierdzenia Zamawiającego, które Zamawiający przekaże Wykonawcy w następnym dniu roboczym. </w:t>
      </w:r>
    </w:p>
    <w:p w14:paraId="3FEDE309" w14:textId="77777777" w:rsidR="007F01C3" w:rsidRDefault="007F01C3" w:rsidP="009A4BD2">
      <w:pPr>
        <w:pStyle w:val="Akapitzlist"/>
        <w:numPr>
          <w:ilvl w:val="1"/>
          <w:numId w:val="78"/>
        </w:numPr>
        <w:ind w:left="426"/>
        <w:jc w:val="both"/>
        <w:rPr>
          <w:sz w:val="22"/>
          <w:szCs w:val="22"/>
        </w:rPr>
      </w:pPr>
      <w:r w:rsidRPr="008863F0">
        <w:rPr>
          <w:sz w:val="22"/>
          <w:szCs w:val="22"/>
        </w:rPr>
        <w:t>Zlecenia muszą być podpisane przez osoby uprawnione ze strony Wykonawcy i Koordynatora umowy.</w:t>
      </w:r>
    </w:p>
    <w:p w14:paraId="242BB9EC" w14:textId="77777777" w:rsidR="007F01C3" w:rsidRDefault="007F01C3" w:rsidP="009A4BD2">
      <w:pPr>
        <w:pStyle w:val="Akapitzlist"/>
        <w:numPr>
          <w:ilvl w:val="1"/>
          <w:numId w:val="78"/>
        </w:numPr>
        <w:ind w:left="426"/>
        <w:jc w:val="both"/>
        <w:rPr>
          <w:sz w:val="22"/>
          <w:szCs w:val="22"/>
        </w:rPr>
      </w:pPr>
      <w:r w:rsidRPr="008863F0">
        <w:rPr>
          <w:sz w:val="22"/>
          <w:szCs w:val="22"/>
        </w:rPr>
        <w:t>Zakazuje się Wykonawcy samowolnej zmiany zlecenia.</w:t>
      </w:r>
    </w:p>
    <w:p w14:paraId="3C884A8E" w14:textId="77777777" w:rsidR="007F01C3" w:rsidRDefault="007F01C3" w:rsidP="009A4BD2">
      <w:pPr>
        <w:pStyle w:val="Akapitzlist"/>
        <w:numPr>
          <w:ilvl w:val="1"/>
          <w:numId w:val="78"/>
        </w:numPr>
        <w:ind w:left="426"/>
        <w:jc w:val="both"/>
        <w:rPr>
          <w:sz w:val="22"/>
          <w:szCs w:val="22"/>
        </w:rPr>
      </w:pPr>
      <w:r w:rsidRPr="008863F0">
        <w:rPr>
          <w:sz w:val="22"/>
          <w:szCs w:val="22"/>
        </w:rPr>
        <w:t>Zlecenie sporządzane jest przez Zamawiającego w jednym egzemplarzu.</w:t>
      </w:r>
    </w:p>
    <w:p w14:paraId="53A10FCA" w14:textId="77777777" w:rsidR="007F01C3" w:rsidRDefault="007F01C3" w:rsidP="009A4BD2">
      <w:pPr>
        <w:pStyle w:val="Akapitzlist"/>
        <w:numPr>
          <w:ilvl w:val="1"/>
          <w:numId w:val="78"/>
        </w:numPr>
        <w:ind w:left="426"/>
        <w:jc w:val="both"/>
        <w:rPr>
          <w:sz w:val="22"/>
          <w:szCs w:val="22"/>
        </w:rPr>
      </w:pPr>
      <w:r w:rsidRPr="008863F0">
        <w:rPr>
          <w:sz w:val="22"/>
          <w:szCs w:val="22"/>
        </w:rPr>
        <w:t xml:space="preserve">Osoba </w:t>
      </w:r>
      <w:proofErr w:type="spellStart"/>
      <w:r w:rsidRPr="008863F0">
        <w:rPr>
          <w:sz w:val="22"/>
          <w:szCs w:val="22"/>
        </w:rPr>
        <w:t>zapotrzebowująca</w:t>
      </w:r>
      <w:proofErr w:type="spellEnd"/>
      <w:r w:rsidRPr="008863F0">
        <w:rPr>
          <w:sz w:val="22"/>
          <w:szCs w:val="22"/>
        </w:rPr>
        <w:t xml:space="preserve"> potwierdza faktyczne wykonanie „Zlecenia” po jego realizacji.</w:t>
      </w:r>
    </w:p>
    <w:p w14:paraId="64E788EE" w14:textId="77777777" w:rsidR="007F01C3" w:rsidRDefault="007F01C3" w:rsidP="009A4BD2">
      <w:pPr>
        <w:pStyle w:val="Akapitzlist"/>
        <w:numPr>
          <w:ilvl w:val="1"/>
          <w:numId w:val="78"/>
        </w:numPr>
        <w:ind w:left="426"/>
        <w:jc w:val="both"/>
        <w:rPr>
          <w:sz w:val="22"/>
          <w:szCs w:val="22"/>
        </w:rPr>
      </w:pPr>
      <w:r w:rsidRPr="008863F0">
        <w:rPr>
          <w:sz w:val="22"/>
          <w:szCs w:val="22"/>
        </w:rPr>
        <w:t xml:space="preserve">Wykonawca przedłoży wypełnione „Zlecenie” po wykonaniu usługi do Koordynatora umowy. </w:t>
      </w:r>
    </w:p>
    <w:p w14:paraId="217CF66B" w14:textId="77777777" w:rsidR="007F01C3" w:rsidRDefault="007F01C3" w:rsidP="009A4BD2">
      <w:pPr>
        <w:pStyle w:val="Akapitzlist"/>
        <w:numPr>
          <w:ilvl w:val="1"/>
          <w:numId w:val="78"/>
        </w:numPr>
        <w:ind w:left="426"/>
        <w:jc w:val="both"/>
        <w:rPr>
          <w:sz w:val="22"/>
          <w:szCs w:val="22"/>
        </w:rPr>
      </w:pPr>
      <w:r w:rsidRPr="008863F0">
        <w:rPr>
          <w:sz w:val="22"/>
          <w:szCs w:val="22"/>
        </w:rPr>
        <w:t>Zamawiający ma prawo odmówić przyjęcia jednostki transportowej, o ile zamówiony pojazd nie spełnia wymogów koniecznych do wykonania tej usługi.</w:t>
      </w:r>
    </w:p>
    <w:p w14:paraId="5206262F" w14:textId="77777777" w:rsidR="007F01C3" w:rsidRDefault="007F01C3" w:rsidP="009A4BD2">
      <w:pPr>
        <w:pStyle w:val="Akapitzlist"/>
        <w:numPr>
          <w:ilvl w:val="1"/>
          <w:numId w:val="78"/>
        </w:numPr>
        <w:ind w:left="426"/>
        <w:jc w:val="both"/>
        <w:rPr>
          <w:sz w:val="22"/>
          <w:szCs w:val="22"/>
        </w:rPr>
      </w:pPr>
      <w:r w:rsidRPr="008863F0">
        <w:rPr>
          <w:sz w:val="22"/>
          <w:szCs w:val="22"/>
        </w:rPr>
        <w:t>Zamawiający ustala według własnych potrzeb czas zatrudnienia jednostek transportowych, nie zapewniając jednocześnie ciągłości ich zatrudnienia w czasie trwania umowy.</w:t>
      </w:r>
    </w:p>
    <w:p w14:paraId="50F3C592" w14:textId="77777777" w:rsidR="007F01C3" w:rsidRDefault="007F01C3" w:rsidP="009A4BD2">
      <w:pPr>
        <w:pStyle w:val="Akapitzlist"/>
        <w:numPr>
          <w:ilvl w:val="1"/>
          <w:numId w:val="78"/>
        </w:numPr>
        <w:ind w:left="426"/>
        <w:jc w:val="both"/>
        <w:rPr>
          <w:sz w:val="22"/>
          <w:szCs w:val="22"/>
        </w:rPr>
      </w:pPr>
      <w:r w:rsidRPr="008863F0">
        <w:rPr>
          <w:sz w:val="22"/>
          <w:szCs w:val="22"/>
        </w:rPr>
        <w:t>Czas pracy jednostek transportowych nie obejmuje awarii, postojów i przestojów z winy Wykonawcy.</w:t>
      </w:r>
    </w:p>
    <w:p w14:paraId="32EF4C7B" w14:textId="77777777" w:rsidR="007F01C3" w:rsidRDefault="007F01C3" w:rsidP="009A4BD2">
      <w:pPr>
        <w:pStyle w:val="Akapitzlist"/>
        <w:numPr>
          <w:ilvl w:val="1"/>
          <w:numId w:val="78"/>
        </w:numPr>
        <w:ind w:left="426"/>
        <w:jc w:val="both"/>
        <w:rPr>
          <w:sz w:val="22"/>
          <w:szCs w:val="22"/>
        </w:rPr>
      </w:pPr>
      <w:r w:rsidRPr="008863F0">
        <w:rPr>
          <w:sz w:val="22"/>
          <w:szCs w:val="22"/>
        </w:rPr>
        <w:t xml:space="preserve">Jako jednostkę transportową technicznie gotową do wykonywania czynności zamówienia rozumie się jednostki z materiałami eksploatacyjnymi (paliwo, oleje, smary, płyny, filtry itd.) niezbędnymi do wykonania prac na zmianie roboczej z właściwą obsługą osobową. </w:t>
      </w:r>
    </w:p>
    <w:p w14:paraId="2155C761" w14:textId="07B82713" w:rsidR="007F01C3" w:rsidRDefault="007F01C3" w:rsidP="009A4BD2">
      <w:pPr>
        <w:pStyle w:val="Akapitzlist"/>
        <w:numPr>
          <w:ilvl w:val="1"/>
          <w:numId w:val="78"/>
        </w:numPr>
        <w:ind w:left="426"/>
        <w:jc w:val="both"/>
        <w:rPr>
          <w:sz w:val="22"/>
          <w:szCs w:val="22"/>
        </w:rPr>
      </w:pPr>
      <w:r w:rsidRPr="008863F0">
        <w:rPr>
          <w:sz w:val="22"/>
          <w:szCs w:val="22"/>
        </w:rPr>
        <w:t>Środki transportu powinny mieć możliwość poruszania się po drogach nieutwardzonych, wewnętrznych i placach składowych na terenie kopalni oraz poza nim.</w:t>
      </w:r>
    </w:p>
    <w:p w14:paraId="72CE8CA8" w14:textId="77777777" w:rsidR="007F01C3" w:rsidRDefault="007F01C3" w:rsidP="009A4BD2">
      <w:pPr>
        <w:pStyle w:val="Akapitzlist"/>
        <w:numPr>
          <w:ilvl w:val="1"/>
          <w:numId w:val="78"/>
        </w:numPr>
        <w:ind w:left="426"/>
        <w:jc w:val="both"/>
        <w:rPr>
          <w:sz w:val="22"/>
          <w:szCs w:val="22"/>
        </w:rPr>
      </w:pPr>
      <w:r w:rsidRPr="008863F0">
        <w:rPr>
          <w:sz w:val="22"/>
          <w:szCs w:val="22"/>
        </w:rPr>
        <w:t>Czas przeznaczony na codzienną bieżącą obsługę jednostek transportowych, tankowanie paliwa powinien być przewidziany poza okresem realizacji usługi.</w:t>
      </w:r>
    </w:p>
    <w:p w14:paraId="78F7009D" w14:textId="77777777" w:rsidR="007F01C3" w:rsidRDefault="007F01C3" w:rsidP="009A4BD2">
      <w:pPr>
        <w:pStyle w:val="Akapitzlist"/>
        <w:numPr>
          <w:ilvl w:val="1"/>
          <w:numId w:val="78"/>
        </w:numPr>
        <w:ind w:left="426"/>
        <w:jc w:val="both"/>
        <w:rPr>
          <w:sz w:val="22"/>
          <w:szCs w:val="22"/>
        </w:rPr>
      </w:pPr>
      <w:r w:rsidRPr="008863F0">
        <w:rPr>
          <w:sz w:val="22"/>
          <w:szCs w:val="22"/>
        </w:rPr>
        <w:t>Remonty i konserwacja oraz obsługa codzienna nie wchodzą w czas pracy jednostek transportowych.</w:t>
      </w:r>
    </w:p>
    <w:p w14:paraId="36DF8358" w14:textId="40AEE758" w:rsidR="007F01C3" w:rsidRDefault="007F01C3" w:rsidP="009A4BD2">
      <w:pPr>
        <w:pStyle w:val="Akapitzlist"/>
        <w:numPr>
          <w:ilvl w:val="1"/>
          <w:numId w:val="78"/>
        </w:numPr>
        <w:ind w:left="426"/>
        <w:jc w:val="both"/>
        <w:rPr>
          <w:sz w:val="22"/>
          <w:szCs w:val="22"/>
        </w:rPr>
      </w:pPr>
      <w:r w:rsidRPr="008863F0">
        <w:rPr>
          <w:sz w:val="22"/>
          <w:szCs w:val="22"/>
        </w:rPr>
        <w:t xml:space="preserve">Wykonawcy nie będzie przysługiwać wynagrodzenie za czas dojazdu i zjazdu z miejsca garażowania do miejsca wykonania usługi. Dopuszcza się możliwość rozpoczęcia wykonywania usługi z miejsca postoju jednostki transportowej, jeżeli jest to ekonomicznie uzasadnione </w:t>
      </w:r>
      <w:r w:rsidR="000247C7">
        <w:rPr>
          <w:sz w:val="22"/>
          <w:szCs w:val="22"/>
        </w:rPr>
        <w:br/>
      </w:r>
      <w:r w:rsidRPr="008863F0">
        <w:rPr>
          <w:sz w:val="22"/>
          <w:szCs w:val="22"/>
        </w:rPr>
        <w:t xml:space="preserve">(w sytuacji, gdy miejsce rozpoczęcia usługi jest poza lokalizacją wskazaną w </w:t>
      </w:r>
      <w:r w:rsidR="00674A20" w:rsidRPr="00B00230">
        <w:rPr>
          <w:b/>
          <w:bCs/>
          <w:sz w:val="22"/>
          <w:szCs w:val="22"/>
        </w:rPr>
        <w:t>C</w:t>
      </w:r>
      <w:r w:rsidRPr="00B00230">
        <w:rPr>
          <w:b/>
          <w:bCs/>
          <w:sz w:val="22"/>
          <w:szCs w:val="22"/>
        </w:rPr>
        <w:t>zęści III ust. 3</w:t>
      </w:r>
      <w:r w:rsidRPr="00B00230">
        <w:rPr>
          <w:sz w:val="22"/>
          <w:szCs w:val="22"/>
        </w:rPr>
        <w:t>,</w:t>
      </w:r>
      <w:r w:rsidRPr="008863F0">
        <w:rPr>
          <w:sz w:val="22"/>
          <w:szCs w:val="22"/>
        </w:rPr>
        <w:t xml:space="preserve"> </w:t>
      </w:r>
      <w:r w:rsidR="000247C7">
        <w:rPr>
          <w:sz w:val="22"/>
          <w:szCs w:val="22"/>
        </w:rPr>
        <w:br/>
      </w:r>
      <w:r w:rsidRPr="008863F0">
        <w:rPr>
          <w:sz w:val="22"/>
          <w:szCs w:val="22"/>
        </w:rPr>
        <w:t xml:space="preserve">a trasa dojazdu z miejsca postoju do miejsca rozpoczęcia usługi jest krótsza) i uzgodnione </w:t>
      </w:r>
      <w:r w:rsidR="000247C7">
        <w:rPr>
          <w:sz w:val="22"/>
          <w:szCs w:val="22"/>
        </w:rPr>
        <w:br/>
      </w:r>
      <w:r w:rsidRPr="008863F0">
        <w:rPr>
          <w:sz w:val="22"/>
          <w:szCs w:val="22"/>
        </w:rPr>
        <w:t>z Koordynatorem ze strony Zamawiającego.</w:t>
      </w:r>
    </w:p>
    <w:p w14:paraId="37BE87A2" w14:textId="77777777" w:rsidR="007F01C3" w:rsidRDefault="007F01C3" w:rsidP="009A4BD2">
      <w:pPr>
        <w:pStyle w:val="Akapitzlist"/>
        <w:numPr>
          <w:ilvl w:val="1"/>
          <w:numId w:val="78"/>
        </w:numPr>
        <w:ind w:left="426"/>
        <w:jc w:val="both"/>
        <w:rPr>
          <w:sz w:val="22"/>
          <w:szCs w:val="22"/>
        </w:rPr>
      </w:pPr>
      <w:r w:rsidRPr="008863F0">
        <w:rPr>
          <w:sz w:val="22"/>
          <w:szCs w:val="22"/>
        </w:rPr>
        <w:t xml:space="preserve">Zmiany tras dotyczące zamówionych jednostek transportowych mogą być ustalane telefonicznie </w:t>
      </w:r>
      <w:r w:rsidRPr="008863F0">
        <w:rPr>
          <w:sz w:val="22"/>
          <w:szCs w:val="22"/>
        </w:rPr>
        <w:br/>
        <w:t xml:space="preserve">z przedstawicielem Wykonawcy. </w:t>
      </w:r>
    </w:p>
    <w:p w14:paraId="23662254" w14:textId="77777777" w:rsidR="007F01C3" w:rsidRPr="008863F0" w:rsidRDefault="007F01C3" w:rsidP="009A4BD2">
      <w:pPr>
        <w:pStyle w:val="Akapitzlist"/>
        <w:numPr>
          <w:ilvl w:val="1"/>
          <w:numId w:val="78"/>
        </w:numPr>
        <w:ind w:left="426"/>
        <w:jc w:val="both"/>
        <w:rPr>
          <w:sz w:val="22"/>
          <w:szCs w:val="22"/>
        </w:rPr>
      </w:pPr>
      <w:r w:rsidRPr="008863F0">
        <w:rPr>
          <w:sz w:val="22"/>
          <w:szCs w:val="22"/>
        </w:rPr>
        <w:t>Lokalizacja jednostki transportowej w czasie wykonywania zlecenia:</w:t>
      </w:r>
    </w:p>
    <w:p w14:paraId="203FA724" w14:textId="114E5FEC" w:rsidR="007F01C3" w:rsidRDefault="007F01C3" w:rsidP="009A4BD2">
      <w:pPr>
        <w:pStyle w:val="Akapitzlist"/>
        <w:numPr>
          <w:ilvl w:val="0"/>
          <w:numId w:val="94"/>
        </w:numPr>
        <w:ind w:left="709" w:hanging="283"/>
        <w:jc w:val="both"/>
        <w:rPr>
          <w:sz w:val="22"/>
          <w:szCs w:val="22"/>
        </w:rPr>
      </w:pPr>
      <w:r w:rsidRPr="007F01C3">
        <w:rPr>
          <w:sz w:val="22"/>
          <w:szCs w:val="22"/>
        </w:rPr>
        <w:t>teren Oddziału KWK R</w:t>
      </w:r>
      <w:r w:rsidR="001D478E">
        <w:rPr>
          <w:sz w:val="22"/>
          <w:szCs w:val="22"/>
        </w:rPr>
        <w:t>OW Ruch Marcel (dotyczy zadania nr 1-3),</w:t>
      </w:r>
    </w:p>
    <w:p w14:paraId="73B69686" w14:textId="13645DE7" w:rsidR="001D478E" w:rsidRPr="007F01C3" w:rsidRDefault="001D478E" w:rsidP="009A4BD2">
      <w:pPr>
        <w:pStyle w:val="Akapitzlist"/>
        <w:numPr>
          <w:ilvl w:val="0"/>
          <w:numId w:val="94"/>
        </w:numPr>
        <w:ind w:left="709" w:hanging="283"/>
        <w:jc w:val="both"/>
        <w:rPr>
          <w:sz w:val="22"/>
          <w:szCs w:val="22"/>
        </w:rPr>
      </w:pPr>
      <w:r>
        <w:rPr>
          <w:sz w:val="22"/>
          <w:szCs w:val="22"/>
        </w:rPr>
        <w:t>teren Oddziału KWK ROW Ruch Chwałowice (dotyczy zadania nr 4-7).</w:t>
      </w:r>
    </w:p>
    <w:p w14:paraId="02149367" w14:textId="22536E05" w:rsidR="0095627B" w:rsidRPr="000247C7" w:rsidRDefault="007F01C3" w:rsidP="009A4BD2">
      <w:pPr>
        <w:pStyle w:val="Nagwek1"/>
        <w:numPr>
          <w:ilvl w:val="1"/>
          <w:numId w:val="78"/>
        </w:numPr>
        <w:tabs>
          <w:tab w:val="clear" w:pos="994"/>
          <w:tab w:val="num" w:pos="851"/>
        </w:tabs>
        <w:spacing w:before="0"/>
        <w:ind w:left="426"/>
        <w:jc w:val="both"/>
        <w:rPr>
          <w:rFonts w:cs="Times New Roman"/>
          <w:b w:val="0"/>
          <w:bCs w:val="0"/>
          <w:szCs w:val="22"/>
        </w:rPr>
      </w:pPr>
      <w:r w:rsidRPr="000247C7">
        <w:rPr>
          <w:b w:val="0"/>
          <w:bCs w:val="0"/>
          <w:szCs w:val="22"/>
        </w:rPr>
        <w:t xml:space="preserve">W przypadku niewywiązania się przez Wykonawcę z obowiązku terminowego podstawienia do dyspozycji Zamawiającego wymienionego w zleceniu pojazdu, Zamawiający – za uprzednim telefonicznym powiadomieniem Wykonawcy, może powierzyć wykonanie zlecenia osobie trzeciej, </w:t>
      </w:r>
      <w:r w:rsidR="008863F0" w:rsidRPr="000247C7">
        <w:rPr>
          <w:b w:val="0"/>
          <w:bCs w:val="0"/>
          <w:szCs w:val="22"/>
        </w:rPr>
        <w:br/>
      </w:r>
      <w:r w:rsidRPr="000247C7">
        <w:rPr>
          <w:b w:val="0"/>
          <w:bCs w:val="0"/>
          <w:szCs w:val="22"/>
        </w:rPr>
        <w:t>a różnicą kosztów wynikającą z wykonanej usługi obciążyć Wykonawcę.</w:t>
      </w:r>
    </w:p>
    <w:p w14:paraId="36EF09F9" w14:textId="77777777" w:rsidR="00674A20" w:rsidRPr="00674A20" w:rsidRDefault="00674A20" w:rsidP="00674A20">
      <w:pPr>
        <w:rPr>
          <w:sz w:val="24"/>
          <w:szCs w:val="24"/>
          <w:highlight w:val="lightGray"/>
        </w:rPr>
      </w:pPr>
    </w:p>
    <w:p w14:paraId="515EFA06" w14:textId="77777777" w:rsidR="00674A20" w:rsidRPr="00674A20" w:rsidRDefault="00674A20" w:rsidP="00674A20">
      <w:pPr>
        <w:pStyle w:val="Nagwek1"/>
        <w:spacing w:before="0"/>
        <w:rPr>
          <w:sz w:val="24"/>
          <w:szCs w:val="24"/>
          <w:highlight w:val="lightGray"/>
        </w:rPr>
      </w:pPr>
      <w:r w:rsidRPr="00674A20">
        <w:rPr>
          <w:sz w:val="24"/>
          <w:szCs w:val="24"/>
          <w:highlight w:val="lightGray"/>
        </w:rPr>
        <w:t>Część V. Opis rozliczania wykonanej usługi.</w:t>
      </w:r>
    </w:p>
    <w:p w14:paraId="02E42DA8" w14:textId="49334124" w:rsidR="00674A20" w:rsidRPr="00674A20" w:rsidRDefault="00674A20" w:rsidP="009A4BD2">
      <w:pPr>
        <w:pStyle w:val="Akapitzlist"/>
        <w:numPr>
          <w:ilvl w:val="0"/>
          <w:numId w:val="96"/>
        </w:numPr>
        <w:ind w:left="426" w:hanging="426"/>
        <w:jc w:val="both"/>
        <w:rPr>
          <w:b/>
          <w:bCs/>
          <w:sz w:val="22"/>
          <w:szCs w:val="22"/>
          <w:u w:val="single"/>
        </w:rPr>
      </w:pPr>
      <w:r w:rsidRPr="00674A20">
        <w:rPr>
          <w:b/>
          <w:bCs/>
          <w:sz w:val="22"/>
          <w:szCs w:val="22"/>
        </w:rPr>
        <w:t>Usługa transportowa rozliczana będzie</w:t>
      </w:r>
      <w:r w:rsidRPr="008863F0">
        <w:rPr>
          <w:b/>
          <w:bCs/>
          <w:sz w:val="22"/>
          <w:szCs w:val="22"/>
        </w:rPr>
        <w:t>:</w:t>
      </w:r>
    </w:p>
    <w:p w14:paraId="06B8261B" w14:textId="6D05D7DD" w:rsidR="00674A20" w:rsidRPr="00674A20" w:rsidRDefault="00674A20" w:rsidP="008863F0">
      <w:pPr>
        <w:pStyle w:val="Akapitzlist"/>
        <w:ind w:left="426"/>
        <w:jc w:val="both"/>
        <w:rPr>
          <w:b/>
          <w:sz w:val="22"/>
          <w:szCs w:val="22"/>
          <w:u w:val="single"/>
        </w:rPr>
      </w:pPr>
      <w:r w:rsidRPr="00674A20">
        <w:rPr>
          <w:sz w:val="22"/>
          <w:szCs w:val="22"/>
        </w:rPr>
        <w:t xml:space="preserve">Rozliczenie dla zleceń w trybie dyspozycyjnym określonej jednostki transportowej, której przebieg nie przekroczy 100 km w trakcie każdej doby będzie następowało wg stawki bazowej złotych za godzinę przy założeniu, że stawka bazowa dotyczy tylko czasu, w którym pojazd przemieszczał się (był w ruchu), natomiast za czas postoju rozliczenie będzie następowało wg stawki 0,7 x stawka bazowa. Jeżeli przebieg pojazdu w trakcie trwania czasu dyspozycyjnego przekroczy 100 km </w:t>
      </w:r>
      <w:r w:rsidR="000247C7">
        <w:rPr>
          <w:sz w:val="22"/>
          <w:szCs w:val="22"/>
        </w:rPr>
        <w:br/>
      </w:r>
      <w:r w:rsidRPr="00674A20">
        <w:rPr>
          <w:sz w:val="22"/>
          <w:szCs w:val="22"/>
        </w:rPr>
        <w:t xml:space="preserve">w trakcie każdej doby rozliczenie będzie następowało wg stawki za kilometr. Określenie czasu, </w:t>
      </w:r>
      <w:r w:rsidR="000247C7">
        <w:rPr>
          <w:sz w:val="22"/>
          <w:szCs w:val="22"/>
        </w:rPr>
        <w:br/>
      </w:r>
      <w:r w:rsidRPr="00674A20">
        <w:rPr>
          <w:sz w:val="22"/>
          <w:szCs w:val="22"/>
        </w:rPr>
        <w:t>w którym pojazd był w ruchu i czasu postoju pojazdu oraz ilość km określane będzie przy pomocy systemu</w:t>
      </w:r>
      <w:r w:rsidR="000247C7">
        <w:rPr>
          <w:sz w:val="22"/>
          <w:szCs w:val="22"/>
        </w:rPr>
        <w:t> </w:t>
      </w:r>
      <w:r w:rsidRPr="00674A20">
        <w:rPr>
          <w:sz w:val="22"/>
          <w:szCs w:val="22"/>
        </w:rPr>
        <w:t>monitoringu</w:t>
      </w:r>
      <w:r w:rsidR="000247C7">
        <w:rPr>
          <w:sz w:val="22"/>
          <w:szCs w:val="22"/>
        </w:rPr>
        <w:t> </w:t>
      </w:r>
      <w:r w:rsidRPr="00674A20">
        <w:rPr>
          <w:sz w:val="22"/>
          <w:szCs w:val="22"/>
        </w:rPr>
        <w:t>GPS</w:t>
      </w:r>
      <w:r w:rsidR="000247C7">
        <w:rPr>
          <w:sz w:val="22"/>
          <w:szCs w:val="22"/>
        </w:rPr>
        <w:t> </w:t>
      </w:r>
      <w:r w:rsidRPr="00674A20">
        <w:rPr>
          <w:sz w:val="22"/>
          <w:szCs w:val="22"/>
        </w:rPr>
        <w:t>z</w:t>
      </w:r>
      <w:r w:rsidR="000247C7">
        <w:rPr>
          <w:sz w:val="22"/>
          <w:szCs w:val="22"/>
        </w:rPr>
        <w:t> </w:t>
      </w:r>
      <w:r w:rsidRPr="00674A20">
        <w:rPr>
          <w:sz w:val="22"/>
          <w:szCs w:val="22"/>
        </w:rPr>
        <w:t>zastrzeżeniem, że maksymalny czas postoju uznany za czas jazdy wynosi 5 minut.</w:t>
      </w:r>
    </w:p>
    <w:p w14:paraId="619A8365" w14:textId="23DEEDCA" w:rsidR="00674A20" w:rsidRPr="00674A20" w:rsidRDefault="00674A20" w:rsidP="008863F0">
      <w:pPr>
        <w:pStyle w:val="Akapitzlist"/>
        <w:ind w:left="426"/>
        <w:jc w:val="both"/>
        <w:rPr>
          <w:b/>
          <w:bCs/>
          <w:sz w:val="22"/>
          <w:szCs w:val="22"/>
        </w:rPr>
      </w:pPr>
      <w:r w:rsidRPr="00674A20">
        <w:rPr>
          <w:sz w:val="22"/>
          <w:szCs w:val="22"/>
        </w:rPr>
        <w:t xml:space="preserve">Rozliczenie uwzględniać będzie korektę paliwową BAF zgodnie z „Zasadami korekty paliwowej </w:t>
      </w:r>
      <w:r w:rsidRPr="00674A20">
        <w:rPr>
          <w:sz w:val="22"/>
          <w:szCs w:val="22"/>
        </w:rPr>
        <w:br/>
        <w:t xml:space="preserve">i algorytmu ustalania wartości procentowego wskaźnika korekty paliwowej dla realizacji usług krajowego transportu drogowego osób i rzeczy w PGG S.A” </w:t>
      </w:r>
      <w:r w:rsidRPr="00674A20">
        <w:rPr>
          <w:b/>
          <w:bCs/>
          <w:sz w:val="22"/>
          <w:szCs w:val="22"/>
        </w:rPr>
        <w:t>(</w:t>
      </w:r>
      <w:r w:rsidR="008863F0">
        <w:rPr>
          <w:b/>
          <w:bCs/>
          <w:sz w:val="22"/>
          <w:szCs w:val="22"/>
        </w:rPr>
        <w:t>Z</w:t>
      </w:r>
      <w:r w:rsidRPr="00674A20">
        <w:rPr>
          <w:b/>
          <w:bCs/>
          <w:sz w:val="22"/>
          <w:szCs w:val="22"/>
        </w:rPr>
        <w:t>ałącznik nr 1.5).</w:t>
      </w:r>
    </w:p>
    <w:p w14:paraId="7FAFA341" w14:textId="77777777" w:rsidR="00674A20" w:rsidRDefault="00674A20" w:rsidP="009A4BD2">
      <w:pPr>
        <w:pStyle w:val="Akapitzlist"/>
        <w:numPr>
          <w:ilvl w:val="0"/>
          <w:numId w:val="96"/>
        </w:numPr>
        <w:ind w:left="426" w:hanging="426"/>
        <w:jc w:val="both"/>
        <w:rPr>
          <w:b/>
          <w:sz w:val="22"/>
          <w:szCs w:val="22"/>
        </w:rPr>
      </w:pPr>
      <w:r w:rsidRPr="00674A20">
        <w:rPr>
          <w:sz w:val="22"/>
          <w:szCs w:val="22"/>
        </w:rPr>
        <w:lastRenderedPageBreak/>
        <w:t xml:space="preserve">Zamawiający będzie udzielał zleceń szczegółowych na drukach zleceń transportowych zgodnie </w:t>
      </w:r>
      <w:r w:rsidRPr="00674A20">
        <w:rPr>
          <w:sz w:val="22"/>
          <w:szCs w:val="22"/>
        </w:rPr>
        <w:br/>
        <w:t xml:space="preserve">z </w:t>
      </w:r>
      <w:r w:rsidRPr="00674A20">
        <w:rPr>
          <w:b/>
          <w:sz w:val="22"/>
          <w:szCs w:val="22"/>
        </w:rPr>
        <w:t>Załącznikiem nr 1.1 do SOPZ.</w:t>
      </w:r>
    </w:p>
    <w:p w14:paraId="1016E2E9" w14:textId="14372FAD" w:rsidR="00674A20" w:rsidRPr="008863F0" w:rsidRDefault="00674A20" w:rsidP="009A4BD2">
      <w:pPr>
        <w:pStyle w:val="Akapitzlist"/>
        <w:numPr>
          <w:ilvl w:val="0"/>
          <w:numId w:val="96"/>
        </w:numPr>
        <w:ind w:left="426" w:hanging="426"/>
        <w:jc w:val="both"/>
        <w:rPr>
          <w:b/>
          <w:sz w:val="22"/>
          <w:szCs w:val="22"/>
        </w:rPr>
      </w:pPr>
      <w:r w:rsidRPr="008863F0">
        <w:rPr>
          <w:color w:val="000000"/>
          <w:sz w:val="22"/>
          <w:szCs w:val="22"/>
          <w:lang w:eastAsia="en-US"/>
        </w:rPr>
        <w:t xml:space="preserve">Rozliczanie usług odbywać się będzie na podstawie wygenerowanego z systemu monitoringu GPS raportu sporządzonego w oparciu o wypełnione przez Wykonawcę i potwierdzone przez osobę </w:t>
      </w:r>
      <w:proofErr w:type="spellStart"/>
      <w:r w:rsidRPr="008863F0">
        <w:rPr>
          <w:color w:val="000000"/>
          <w:sz w:val="22"/>
          <w:szCs w:val="22"/>
          <w:lang w:eastAsia="en-US"/>
        </w:rPr>
        <w:t>zapotrzebowującą</w:t>
      </w:r>
      <w:proofErr w:type="spellEnd"/>
      <w:r w:rsidRPr="008863F0">
        <w:rPr>
          <w:color w:val="000000"/>
          <w:sz w:val="22"/>
          <w:szCs w:val="22"/>
          <w:lang w:eastAsia="en-US"/>
        </w:rPr>
        <w:t xml:space="preserve"> „Zlecenia”. Za obowiązującą strony uznają ilość km zarejestrowaną przez system monitoringu</w:t>
      </w:r>
      <w:r w:rsidR="008863F0">
        <w:rPr>
          <w:color w:val="000000"/>
          <w:sz w:val="22"/>
          <w:szCs w:val="22"/>
          <w:lang w:eastAsia="en-US"/>
        </w:rPr>
        <w:t> </w:t>
      </w:r>
      <w:r w:rsidRPr="008863F0">
        <w:rPr>
          <w:color w:val="000000"/>
          <w:sz w:val="22"/>
          <w:szCs w:val="22"/>
          <w:lang w:eastAsia="en-US"/>
        </w:rPr>
        <w:t xml:space="preserve">GPS w zakresie tras wykazanych w zatwierdzonych „Zleceniach”. Dostęp do systemu monitoringu będą miały upoważnione osoby wskazane przez Zamawiającego </w:t>
      </w:r>
      <w:r w:rsidR="000247C7">
        <w:rPr>
          <w:color w:val="000000"/>
          <w:sz w:val="22"/>
          <w:szCs w:val="22"/>
          <w:lang w:eastAsia="en-US"/>
        </w:rPr>
        <w:br/>
      </w:r>
      <w:r w:rsidRPr="008863F0">
        <w:rPr>
          <w:color w:val="000000"/>
          <w:sz w:val="22"/>
          <w:szCs w:val="22"/>
          <w:lang w:eastAsia="en-US"/>
        </w:rPr>
        <w:t xml:space="preserve">i Wykonawcę. Czas pracy zgodnie ze zleceniem obejmować będzie </w:t>
      </w:r>
      <w:r w:rsidRPr="008863F0">
        <w:rPr>
          <w:sz w:val="22"/>
          <w:szCs w:val="22"/>
        </w:rPr>
        <w:t>okres od zgłoszenia się kierowcy pojazdu do bezpośredniego użytkownika/koordynatora transportu w miejscu podstawienia lub od rozpoczęcia usługi z miejsca postoju</w:t>
      </w:r>
      <w:r w:rsidR="008863F0">
        <w:rPr>
          <w:sz w:val="22"/>
          <w:szCs w:val="22"/>
        </w:rPr>
        <w:t> </w:t>
      </w:r>
      <w:r w:rsidRPr="008863F0">
        <w:rPr>
          <w:sz w:val="22"/>
          <w:szCs w:val="22"/>
        </w:rPr>
        <w:t>w</w:t>
      </w:r>
      <w:r w:rsidR="008863F0">
        <w:rPr>
          <w:sz w:val="22"/>
          <w:szCs w:val="22"/>
        </w:rPr>
        <w:t> </w:t>
      </w:r>
      <w:r w:rsidRPr="008863F0">
        <w:rPr>
          <w:sz w:val="22"/>
          <w:szCs w:val="22"/>
        </w:rPr>
        <w:t xml:space="preserve">oparciu o </w:t>
      </w:r>
      <w:r w:rsidR="008863F0" w:rsidRPr="00B00230">
        <w:rPr>
          <w:b/>
          <w:bCs/>
          <w:sz w:val="22"/>
          <w:szCs w:val="22"/>
        </w:rPr>
        <w:t>C</w:t>
      </w:r>
      <w:r w:rsidRPr="00B00230">
        <w:rPr>
          <w:b/>
          <w:bCs/>
          <w:sz w:val="22"/>
          <w:szCs w:val="22"/>
        </w:rPr>
        <w:t>zęść IV ust. 28</w:t>
      </w:r>
      <w:r w:rsidRPr="008863F0">
        <w:rPr>
          <w:b/>
          <w:bCs/>
          <w:sz w:val="22"/>
          <w:szCs w:val="22"/>
        </w:rPr>
        <w:t xml:space="preserve"> </w:t>
      </w:r>
      <w:r w:rsidRPr="008863F0">
        <w:rPr>
          <w:sz w:val="22"/>
          <w:szCs w:val="22"/>
        </w:rPr>
        <w:t xml:space="preserve">do czasu zakończenia usługi zgodnie z zapisami w karcie „Przebiegu pracy pojazdu”. </w:t>
      </w:r>
    </w:p>
    <w:p w14:paraId="590BC681" w14:textId="7EE748CA" w:rsidR="00674A20" w:rsidRDefault="00674A20" w:rsidP="009A4BD2">
      <w:pPr>
        <w:pStyle w:val="Akapitzlist"/>
        <w:numPr>
          <w:ilvl w:val="0"/>
          <w:numId w:val="96"/>
        </w:numPr>
        <w:ind w:left="426" w:hanging="426"/>
        <w:jc w:val="both"/>
        <w:rPr>
          <w:sz w:val="22"/>
          <w:szCs w:val="22"/>
        </w:rPr>
      </w:pPr>
      <w:r w:rsidRPr="00674A20">
        <w:rPr>
          <w:sz w:val="22"/>
          <w:szCs w:val="22"/>
        </w:rPr>
        <w:t xml:space="preserve">Lokalizator GPS zostanie przekazany Wykonawcy przez Zamawiającego na podstawie „Protokołu przekazania - zdania” stanowiący </w:t>
      </w:r>
      <w:r w:rsidR="008863F0">
        <w:rPr>
          <w:b/>
          <w:bCs/>
          <w:sz w:val="22"/>
          <w:szCs w:val="22"/>
        </w:rPr>
        <w:t>Z</w:t>
      </w:r>
      <w:r w:rsidRPr="00674A20">
        <w:rPr>
          <w:b/>
          <w:bCs/>
          <w:sz w:val="22"/>
          <w:szCs w:val="22"/>
        </w:rPr>
        <w:t>ałącznik nr 1.3 do SOPZ</w:t>
      </w:r>
      <w:r w:rsidRPr="00674A20">
        <w:rPr>
          <w:sz w:val="22"/>
          <w:szCs w:val="22"/>
        </w:rPr>
        <w:t>.</w:t>
      </w:r>
    </w:p>
    <w:p w14:paraId="33CB361B" w14:textId="3415DC10" w:rsidR="00674A20" w:rsidRDefault="00674A20" w:rsidP="009A4BD2">
      <w:pPr>
        <w:pStyle w:val="Akapitzlist"/>
        <w:numPr>
          <w:ilvl w:val="0"/>
          <w:numId w:val="96"/>
        </w:numPr>
        <w:ind w:left="426" w:hanging="426"/>
        <w:jc w:val="both"/>
        <w:rPr>
          <w:sz w:val="22"/>
          <w:szCs w:val="22"/>
        </w:rPr>
      </w:pPr>
      <w:r w:rsidRPr="008863F0">
        <w:rPr>
          <w:sz w:val="22"/>
          <w:szCs w:val="22"/>
        </w:rPr>
        <w:t>Wykonawca ma prawo do zmiany pojazdu wraz z przenośnym lokalizatorem monitoringu GPS na inny, zgodny z wymaganiami zawartymi w umowie Zamawiającego</w:t>
      </w:r>
      <w:r w:rsidR="008863F0">
        <w:rPr>
          <w:sz w:val="22"/>
          <w:szCs w:val="22"/>
        </w:rPr>
        <w:t>.</w:t>
      </w:r>
    </w:p>
    <w:p w14:paraId="15E76B39" w14:textId="77777777" w:rsidR="00674A20" w:rsidRDefault="00674A20" w:rsidP="009A4BD2">
      <w:pPr>
        <w:pStyle w:val="Akapitzlist"/>
        <w:numPr>
          <w:ilvl w:val="0"/>
          <w:numId w:val="96"/>
        </w:numPr>
        <w:ind w:left="426" w:hanging="426"/>
        <w:jc w:val="both"/>
        <w:rPr>
          <w:sz w:val="22"/>
          <w:szCs w:val="22"/>
        </w:rPr>
      </w:pPr>
      <w:r w:rsidRPr="008863F0">
        <w:rPr>
          <w:sz w:val="22"/>
          <w:szCs w:val="22"/>
        </w:rPr>
        <w:t>Montaż, demontaż oraz utrzymanie urządzeń GPS należy do Zamawiającego.</w:t>
      </w:r>
    </w:p>
    <w:p w14:paraId="6A093322" w14:textId="77777777" w:rsidR="00674A20" w:rsidRDefault="00674A20" w:rsidP="009A4BD2">
      <w:pPr>
        <w:pStyle w:val="Akapitzlist"/>
        <w:numPr>
          <w:ilvl w:val="0"/>
          <w:numId w:val="96"/>
        </w:numPr>
        <w:ind w:left="426" w:hanging="426"/>
        <w:jc w:val="both"/>
        <w:rPr>
          <w:sz w:val="22"/>
          <w:szCs w:val="22"/>
        </w:rPr>
      </w:pPr>
      <w:r w:rsidRPr="008863F0">
        <w:rPr>
          <w:sz w:val="22"/>
          <w:szCs w:val="22"/>
        </w:rPr>
        <w:t>Wykonawca odpowiada finansowo za utratę i wszelkie uszkodzenia urządzeń GPS wywołane zewnętrzną ingerencją.</w:t>
      </w:r>
    </w:p>
    <w:p w14:paraId="7DFB9FDA" w14:textId="77777777" w:rsidR="00674A20" w:rsidRDefault="00674A20" w:rsidP="009A4BD2">
      <w:pPr>
        <w:pStyle w:val="Akapitzlist"/>
        <w:numPr>
          <w:ilvl w:val="0"/>
          <w:numId w:val="96"/>
        </w:numPr>
        <w:ind w:left="426" w:hanging="426"/>
        <w:jc w:val="both"/>
        <w:rPr>
          <w:sz w:val="22"/>
          <w:szCs w:val="22"/>
        </w:rPr>
      </w:pPr>
      <w:r w:rsidRPr="008863F0">
        <w:rPr>
          <w:sz w:val="22"/>
          <w:szCs w:val="22"/>
        </w:rPr>
        <w:t>Próby zakłócenia sygnału GPS wychwycone przez system monitoringu stanowią podstawę do rozwiązania umowy z winy Wykonawcy.</w:t>
      </w:r>
    </w:p>
    <w:p w14:paraId="39305BBE" w14:textId="77777777" w:rsidR="00674A20" w:rsidRDefault="00674A20" w:rsidP="009A4BD2">
      <w:pPr>
        <w:pStyle w:val="Akapitzlist"/>
        <w:numPr>
          <w:ilvl w:val="0"/>
          <w:numId w:val="96"/>
        </w:numPr>
        <w:ind w:left="426" w:hanging="426"/>
        <w:jc w:val="both"/>
        <w:rPr>
          <w:sz w:val="22"/>
          <w:szCs w:val="22"/>
        </w:rPr>
      </w:pPr>
      <w:r w:rsidRPr="008863F0">
        <w:rPr>
          <w:sz w:val="22"/>
          <w:szCs w:val="22"/>
        </w:rPr>
        <w:t>Po zakończeniu realizacji usługi Wykonawca zwróci sprawne urządzenie Koordynatorowi transportu pod rygorem obciążenia kosztami zakupu urządzenia.</w:t>
      </w:r>
    </w:p>
    <w:p w14:paraId="0F3C5115" w14:textId="77777777" w:rsidR="00674A20" w:rsidRPr="008863F0" w:rsidRDefault="00674A20" w:rsidP="009A4BD2">
      <w:pPr>
        <w:pStyle w:val="Akapitzlist"/>
        <w:numPr>
          <w:ilvl w:val="0"/>
          <w:numId w:val="96"/>
        </w:numPr>
        <w:ind w:left="426" w:hanging="426"/>
        <w:jc w:val="both"/>
        <w:rPr>
          <w:sz w:val="22"/>
          <w:szCs w:val="22"/>
        </w:rPr>
      </w:pPr>
      <w:bookmarkStart w:id="97" w:name="_Hlk123043676"/>
      <w:r w:rsidRPr="008863F0">
        <w:rPr>
          <w:b/>
          <w:bCs/>
          <w:sz w:val="22"/>
          <w:szCs w:val="22"/>
        </w:rPr>
        <w:t>Postepowanie w przypadku awarii lub braku przenośnego lokalizatora monitoringu GPS:</w:t>
      </w:r>
    </w:p>
    <w:p w14:paraId="17FF49EE" w14:textId="77777777" w:rsidR="00674A20" w:rsidRDefault="00674A20" w:rsidP="009A4BD2">
      <w:pPr>
        <w:pStyle w:val="Akapitzlist"/>
        <w:numPr>
          <w:ilvl w:val="0"/>
          <w:numId w:val="97"/>
        </w:numPr>
        <w:spacing w:before="100"/>
        <w:ind w:left="851" w:hanging="425"/>
        <w:jc w:val="both"/>
        <w:rPr>
          <w:sz w:val="22"/>
          <w:szCs w:val="22"/>
        </w:rPr>
      </w:pPr>
      <w:r w:rsidRPr="00674A20">
        <w:rPr>
          <w:sz w:val="22"/>
          <w:szCs w:val="22"/>
        </w:rPr>
        <w:t xml:space="preserve">należy do </w:t>
      </w:r>
      <w:r w:rsidRPr="00674A20">
        <w:rPr>
          <w:b/>
          <w:sz w:val="22"/>
          <w:szCs w:val="22"/>
        </w:rPr>
        <w:t>24 godz.</w:t>
      </w:r>
      <w:r w:rsidRPr="00674A20">
        <w:rPr>
          <w:sz w:val="22"/>
          <w:szCs w:val="22"/>
        </w:rPr>
        <w:t xml:space="preserve"> od momentu stwierdzenia awarii lokalizatora przekazać niesprawne urządzenie Koordynatorowi transportu celem wymiany na sprawny lub określenia wstępnej przyczyny uszkodzenia sprzętu,</w:t>
      </w:r>
    </w:p>
    <w:p w14:paraId="37C3E4E3" w14:textId="77777777" w:rsidR="00674A20" w:rsidRDefault="00674A20" w:rsidP="009A4BD2">
      <w:pPr>
        <w:pStyle w:val="Akapitzlist"/>
        <w:numPr>
          <w:ilvl w:val="0"/>
          <w:numId w:val="97"/>
        </w:numPr>
        <w:spacing w:before="100"/>
        <w:ind w:left="851" w:hanging="425"/>
        <w:jc w:val="both"/>
        <w:rPr>
          <w:sz w:val="22"/>
          <w:szCs w:val="22"/>
        </w:rPr>
      </w:pPr>
      <w:r w:rsidRPr="008863F0">
        <w:rPr>
          <w:sz w:val="22"/>
          <w:szCs w:val="22"/>
        </w:rPr>
        <w:t xml:space="preserve">rozliczenie za okres bez lokalizatora GPS będzie przeprowadzane w oparciu o rzeczywiste wykonanie wg stawki bazowej wynikającej ze zlecenia. Maksymalny czas pracy jednostki niewyposażonej w system monitoringu GPS to 24 godz., każda godzina powyżej tego czasu zostanie obniżona do 70% stawki bazowej określonej w umowie, chyba, że brak danych </w:t>
      </w:r>
      <w:r w:rsidRPr="008863F0">
        <w:rPr>
          <w:sz w:val="22"/>
          <w:szCs w:val="22"/>
        </w:rPr>
        <w:br/>
        <w:t>z lokalizatora wynika z przyczyn leżących po stronie Zamawiającego,</w:t>
      </w:r>
    </w:p>
    <w:p w14:paraId="71309F7F" w14:textId="09085F7E" w:rsidR="00674A20" w:rsidRDefault="00674A20" w:rsidP="009A4BD2">
      <w:pPr>
        <w:pStyle w:val="Akapitzlist"/>
        <w:numPr>
          <w:ilvl w:val="0"/>
          <w:numId w:val="97"/>
        </w:numPr>
        <w:spacing w:before="100"/>
        <w:ind w:left="851" w:hanging="425"/>
        <w:jc w:val="both"/>
        <w:rPr>
          <w:sz w:val="22"/>
          <w:szCs w:val="22"/>
        </w:rPr>
      </w:pPr>
      <w:r w:rsidRPr="008863F0">
        <w:rPr>
          <w:sz w:val="22"/>
          <w:szCs w:val="22"/>
        </w:rPr>
        <w:t xml:space="preserve">liczba przejechanych kilometrów oraz czas pracy rozliczany będzie na podstawie wskazań licznika pojazdu. Do odczytu stanu licznika i wpisania ilości przepracowanych godzin </w:t>
      </w:r>
      <w:r w:rsidRPr="008863F0">
        <w:rPr>
          <w:sz w:val="22"/>
          <w:szCs w:val="22"/>
        </w:rPr>
        <w:br/>
        <w:t xml:space="preserve">w przypadku awarii systemu GPS, zobligowany jest kierowca, który wpisuje aktualny odczyt do formularza „Przebieg pracy pojazdu” w </w:t>
      </w:r>
      <w:r w:rsidR="008863F0">
        <w:rPr>
          <w:b/>
          <w:sz w:val="22"/>
          <w:szCs w:val="22"/>
        </w:rPr>
        <w:t>Z</w:t>
      </w:r>
      <w:r w:rsidRPr="008863F0">
        <w:rPr>
          <w:b/>
          <w:sz w:val="22"/>
          <w:szCs w:val="22"/>
        </w:rPr>
        <w:t>ałączniku nr 1.1 do SOPZ</w:t>
      </w:r>
      <w:r w:rsidR="008863F0">
        <w:rPr>
          <w:sz w:val="22"/>
          <w:szCs w:val="22"/>
        </w:rPr>
        <w:t>,</w:t>
      </w:r>
    </w:p>
    <w:p w14:paraId="47F7DA7B" w14:textId="5632FFB7" w:rsidR="008863F0" w:rsidRDefault="00674A20" w:rsidP="009A4BD2">
      <w:pPr>
        <w:pStyle w:val="Akapitzlist"/>
        <w:numPr>
          <w:ilvl w:val="0"/>
          <w:numId w:val="97"/>
        </w:numPr>
        <w:spacing w:before="100"/>
        <w:ind w:left="851" w:hanging="425"/>
        <w:jc w:val="both"/>
        <w:rPr>
          <w:sz w:val="22"/>
          <w:szCs w:val="22"/>
        </w:rPr>
      </w:pPr>
      <w:r w:rsidRPr="008863F0">
        <w:rPr>
          <w:sz w:val="22"/>
          <w:szCs w:val="22"/>
        </w:rPr>
        <w:t xml:space="preserve">przebieg dzienny pojazdu, który przekroczy 100 km rozliczany będzie wg stawki za kilometr </w:t>
      </w:r>
      <w:r w:rsidRPr="008863F0">
        <w:rPr>
          <w:sz w:val="22"/>
          <w:szCs w:val="22"/>
        </w:rPr>
        <w:br/>
        <w:t>w zaokrągleniu zgodnie z regułami matematycznymi</w:t>
      </w:r>
      <w:r w:rsidR="008863F0">
        <w:rPr>
          <w:sz w:val="22"/>
          <w:szCs w:val="22"/>
        </w:rPr>
        <w:t>,</w:t>
      </w:r>
    </w:p>
    <w:p w14:paraId="17DC4FA3" w14:textId="40D2CB53" w:rsidR="00674A20" w:rsidRDefault="00674A20" w:rsidP="009A4BD2">
      <w:pPr>
        <w:pStyle w:val="Akapitzlist"/>
        <w:numPr>
          <w:ilvl w:val="0"/>
          <w:numId w:val="97"/>
        </w:numPr>
        <w:spacing w:before="100"/>
        <w:ind w:left="851" w:hanging="425"/>
        <w:jc w:val="both"/>
        <w:rPr>
          <w:sz w:val="22"/>
          <w:szCs w:val="22"/>
        </w:rPr>
      </w:pPr>
      <w:r w:rsidRPr="008863F0">
        <w:rPr>
          <w:color w:val="000000"/>
          <w:sz w:val="22"/>
          <w:szCs w:val="22"/>
          <w:lang w:eastAsia="en-US"/>
        </w:rPr>
        <w:t xml:space="preserve">podstawą do rozliczenia będzie podpisane oraz potwierdzone przez uprawnioną osobę Wykonawcy i Zamawiającego zlecenie transportowe. Awaria systemu monitoringu GPS powinna być </w:t>
      </w:r>
      <w:r w:rsidRPr="008863F0">
        <w:rPr>
          <w:sz w:val="22"/>
          <w:szCs w:val="22"/>
        </w:rPr>
        <w:t>odnotowana w zleceniu i usunięta w możliwie najkrótszym czasie</w:t>
      </w:r>
      <w:r w:rsidR="008863F0">
        <w:rPr>
          <w:sz w:val="22"/>
          <w:szCs w:val="22"/>
        </w:rPr>
        <w:t>,</w:t>
      </w:r>
    </w:p>
    <w:p w14:paraId="79E7E42C" w14:textId="77777777" w:rsidR="00674A20" w:rsidRPr="008863F0" w:rsidRDefault="00674A20" w:rsidP="009A4BD2">
      <w:pPr>
        <w:pStyle w:val="Akapitzlist"/>
        <w:numPr>
          <w:ilvl w:val="0"/>
          <w:numId w:val="97"/>
        </w:numPr>
        <w:spacing w:before="100"/>
        <w:ind w:left="851" w:hanging="425"/>
        <w:jc w:val="both"/>
        <w:rPr>
          <w:sz w:val="22"/>
          <w:szCs w:val="22"/>
        </w:rPr>
      </w:pPr>
      <w:r w:rsidRPr="008863F0">
        <w:rPr>
          <w:sz w:val="22"/>
          <w:szCs w:val="22"/>
        </w:rPr>
        <w:t>czas pracy zgodnie ze zleceniem obejmować będzie okres od zgłoszenia się kierowcy pojazdu do bezpośredniego użytkownika/koordynatora transportu, aż do zakończenia pracy zaokrąglonego do 1/2 godziny. (zaokrąglenie liczone w następujący sposób: do 30 minut liczone, jako 1/2 godziny, powyżej 30 minut liczone, jako 1 godzina).</w:t>
      </w:r>
    </w:p>
    <w:bookmarkEnd w:id="97"/>
    <w:p w14:paraId="50296285" w14:textId="4F964228" w:rsidR="00674A20" w:rsidRPr="008863F0" w:rsidRDefault="00674A20" w:rsidP="009A4BD2">
      <w:pPr>
        <w:pStyle w:val="Akapitzlist"/>
        <w:numPr>
          <w:ilvl w:val="0"/>
          <w:numId w:val="96"/>
        </w:numPr>
        <w:ind w:left="426" w:hanging="426"/>
        <w:jc w:val="both"/>
        <w:rPr>
          <w:sz w:val="22"/>
          <w:szCs w:val="22"/>
        </w:rPr>
      </w:pPr>
      <w:r w:rsidRPr="00674A20">
        <w:rPr>
          <w:color w:val="000000" w:themeColor="text1"/>
          <w:sz w:val="22"/>
          <w:szCs w:val="22"/>
        </w:rPr>
        <w:t xml:space="preserve">Miesięczny protokół odbioru usług transportowych będzie sporządzony przez Koordynatora umowy ze strony Zamawiającego w oparciu o rozliczone zlecenia usług transportowych – wzór protokołu stanowi </w:t>
      </w:r>
      <w:r w:rsidR="008863F0">
        <w:rPr>
          <w:b/>
          <w:color w:val="000000" w:themeColor="text1"/>
          <w:sz w:val="22"/>
          <w:szCs w:val="22"/>
        </w:rPr>
        <w:t>Z</w:t>
      </w:r>
      <w:r w:rsidRPr="00674A20">
        <w:rPr>
          <w:b/>
          <w:color w:val="000000" w:themeColor="text1"/>
          <w:sz w:val="22"/>
          <w:szCs w:val="22"/>
        </w:rPr>
        <w:t>ałącznik nr 1.2 do SOPZ</w:t>
      </w:r>
      <w:r w:rsidRPr="00674A20">
        <w:rPr>
          <w:color w:val="000000" w:themeColor="text1"/>
          <w:sz w:val="22"/>
          <w:szCs w:val="22"/>
        </w:rPr>
        <w:t>.</w:t>
      </w:r>
    </w:p>
    <w:p w14:paraId="5EB56FF1" w14:textId="39EF8FEB" w:rsidR="00674A20" w:rsidRPr="008863F0" w:rsidRDefault="00674A20" w:rsidP="009A4BD2">
      <w:pPr>
        <w:pStyle w:val="Akapitzlist"/>
        <w:numPr>
          <w:ilvl w:val="0"/>
          <w:numId w:val="96"/>
        </w:numPr>
        <w:ind w:left="426" w:hanging="426"/>
        <w:jc w:val="both"/>
        <w:rPr>
          <w:sz w:val="22"/>
          <w:szCs w:val="22"/>
        </w:rPr>
      </w:pPr>
      <w:r w:rsidRPr="008863F0">
        <w:rPr>
          <w:color w:val="000000" w:themeColor="text1"/>
          <w:sz w:val="22"/>
          <w:szCs w:val="22"/>
        </w:rPr>
        <w:t xml:space="preserve">Sporządzony i zatwierdzony przez strony protokół stanowi podstawę do wystawienia faktury przez Wykonawcę. Faktury wystawiane będą w okresach miesięcznych. Wykonawca zobowiązany jest dołączyć do faktury zatwierdzony „Miesięczny protokół odbioru usług transportowych” – wzór protokołu stanowi </w:t>
      </w:r>
      <w:r w:rsidR="008863F0">
        <w:rPr>
          <w:b/>
          <w:color w:val="000000" w:themeColor="text1"/>
          <w:sz w:val="22"/>
          <w:szCs w:val="22"/>
        </w:rPr>
        <w:t>Z</w:t>
      </w:r>
      <w:r w:rsidRPr="008863F0">
        <w:rPr>
          <w:b/>
          <w:color w:val="000000" w:themeColor="text1"/>
          <w:sz w:val="22"/>
          <w:szCs w:val="22"/>
        </w:rPr>
        <w:t>ałącznik nr 1.2 do SOPZ.</w:t>
      </w:r>
    </w:p>
    <w:p w14:paraId="71945268" w14:textId="77777777" w:rsidR="00674A20" w:rsidRDefault="00674A20" w:rsidP="009A4BD2">
      <w:pPr>
        <w:pStyle w:val="Akapitzlist"/>
        <w:numPr>
          <w:ilvl w:val="0"/>
          <w:numId w:val="96"/>
        </w:numPr>
        <w:ind w:left="426" w:hanging="426"/>
        <w:jc w:val="both"/>
        <w:rPr>
          <w:sz w:val="22"/>
          <w:szCs w:val="22"/>
        </w:rPr>
      </w:pPr>
      <w:r w:rsidRPr="008863F0">
        <w:rPr>
          <w:sz w:val="22"/>
          <w:szCs w:val="22"/>
        </w:rPr>
        <w:t xml:space="preserve">W uzasadnionych przypadkach Zamawiający zastrzega sobie prawo do zmiany typu lokalizatorów </w:t>
      </w:r>
      <w:r w:rsidRPr="008863F0">
        <w:rPr>
          <w:sz w:val="22"/>
          <w:szCs w:val="22"/>
        </w:rPr>
        <w:br/>
        <w:t>z przenośnego na montowany na stałe w pojeździe w uzgodnieniu z Wykonawcą.</w:t>
      </w:r>
    </w:p>
    <w:p w14:paraId="622A4229" w14:textId="77777777" w:rsidR="00674A20" w:rsidRDefault="00674A20" w:rsidP="009A4BD2">
      <w:pPr>
        <w:pStyle w:val="Akapitzlist"/>
        <w:numPr>
          <w:ilvl w:val="0"/>
          <w:numId w:val="96"/>
        </w:numPr>
        <w:ind w:left="426" w:hanging="426"/>
        <w:jc w:val="both"/>
        <w:rPr>
          <w:sz w:val="22"/>
          <w:szCs w:val="22"/>
        </w:rPr>
      </w:pPr>
      <w:r w:rsidRPr="008863F0">
        <w:rPr>
          <w:sz w:val="22"/>
          <w:szCs w:val="22"/>
        </w:rPr>
        <w:t>Zamawiający zastrzega sobie w trakcie trwania umowy prawo zmiany załączników z zachowaniem istotnych elementów ich treści, zmiany te nie wymagają sporządzania aneksu do umowy.</w:t>
      </w:r>
    </w:p>
    <w:p w14:paraId="0A390BC5" w14:textId="77777777" w:rsidR="00674A20" w:rsidRPr="008863F0" w:rsidRDefault="00674A20" w:rsidP="009A4BD2">
      <w:pPr>
        <w:pStyle w:val="Akapitzlist"/>
        <w:numPr>
          <w:ilvl w:val="0"/>
          <w:numId w:val="96"/>
        </w:numPr>
        <w:ind w:left="426" w:hanging="426"/>
        <w:jc w:val="both"/>
        <w:rPr>
          <w:sz w:val="22"/>
          <w:szCs w:val="22"/>
        </w:rPr>
      </w:pPr>
      <w:r w:rsidRPr="008863F0">
        <w:rPr>
          <w:sz w:val="22"/>
          <w:szCs w:val="22"/>
        </w:rPr>
        <w:lastRenderedPageBreak/>
        <w:t>Zmiana koordynatora umowy lub adresu Zamawiającego zamieszczonego na miesięcznym protokole wykonania usługi oraz dla celów wystawienia Faktury VAT wynikająca z zapisów umowy nie wymaga sporządzania aneksu do umowy.</w:t>
      </w:r>
    </w:p>
    <w:p w14:paraId="3D2ED2D4" w14:textId="77777777" w:rsidR="00674A20" w:rsidRPr="0021061E" w:rsidRDefault="00674A20" w:rsidP="00674A20">
      <w:pPr>
        <w:rPr>
          <w:sz w:val="24"/>
          <w:szCs w:val="24"/>
          <w:highlight w:val="lightGray"/>
        </w:rPr>
      </w:pPr>
    </w:p>
    <w:p w14:paraId="58C8C43C" w14:textId="33CF3766" w:rsidR="0021061E" w:rsidRPr="0021061E" w:rsidRDefault="0021061E" w:rsidP="0021061E">
      <w:pPr>
        <w:pStyle w:val="Nagwek1"/>
        <w:spacing w:before="0"/>
        <w:ind w:left="432" w:hanging="432"/>
        <w:contextualSpacing/>
        <w:rPr>
          <w:sz w:val="24"/>
          <w:szCs w:val="24"/>
        </w:rPr>
      </w:pPr>
      <w:bookmarkStart w:id="98" w:name="_Toc46910691"/>
      <w:r w:rsidRPr="0021061E">
        <w:rPr>
          <w:sz w:val="24"/>
          <w:szCs w:val="24"/>
          <w:highlight w:val="lightGray"/>
        </w:rPr>
        <w:t>Część VI. Obowiązki Wykonawcy.</w:t>
      </w:r>
      <w:bookmarkEnd w:id="98"/>
    </w:p>
    <w:p w14:paraId="291D0648" w14:textId="77777777" w:rsidR="0021061E" w:rsidRPr="0021061E" w:rsidRDefault="0021061E" w:rsidP="009A4BD2">
      <w:pPr>
        <w:pStyle w:val="Akapitzlist"/>
        <w:numPr>
          <w:ilvl w:val="0"/>
          <w:numId w:val="98"/>
        </w:numPr>
        <w:ind w:left="426" w:hanging="426"/>
        <w:jc w:val="both"/>
        <w:rPr>
          <w:sz w:val="22"/>
          <w:szCs w:val="22"/>
        </w:rPr>
      </w:pPr>
      <w:r w:rsidRPr="0021061E">
        <w:rPr>
          <w:sz w:val="22"/>
          <w:szCs w:val="22"/>
        </w:rPr>
        <w:t>Wykonawca zobowiązany jest do:</w:t>
      </w:r>
    </w:p>
    <w:p w14:paraId="5986B718" w14:textId="242CB307" w:rsidR="0021061E" w:rsidRDefault="0021061E" w:rsidP="009A4BD2">
      <w:pPr>
        <w:numPr>
          <w:ilvl w:val="1"/>
          <w:numId w:val="99"/>
        </w:numPr>
        <w:ind w:left="851" w:hanging="425"/>
        <w:contextualSpacing/>
        <w:jc w:val="both"/>
        <w:rPr>
          <w:sz w:val="22"/>
          <w:szCs w:val="22"/>
        </w:rPr>
      </w:pPr>
      <w:r w:rsidRPr="0021061E">
        <w:rPr>
          <w:sz w:val="22"/>
          <w:szCs w:val="22"/>
        </w:rPr>
        <w:t xml:space="preserve">świadczenia usług transportowych w czasie dyspozycyjnym wyłącznie na potrzeby Zamawiającego zgodnie ze szczegółowym zakresem przedmiotu zamówienia zawartym </w:t>
      </w:r>
      <w:r w:rsidR="000247C7">
        <w:rPr>
          <w:sz w:val="22"/>
          <w:szCs w:val="22"/>
        </w:rPr>
        <w:br/>
      </w:r>
      <w:r w:rsidRPr="0021061E">
        <w:rPr>
          <w:sz w:val="22"/>
          <w:szCs w:val="22"/>
        </w:rPr>
        <w:t>w niniejszym SOPZ,</w:t>
      </w:r>
    </w:p>
    <w:p w14:paraId="202B03BD" w14:textId="77777777" w:rsidR="0021061E" w:rsidRDefault="0021061E" w:rsidP="009A4BD2">
      <w:pPr>
        <w:numPr>
          <w:ilvl w:val="1"/>
          <w:numId w:val="99"/>
        </w:numPr>
        <w:ind w:left="851" w:hanging="425"/>
        <w:contextualSpacing/>
        <w:jc w:val="both"/>
        <w:rPr>
          <w:sz w:val="22"/>
          <w:szCs w:val="22"/>
        </w:rPr>
      </w:pPr>
      <w:r w:rsidRPr="00C5301D">
        <w:rPr>
          <w:sz w:val="22"/>
          <w:szCs w:val="22"/>
        </w:rPr>
        <w:t>posiadania sprawnych jednostek transportowych w ilości i rodzaju umożliwiającym realizację przedmiotu zamówienia,</w:t>
      </w:r>
    </w:p>
    <w:p w14:paraId="2D3B3258" w14:textId="67AFFABB" w:rsidR="0021061E" w:rsidRDefault="0021061E" w:rsidP="009A4BD2">
      <w:pPr>
        <w:numPr>
          <w:ilvl w:val="1"/>
          <w:numId w:val="99"/>
        </w:numPr>
        <w:ind w:left="851" w:hanging="425"/>
        <w:contextualSpacing/>
        <w:jc w:val="both"/>
        <w:rPr>
          <w:sz w:val="22"/>
          <w:szCs w:val="22"/>
        </w:rPr>
      </w:pPr>
      <w:r w:rsidRPr="00C5301D">
        <w:rPr>
          <w:sz w:val="22"/>
          <w:szCs w:val="22"/>
        </w:rPr>
        <w:t xml:space="preserve">dostarczenia jednostki transportowej sprawnej technicznie z materiałami eksploatacyjnymi (paliwo, oleje, smary, płyny, filtry itd.) niezbędnymi do wykonania prac na zmianie roboczej z właściwą obsługą osobową, posiadającą odpowiednie dokumenty dopuszczenia do ruchu </w:t>
      </w:r>
      <w:r w:rsidR="000247C7">
        <w:rPr>
          <w:sz w:val="22"/>
          <w:szCs w:val="22"/>
        </w:rPr>
        <w:br/>
      </w:r>
      <w:r w:rsidRPr="00C5301D">
        <w:rPr>
          <w:sz w:val="22"/>
          <w:szCs w:val="22"/>
        </w:rPr>
        <w:t>i eksploatacji, zgodnie z obowiązującymi przepisami, posiadającą parametry techniczne nie gorsze</w:t>
      </w:r>
      <w:r w:rsidR="000247C7">
        <w:rPr>
          <w:sz w:val="22"/>
          <w:szCs w:val="22"/>
        </w:rPr>
        <w:t> </w:t>
      </w:r>
      <w:r w:rsidRPr="00C5301D">
        <w:rPr>
          <w:sz w:val="22"/>
          <w:szCs w:val="22"/>
        </w:rPr>
        <w:t>niż</w:t>
      </w:r>
      <w:r w:rsidR="000247C7">
        <w:rPr>
          <w:sz w:val="22"/>
          <w:szCs w:val="22"/>
        </w:rPr>
        <w:t> </w:t>
      </w:r>
      <w:r w:rsidRPr="00C5301D">
        <w:rPr>
          <w:sz w:val="22"/>
          <w:szCs w:val="22"/>
        </w:rPr>
        <w:t>określone w SWZ - w przypadku podstawienia jednostki transportowej niesprawnej technicznie lub niezgodnej z SWZ Zamawiający ma prawo odmówić jej przyjęcia do świadczenia usług,</w:t>
      </w:r>
    </w:p>
    <w:p w14:paraId="530714C9" w14:textId="37FD2A70" w:rsidR="0021061E" w:rsidRPr="00C5301D" w:rsidRDefault="0021061E" w:rsidP="009A4BD2">
      <w:pPr>
        <w:numPr>
          <w:ilvl w:val="1"/>
          <w:numId w:val="99"/>
        </w:numPr>
        <w:ind w:left="851" w:hanging="425"/>
        <w:contextualSpacing/>
        <w:jc w:val="both"/>
        <w:rPr>
          <w:sz w:val="22"/>
          <w:szCs w:val="22"/>
        </w:rPr>
      </w:pPr>
      <w:r w:rsidRPr="00C5301D">
        <w:rPr>
          <w:rFonts w:eastAsiaTheme="minorHAnsi"/>
          <w:sz w:val="22"/>
          <w:szCs w:val="22"/>
          <w:lang w:eastAsia="en-US"/>
        </w:rPr>
        <w:t>na wniosek Zamawiającego przedstawić do wglądu oryginały lub poświadczone przez siebie kopie stosownych dokumentów np. dowodów rejestracyjnych, dokumentów potwierdzających ubezpieczenie jednostek transportowych itp.</w:t>
      </w:r>
      <w:r w:rsidR="00C5301D">
        <w:rPr>
          <w:rFonts w:eastAsiaTheme="minorHAnsi"/>
          <w:sz w:val="22"/>
          <w:szCs w:val="22"/>
          <w:lang w:eastAsia="en-US"/>
        </w:rPr>
        <w:t>,</w:t>
      </w:r>
    </w:p>
    <w:p w14:paraId="51B55369" w14:textId="57E15844" w:rsidR="0021061E" w:rsidRPr="00C5301D" w:rsidRDefault="0021061E" w:rsidP="009A4BD2">
      <w:pPr>
        <w:numPr>
          <w:ilvl w:val="1"/>
          <w:numId w:val="99"/>
        </w:numPr>
        <w:ind w:left="851" w:hanging="425"/>
        <w:contextualSpacing/>
        <w:jc w:val="both"/>
        <w:rPr>
          <w:sz w:val="22"/>
          <w:szCs w:val="22"/>
        </w:rPr>
      </w:pPr>
      <w:r w:rsidRPr="00C5301D">
        <w:rPr>
          <w:sz w:val="22"/>
          <w:szCs w:val="22"/>
        </w:rPr>
        <w:t xml:space="preserve">dyspozycji w trakcie zmian zgodnie z przewidywanym obłożeniem wynikającym z </w:t>
      </w:r>
      <w:r w:rsidR="00C5301D">
        <w:rPr>
          <w:b/>
          <w:sz w:val="22"/>
          <w:szCs w:val="22"/>
        </w:rPr>
        <w:t>C</w:t>
      </w:r>
      <w:r w:rsidRPr="00C5301D">
        <w:rPr>
          <w:b/>
          <w:sz w:val="22"/>
          <w:szCs w:val="22"/>
        </w:rPr>
        <w:t>zęści III ust. 3,</w:t>
      </w:r>
    </w:p>
    <w:p w14:paraId="344DCEAB" w14:textId="77777777" w:rsidR="0021061E" w:rsidRDefault="0021061E" w:rsidP="009A4BD2">
      <w:pPr>
        <w:numPr>
          <w:ilvl w:val="1"/>
          <w:numId w:val="99"/>
        </w:numPr>
        <w:ind w:left="851" w:hanging="425"/>
        <w:contextualSpacing/>
        <w:jc w:val="both"/>
        <w:rPr>
          <w:sz w:val="22"/>
          <w:szCs w:val="22"/>
        </w:rPr>
      </w:pPr>
      <w:r w:rsidRPr="00C5301D">
        <w:rPr>
          <w:sz w:val="22"/>
          <w:szCs w:val="22"/>
        </w:rPr>
        <w:t>zapewnienia sprawnej obsługi jednostek transportowych w układzie całodobowym, usuwania awarii na własny koszt,</w:t>
      </w:r>
    </w:p>
    <w:p w14:paraId="27FE42B3" w14:textId="77777777" w:rsidR="0021061E" w:rsidRDefault="0021061E" w:rsidP="009A4BD2">
      <w:pPr>
        <w:numPr>
          <w:ilvl w:val="1"/>
          <w:numId w:val="99"/>
        </w:numPr>
        <w:ind w:left="851" w:hanging="425"/>
        <w:contextualSpacing/>
        <w:jc w:val="both"/>
        <w:rPr>
          <w:sz w:val="22"/>
          <w:szCs w:val="22"/>
        </w:rPr>
      </w:pPr>
      <w:r w:rsidRPr="00C5301D">
        <w:rPr>
          <w:sz w:val="22"/>
          <w:szCs w:val="22"/>
        </w:rPr>
        <w:t>w przypadku awarii dostarczyć jednostkę zastępczą (na własny koszt niezwłocznie, nie później jednak niż do 24 godzin od wystąpienia awarii) posiadającą parametry techniczne nie gorsze od wymagań Zamawiającego określonych w SWZ,</w:t>
      </w:r>
    </w:p>
    <w:p w14:paraId="605198EE" w14:textId="77777777" w:rsidR="0021061E" w:rsidRDefault="0021061E" w:rsidP="009A4BD2">
      <w:pPr>
        <w:numPr>
          <w:ilvl w:val="1"/>
          <w:numId w:val="99"/>
        </w:numPr>
        <w:ind w:left="851" w:hanging="425"/>
        <w:contextualSpacing/>
        <w:jc w:val="both"/>
        <w:rPr>
          <w:sz w:val="22"/>
          <w:szCs w:val="22"/>
        </w:rPr>
      </w:pPr>
      <w:r w:rsidRPr="00C5301D">
        <w:rPr>
          <w:sz w:val="22"/>
          <w:szCs w:val="22"/>
        </w:rPr>
        <w:t>rejestracji swojej obecności obecność na terenie Oddziału w systemie ECP lub w ewidencji ruchu osobowego/ ewidencji ruchu pojazdów na bramach Oddziału za wyjątkiem prac wykonywanych poza terenem Oddziału, w takim wypadku należy dokonać właściwego wpisu w tabeli przebiegu pracy zlecenia,</w:t>
      </w:r>
    </w:p>
    <w:p w14:paraId="3564BC60" w14:textId="77777777" w:rsidR="0021061E" w:rsidRDefault="0021061E" w:rsidP="009A4BD2">
      <w:pPr>
        <w:numPr>
          <w:ilvl w:val="1"/>
          <w:numId w:val="99"/>
        </w:numPr>
        <w:ind w:left="851" w:hanging="425"/>
        <w:contextualSpacing/>
        <w:jc w:val="both"/>
        <w:rPr>
          <w:sz w:val="22"/>
          <w:szCs w:val="22"/>
        </w:rPr>
      </w:pPr>
      <w:r w:rsidRPr="00C5301D">
        <w:rPr>
          <w:sz w:val="22"/>
          <w:szCs w:val="22"/>
        </w:rPr>
        <w:t>świadczenia usługi zgodnie z obowiązującymi w tym zakresie przepisami, w szczególności na podstawie posiadanych aktualnych zezwoleń na wykonywanie zawodu przewoźnika drogowego osób/rzeczy lub ważnej licencji na wykonywanie krajowego transportu drogowego osób/rzeczy przedstawionych w złożonej ofercie przetargowej,</w:t>
      </w:r>
    </w:p>
    <w:p w14:paraId="749B8783" w14:textId="23271009" w:rsidR="0021061E" w:rsidRDefault="0021061E" w:rsidP="009A4BD2">
      <w:pPr>
        <w:numPr>
          <w:ilvl w:val="1"/>
          <w:numId w:val="99"/>
        </w:numPr>
        <w:ind w:left="851" w:hanging="425"/>
        <w:contextualSpacing/>
        <w:jc w:val="both"/>
        <w:rPr>
          <w:sz w:val="22"/>
          <w:szCs w:val="22"/>
        </w:rPr>
      </w:pPr>
      <w:r w:rsidRPr="00C5301D">
        <w:rPr>
          <w:sz w:val="22"/>
          <w:szCs w:val="22"/>
        </w:rPr>
        <w:t>podstawienia pojazdu wykonujący usługę w sprawne gniazdo zapalniczki celem zasilania „mobilnego” lokalizatora GPS</w:t>
      </w:r>
      <w:r w:rsidR="00C5301D">
        <w:rPr>
          <w:sz w:val="22"/>
          <w:szCs w:val="22"/>
        </w:rPr>
        <w:t>,</w:t>
      </w:r>
    </w:p>
    <w:p w14:paraId="0DAAA83A" w14:textId="77777777" w:rsidR="0021061E" w:rsidRDefault="0021061E" w:rsidP="009A4BD2">
      <w:pPr>
        <w:numPr>
          <w:ilvl w:val="1"/>
          <w:numId w:val="99"/>
        </w:numPr>
        <w:ind w:left="851" w:hanging="425"/>
        <w:contextualSpacing/>
        <w:jc w:val="both"/>
        <w:rPr>
          <w:sz w:val="22"/>
          <w:szCs w:val="22"/>
        </w:rPr>
      </w:pPr>
      <w:r w:rsidRPr="00C5301D">
        <w:rPr>
          <w:sz w:val="22"/>
          <w:szCs w:val="22"/>
        </w:rPr>
        <w:t>uruchomienia przenośnego lokalizatora GPS poprzez wpięcie wtyczki lokalizatora do gniazda zapalniczki w jednostce transportowej,</w:t>
      </w:r>
    </w:p>
    <w:p w14:paraId="67046174" w14:textId="77777777" w:rsidR="0021061E" w:rsidRDefault="0021061E" w:rsidP="009A4BD2">
      <w:pPr>
        <w:numPr>
          <w:ilvl w:val="1"/>
          <w:numId w:val="99"/>
        </w:numPr>
        <w:ind w:left="851" w:hanging="425"/>
        <w:contextualSpacing/>
        <w:jc w:val="both"/>
        <w:rPr>
          <w:sz w:val="22"/>
          <w:szCs w:val="22"/>
        </w:rPr>
      </w:pPr>
      <w:r w:rsidRPr="00C5301D">
        <w:rPr>
          <w:sz w:val="22"/>
          <w:szCs w:val="22"/>
        </w:rPr>
        <w:t>terminowego podstawienia do dyspozycji Zamawiającego pojazdu wymienionego w zleceniu,</w:t>
      </w:r>
    </w:p>
    <w:p w14:paraId="2E1B9BAC" w14:textId="77777777" w:rsidR="0021061E" w:rsidRDefault="0021061E" w:rsidP="009A4BD2">
      <w:pPr>
        <w:numPr>
          <w:ilvl w:val="1"/>
          <w:numId w:val="99"/>
        </w:numPr>
        <w:ind w:left="851" w:hanging="425"/>
        <w:contextualSpacing/>
        <w:jc w:val="both"/>
        <w:rPr>
          <w:sz w:val="22"/>
          <w:szCs w:val="22"/>
        </w:rPr>
      </w:pPr>
      <w:r w:rsidRPr="00C5301D">
        <w:rPr>
          <w:sz w:val="22"/>
          <w:szCs w:val="22"/>
        </w:rPr>
        <w:t>przedłożenia „Zlecenia” na wykonanie usługi transportowej po wykonaniu usługi,</w:t>
      </w:r>
    </w:p>
    <w:p w14:paraId="742FEAFA" w14:textId="6532CC86" w:rsidR="0021061E" w:rsidRDefault="0021061E" w:rsidP="009A4BD2">
      <w:pPr>
        <w:numPr>
          <w:ilvl w:val="1"/>
          <w:numId w:val="99"/>
        </w:numPr>
        <w:ind w:left="851" w:hanging="425"/>
        <w:contextualSpacing/>
        <w:jc w:val="both"/>
        <w:rPr>
          <w:sz w:val="22"/>
          <w:szCs w:val="22"/>
        </w:rPr>
      </w:pPr>
      <w:r w:rsidRPr="00C5301D">
        <w:rPr>
          <w:sz w:val="22"/>
          <w:szCs w:val="22"/>
        </w:rPr>
        <w:t>podstawienia pojazdu zastępczego w razie awarii pojazdu wykonującego usługę transportową na własny koszt, bez prawa do dodatkowego wynagrodzenia z tego tytułu; maksymalne opóźnienie w podstawieniu samochodu zastępczego może wynosić do …. godz. i czas ten odlicza się od godzin wynajęcia pojazdu,</w:t>
      </w:r>
    </w:p>
    <w:p w14:paraId="6D565C53" w14:textId="77777777" w:rsidR="0021061E" w:rsidRDefault="0021061E" w:rsidP="009A4BD2">
      <w:pPr>
        <w:numPr>
          <w:ilvl w:val="1"/>
          <w:numId w:val="99"/>
        </w:numPr>
        <w:ind w:left="851" w:hanging="425"/>
        <w:contextualSpacing/>
        <w:jc w:val="both"/>
        <w:rPr>
          <w:sz w:val="22"/>
          <w:szCs w:val="22"/>
        </w:rPr>
      </w:pPr>
      <w:r w:rsidRPr="00C5301D">
        <w:rPr>
          <w:sz w:val="22"/>
          <w:szCs w:val="22"/>
        </w:rPr>
        <w:t>utrzymywania środków transportowych w należytej czystości zewnątrz i wewnątrz,</w:t>
      </w:r>
    </w:p>
    <w:p w14:paraId="2520BE63" w14:textId="77777777" w:rsidR="0021061E" w:rsidRPr="00C5301D" w:rsidRDefault="0021061E" w:rsidP="009A4BD2">
      <w:pPr>
        <w:numPr>
          <w:ilvl w:val="1"/>
          <w:numId w:val="99"/>
        </w:numPr>
        <w:ind w:left="851" w:hanging="425"/>
        <w:contextualSpacing/>
        <w:jc w:val="both"/>
        <w:rPr>
          <w:sz w:val="22"/>
          <w:szCs w:val="22"/>
        </w:rPr>
      </w:pPr>
      <w:r w:rsidRPr="00C5301D">
        <w:rPr>
          <w:sz w:val="22"/>
          <w:szCs w:val="22"/>
        </w:rPr>
        <w:t>prawidłowego wypełniania przebiegu pracy pojazdu:</w:t>
      </w:r>
    </w:p>
    <w:p w14:paraId="74349488" w14:textId="0B3D4B72" w:rsidR="0021061E" w:rsidRDefault="0021061E" w:rsidP="009A4BD2">
      <w:pPr>
        <w:pStyle w:val="Akapitzlist"/>
        <w:numPr>
          <w:ilvl w:val="0"/>
          <w:numId w:val="100"/>
        </w:numPr>
        <w:ind w:left="1276" w:hanging="425"/>
        <w:jc w:val="both"/>
        <w:rPr>
          <w:sz w:val="22"/>
          <w:szCs w:val="22"/>
        </w:rPr>
      </w:pPr>
      <w:r w:rsidRPr="0021061E">
        <w:rPr>
          <w:sz w:val="22"/>
          <w:szCs w:val="22"/>
        </w:rPr>
        <w:t>rodzaj materiału/osób</w:t>
      </w:r>
      <w:r w:rsidR="00F14F73">
        <w:rPr>
          <w:sz w:val="22"/>
          <w:szCs w:val="22"/>
        </w:rPr>
        <w:t>,</w:t>
      </w:r>
    </w:p>
    <w:p w14:paraId="20332AEE" w14:textId="77777777" w:rsidR="0021061E" w:rsidRDefault="0021061E" w:rsidP="009A4BD2">
      <w:pPr>
        <w:pStyle w:val="Akapitzlist"/>
        <w:numPr>
          <w:ilvl w:val="0"/>
          <w:numId w:val="100"/>
        </w:numPr>
        <w:ind w:left="1276" w:hanging="425"/>
        <w:jc w:val="both"/>
        <w:rPr>
          <w:sz w:val="22"/>
          <w:szCs w:val="22"/>
        </w:rPr>
      </w:pPr>
      <w:r w:rsidRPr="00F14F73">
        <w:rPr>
          <w:sz w:val="22"/>
          <w:szCs w:val="22"/>
        </w:rPr>
        <w:t>trasa przejazdu (określenie miasta lub terenu, na którym wykonywana jest usługa),</w:t>
      </w:r>
    </w:p>
    <w:p w14:paraId="6602BA4F" w14:textId="77777777" w:rsidR="0021061E" w:rsidRDefault="0021061E" w:rsidP="009A4BD2">
      <w:pPr>
        <w:pStyle w:val="Akapitzlist"/>
        <w:numPr>
          <w:ilvl w:val="0"/>
          <w:numId w:val="100"/>
        </w:numPr>
        <w:ind w:left="1276" w:hanging="425"/>
        <w:jc w:val="both"/>
        <w:rPr>
          <w:sz w:val="22"/>
          <w:szCs w:val="22"/>
        </w:rPr>
      </w:pPr>
      <w:r w:rsidRPr="00F14F73">
        <w:rPr>
          <w:sz w:val="22"/>
          <w:szCs w:val="22"/>
        </w:rPr>
        <w:t>przyjazd/odjazd z bramy (należy wpisać zgodnie z przybliżoną godziną przekroczenia bramy Oddziału),</w:t>
      </w:r>
    </w:p>
    <w:p w14:paraId="11B25E57" w14:textId="77777777" w:rsidR="0021061E" w:rsidRDefault="0021061E" w:rsidP="009A4BD2">
      <w:pPr>
        <w:pStyle w:val="Akapitzlist"/>
        <w:numPr>
          <w:ilvl w:val="0"/>
          <w:numId w:val="100"/>
        </w:numPr>
        <w:ind w:left="1276" w:hanging="425"/>
        <w:jc w:val="both"/>
        <w:rPr>
          <w:sz w:val="22"/>
          <w:szCs w:val="22"/>
        </w:rPr>
      </w:pPr>
      <w:r w:rsidRPr="00F14F73">
        <w:rPr>
          <w:sz w:val="22"/>
          <w:szCs w:val="22"/>
        </w:rPr>
        <w:t>załadunek/rozładunek (przybliżony czas wraz z oczekiwaniem),</w:t>
      </w:r>
    </w:p>
    <w:p w14:paraId="02D9E9D4" w14:textId="4DC2131F" w:rsidR="0021061E" w:rsidRPr="00F14F73" w:rsidRDefault="0021061E" w:rsidP="009A4BD2">
      <w:pPr>
        <w:pStyle w:val="Akapitzlist"/>
        <w:numPr>
          <w:ilvl w:val="0"/>
          <w:numId w:val="100"/>
        </w:numPr>
        <w:ind w:left="1276" w:hanging="425"/>
        <w:jc w:val="both"/>
        <w:rPr>
          <w:sz w:val="22"/>
          <w:szCs w:val="22"/>
        </w:rPr>
      </w:pPr>
      <w:r w:rsidRPr="00F14F73">
        <w:rPr>
          <w:sz w:val="22"/>
          <w:szCs w:val="22"/>
        </w:rPr>
        <w:t xml:space="preserve">oczekiwanie na dyspozycje (przybliżony czas oczekiwania na zlecenie w czasie dyspozycyjnym, formalności </w:t>
      </w:r>
      <w:proofErr w:type="spellStart"/>
      <w:r w:rsidRPr="00F14F73">
        <w:rPr>
          <w:sz w:val="22"/>
          <w:szCs w:val="22"/>
        </w:rPr>
        <w:t>przepustkowe</w:t>
      </w:r>
      <w:proofErr w:type="spellEnd"/>
      <w:r w:rsidRPr="00F14F73">
        <w:rPr>
          <w:sz w:val="22"/>
          <w:szCs w:val="22"/>
        </w:rPr>
        <w:t xml:space="preserve"> itp.)</w:t>
      </w:r>
      <w:r w:rsidR="00F14F73">
        <w:rPr>
          <w:sz w:val="22"/>
          <w:szCs w:val="22"/>
        </w:rPr>
        <w:t>.</w:t>
      </w:r>
    </w:p>
    <w:p w14:paraId="7CEC22A8" w14:textId="0FB436CB" w:rsidR="0021061E" w:rsidRPr="0021061E" w:rsidRDefault="0021061E" w:rsidP="009A4BD2">
      <w:pPr>
        <w:pStyle w:val="Akapitzlist"/>
        <w:numPr>
          <w:ilvl w:val="0"/>
          <w:numId w:val="98"/>
        </w:numPr>
        <w:ind w:left="426" w:hanging="426"/>
        <w:jc w:val="both"/>
        <w:rPr>
          <w:color w:val="000000" w:themeColor="text1"/>
          <w:sz w:val="22"/>
          <w:szCs w:val="22"/>
        </w:rPr>
      </w:pPr>
      <w:r w:rsidRPr="0021061E">
        <w:rPr>
          <w:color w:val="000000" w:themeColor="text1"/>
          <w:sz w:val="22"/>
          <w:szCs w:val="22"/>
        </w:rPr>
        <w:lastRenderedPageBreak/>
        <w:t xml:space="preserve">Wykonawca będzie przestrzegał i stosował zapisy przepisów wynikających </w:t>
      </w:r>
      <w:r w:rsidR="0093503B">
        <w:rPr>
          <w:color w:val="000000" w:themeColor="text1"/>
          <w:sz w:val="22"/>
          <w:szCs w:val="22"/>
        </w:rPr>
        <w:t xml:space="preserve">z </w:t>
      </w:r>
      <w:r w:rsidRPr="0021061E">
        <w:rPr>
          <w:color w:val="000000" w:themeColor="text1"/>
          <w:sz w:val="22"/>
          <w:szCs w:val="22"/>
        </w:rPr>
        <w:t xml:space="preserve">przepisów BHP, regulaminów wewnętrznych, zarządzeń, decyzji, instrukcji (w tym instrukcji systemu </w:t>
      </w:r>
      <w:proofErr w:type="spellStart"/>
      <w:r w:rsidRPr="0021061E">
        <w:rPr>
          <w:color w:val="000000" w:themeColor="text1"/>
          <w:sz w:val="22"/>
          <w:szCs w:val="22"/>
        </w:rPr>
        <w:t>przepustkowego</w:t>
      </w:r>
      <w:proofErr w:type="spellEnd"/>
      <w:r w:rsidRPr="0021061E">
        <w:rPr>
          <w:color w:val="000000" w:themeColor="text1"/>
          <w:sz w:val="22"/>
          <w:szCs w:val="22"/>
        </w:rPr>
        <w:t xml:space="preserve"> w ruchu składnikami majątkowymi) obowiązujących w Oddziale Zamawiającego. Stosowne regulaminy i instrukcje Koordynator umowy ze strony Zamawiającego dostarczy Wykonawcy przed rozpoczęciem realizacji usługi.</w:t>
      </w:r>
    </w:p>
    <w:p w14:paraId="09FA9387" w14:textId="68DD136F" w:rsidR="0021061E" w:rsidRDefault="0021061E" w:rsidP="009A4BD2">
      <w:pPr>
        <w:pStyle w:val="Akapitzlist"/>
        <w:numPr>
          <w:ilvl w:val="0"/>
          <w:numId w:val="98"/>
        </w:numPr>
        <w:ind w:left="426" w:hanging="426"/>
        <w:jc w:val="both"/>
        <w:rPr>
          <w:color w:val="000000" w:themeColor="text1"/>
          <w:sz w:val="22"/>
          <w:szCs w:val="22"/>
        </w:rPr>
      </w:pPr>
      <w:r w:rsidRPr="0021061E">
        <w:rPr>
          <w:color w:val="000000" w:themeColor="text1"/>
          <w:sz w:val="22"/>
          <w:szCs w:val="22"/>
        </w:rPr>
        <w:t xml:space="preserve">Pracownicy Wykonawcy realizujący przedmiot zamówienia zobowiązani są współpracować </w:t>
      </w:r>
      <w:r w:rsidR="000247C7">
        <w:rPr>
          <w:color w:val="000000" w:themeColor="text1"/>
          <w:sz w:val="22"/>
          <w:szCs w:val="22"/>
        </w:rPr>
        <w:br/>
      </w:r>
      <w:r w:rsidRPr="0021061E">
        <w:rPr>
          <w:color w:val="000000" w:themeColor="text1"/>
          <w:sz w:val="22"/>
          <w:szCs w:val="22"/>
        </w:rPr>
        <w:t>z osobami kierownictwa i dozoru ruchu Zamawiającego.</w:t>
      </w:r>
    </w:p>
    <w:p w14:paraId="6CFA5C43" w14:textId="77777777" w:rsidR="0021061E" w:rsidRPr="00F14F73" w:rsidRDefault="0021061E" w:rsidP="009A4BD2">
      <w:pPr>
        <w:pStyle w:val="Akapitzlist"/>
        <w:numPr>
          <w:ilvl w:val="0"/>
          <w:numId w:val="98"/>
        </w:numPr>
        <w:ind w:left="426" w:hanging="426"/>
        <w:jc w:val="both"/>
        <w:rPr>
          <w:color w:val="000000" w:themeColor="text1"/>
          <w:sz w:val="22"/>
          <w:szCs w:val="22"/>
        </w:rPr>
      </w:pPr>
      <w:r w:rsidRPr="00F14F73">
        <w:rPr>
          <w:color w:val="000000" w:themeColor="text1"/>
          <w:sz w:val="22"/>
          <w:szCs w:val="22"/>
        </w:rPr>
        <w:t>Wypadki i zagrożenia na terenie Oddziału Zamawiającego:</w:t>
      </w:r>
    </w:p>
    <w:p w14:paraId="5BB25559" w14:textId="77777777" w:rsidR="0021061E" w:rsidRDefault="0021061E" w:rsidP="009A4BD2">
      <w:pPr>
        <w:pStyle w:val="Akapitzlist"/>
        <w:numPr>
          <w:ilvl w:val="0"/>
          <w:numId w:val="101"/>
        </w:numPr>
        <w:ind w:left="851" w:hanging="425"/>
        <w:jc w:val="both"/>
        <w:rPr>
          <w:color w:val="000000" w:themeColor="text1"/>
          <w:sz w:val="22"/>
          <w:szCs w:val="22"/>
        </w:rPr>
      </w:pPr>
      <w:r w:rsidRPr="0021061E">
        <w:rPr>
          <w:color w:val="000000" w:themeColor="text1"/>
          <w:sz w:val="22"/>
          <w:szCs w:val="22"/>
        </w:rPr>
        <w:t>Wykonawca przyjmuje bezpośrednią i wyłączną odpowiedzialność za bezpieczeństwo swoich pracowników, jednostek transportowych zatrudnionych do wykonania zamówienia oraz jego właściwy stan techniczny.</w:t>
      </w:r>
    </w:p>
    <w:p w14:paraId="63811D75" w14:textId="77777777" w:rsidR="0021061E" w:rsidRDefault="0021061E" w:rsidP="009A4BD2">
      <w:pPr>
        <w:pStyle w:val="Akapitzlist"/>
        <w:numPr>
          <w:ilvl w:val="0"/>
          <w:numId w:val="101"/>
        </w:numPr>
        <w:ind w:left="851" w:hanging="425"/>
        <w:jc w:val="both"/>
        <w:rPr>
          <w:color w:val="000000" w:themeColor="text1"/>
          <w:sz w:val="22"/>
          <w:szCs w:val="22"/>
        </w:rPr>
      </w:pPr>
      <w:r w:rsidRPr="00F14F73">
        <w:rPr>
          <w:color w:val="000000" w:themeColor="text1"/>
          <w:sz w:val="22"/>
          <w:szCs w:val="22"/>
        </w:rPr>
        <w:t xml:space="preserve">W razie zaistnienia wypadku przy pracy, któremu uległ pracownik Wykonawcy, Wykonawca zobowiązany jest do niezwłocznego powiadomienia o tym fakcie Zamawiającego zgodnie </w:t>
      </w:r>
      <w:r w:rsidRPr="00F14F73">
        <w:rPr>
          <w:color w:val="000000" w:themeColor="text1"/>
          <w:sz w:val="22"/>
          <w:szCs w:val="22"/>
        </w:rPr>
        <w:br/>
        <w:t>z zasadami obowiązującymi w Oddziale Zamawiającego.</w:t>
      </w:r>
    </w:p>
    <w:p w14:paraId="6B540172" w14:textId="36CB6872" w:rsidR="0021061E" w:rsidRDefault="0021061E" w:rsidP="009A4BD2">
      <w:pPr>
        <w:pStyle w:val="Akapitzlist"/>
        <w:numPr>
          <w:ilvl w:val="0"/>
          <w:numId w:val="101"/>
        </w:numPr>
        <w:ind w:left="851" w:hanging="425"/>
        <w:jc w:val="both"/>
        <w:rPr>
          <w:color w:val="000000" w:themeColor="text1"/>
          <w:sz w:val="22"/>
          <w:szCs w:val="22"/>
        </w:rPr>
      </w:pPr>
      <w:r w:rsidRPr="00F14F73">
        <w:rPr>
          <w:color w:val="000000" w:themeColor="text1"/>
          <w:sz w:val="22"/>
          <w:szCs w:val="22"/>
        </w:rPr>
        <w:t>Ustalenie okoliczności przyczyn wypadku oraz sporządzenie wymaganej przepisami dokumentacji wypadkowej dokonuje służba BHP Wykonawcy– stosownie do Rozporządzenia Rady</w:t>
      </w:r>
      <w:r w:rsidR="000247C7">
        <w:rPr>
          <w:color w:val="000000" w:themeColor="text1"/>
          <w:sz w:val="22"/>
          <w:szCs w:val="22"/>
        </w:rPr>
        <w:t> </w:t>
      </w:r>
      <w:r w:rsidRPr="00F14F73">
        <w:rPr>
          <w:color w:val="000000" w:themeColor="text1"/>
          <w:sz w:val="22"/>
          <w:szCs w:val="22"/>
        </w:rPr>
        <w:t>Ministrów z dnia 01.07.2009r. w sprawie ustalania okoliczności i przyczyn wypadków przy</w:t>
      </w:r>
      <w:r w:rsidR="000247C7">
        <w:rPr>
          <w:color w:val="000000" w:themeColor="text1"/>
          <w:sz w:val="22"/>
          <w:szCs w:val="22"/>
        </w:rPr>
        <w:t> </w:t>
      </w:r>
      <w:r w:rsidRPr="00F14F73">
        <w:rPr>
          <w:color w:val="000000" w:themeColor="text1"/>
          <w:sz w:val="22"/>
          <w:szCs w:val="22"/>
        </w:rPr>
        <w:t>pracy</w:t>
      </w:r>
      <w:r w:rsidR="000247C7">
        <w:rPr>
          <w:color w:val="000000" w:themeColor="text1"/>
          <w:sz w:val="22"/>
          <w:szCs w:val="22"/>
        </w:rPr>
        <w:t> </w:t>
      </w:r>
      <w:r w:rsidRPr="00F14F73">
        <w:rPr>
          <w:color w:val="000000" w:themeColor="text1"/>
          <w:sz w:val="22"/>
          <w:szCs w:val="22"/>
        </w:rPr>
        <w:t>(Dz.U. z 2009r., Nr 105, poz. 870) - z udziałem przedstawiciela BHP Zamawiającego.</w:t>
      </w:r>
    </w:p>
    <w:p w14:paraId="10C85A7E" w14:textId="77777777" w:rsidR="0021061E" w:rsidRPr="00F14F73" w:rsidRDefault="0021061E" w:rsidP="009A4BD2">
      <w:pPr>
        <w:pStyle w:val="Akapitzlist"/>
        <w:numPr>
          <w:ilvl w:val="0"/>
          <w:numId w:val="101"/>
        </w:numPr>
        <w:ind w:left="851" w:hanging="425"/>
        <w:jc w:val="both"/>
        <w:rPr>
          <w:color w:val="000000" w:themeColor="text1"/>
          <w:sz w:val="22"/>
          <w:szCs w:val="22"/>
        </w:rPr>
      </w:pPr>
      <w:r w:rsidRPr="00F14F73">
        <w:rPr>
          <w:color w:val="000000" w:themeColor="text1"/>
          <w:sz w:val="22"/>
          <w:szCs w:val="22"/>
        </w:rPr>
        <w:t>W przypadku powstania w ramach usług prowadzonych przez Wykonawcę:</w:t>
      </w:r>
    </w:p>
    <w:p w14:paraId="714452C9" w14:textId="7CB3BD1D" w:rsidR="0021061E" w:rsidRDefault="0021061E" w:rsidP="009A4BD2">
      <w:pPr>
        <w:pStyle w:val="Akapitzlist"/>
        <w:numPr>
          <w:ilvl w:val="0"/>
          <w:numId w:val="102"/>
        </w:numPr>
        <w:ind w:left="1134" w:hanging="283"/>
        <w:jc w:val="both"/>
        <w:rPr>
          <w:color w:val="000000" w:themeColor="text1"/>
          <w:sz w:val="22"/>
          <w:szCs w:val="22"/>
        </w:rPr>
      </w:pPr>
      <w:r w:rsidRPr="0021061E">
        <w:rPr>
          <w:color w:val="000000" w:themeColor="text1"/>
          <w:sz w:val="22"/>
          <w:szCs w:val="22"/>
        </w:rPr>
        <w:t>stanu zagrożenia wymagającego interwencji służb ratownictwa górniczego - Wykonawca zobowiązany jest do działania zgodnie z poleceniami Kierownika Akcji,</w:t>
      </w:r>
    </w:p>
    <w:p w14:paraId="6528E001" w14:textId="3472AA71" w:rsidR="0021061E" w:rsidRPr="00F14F73" w:rsidRDefault="0021061E" w:rsidP="009A4BD2">
      <w:pPr>
        <w:pStyle w:val="Akapitzlist"/>
        <w:numPr>
          <w:ilvl w:val="0"/>
          <w:numId w:val="102"/>
        </w:numPr>
        <w:ind w:left="1134" w:hanging="283"/>
        <w:jc w:val="both"/>
        <w:rPr>
          <w:color w:val="000000" w:themeColor="text1"/>
          <w:sz w:val="22"/>
          <w:szCs w:val="22"/>
        </w:rPr>
      </w:pPr>
      <w:r w:rsidRPr="00F14F73">
        <w:rPr>
          <w:color w:val="000000" w:themeColor="text1"/>
          <w:sz w:val="22"/>
          <w:szCs w:val="22"/>
        </w:rPr>
        <w:t xml:space="preserve">stanu zagrożenia dla życia lub zdrowia pracowników, nadzwyczajnego zagrożenia środowiska lub bezpieczeństwa ruchu zakładu górniczego - Wykonawca zobowiązany jest natychmiast wstrzymać prowadzenie usług w strefie zagrożenia, wycofać pracowników </w:t>
      </w:r>
      <w:r w:rsidR="000247C7">
        <w:rPr>
          <w:color w:val="000000" w:themeColor="text1"/>
          <w:sz w:val="22"/>
          <w:szCs w:val="22"/>
        </w:rPr>
        <w:br/>
      </w:r>
      <w:r w:rsidRPr="00F14F73">
        <w:rPr>
          <w:color w:val="000000" w:themeColor="text1"/>
          <w:sz w:val="22"/>
          <w:szCs w:val="22"/>
        </w:rPr>
        <w:t>w bezpieczne miejsce oraz powiadomić o tym fakcie Zamawiającego zgodnie z zasadami obowiązującymi w Oddziale Zamawiającego.</w:t>
      </w:r>
    </w:p>
    <w:p w14:paraId="6C267149" w14:textId="77777777" w:rsidR="0021061E" w:rsidRDefault="0021061E" w:rsidP="009A4BD2">
      <w:pPr>
        <w:pStyle w:val="Akapitzlist"/>
        <w:numPr>
          <w:ilvl w:val="0"/>
          <w:numId w:val="98"/>
        </w:numPr>
        <w:ind w:left="426" w:hanging="426"/>
        <w:jc w:val="both"/>
        <w:rPr>
          <w:color w:val="000000" w:themeColor="text1"/>
          <w:sz w:val="22"/>
          <w:szCs w:val="22"/>
        </w:rPr>
      </w:pPr>
      <w:r w:rsidRPr="0021061E">
        <w:rPr>
          <w:color w:val="000000" w:themeColor="text1"/>
          <w:sz w:val="22"/>
          <w:szCs w:val="22"/>
        </w:rPr>
        <w:t xml:space="preserve">Prace powinny być wykonywane przez pracowników Wykonawcy posługujących się językiem polskim </w:t>
      </w:r>
      <w:r w:rsidRPr="0021061E">
        <w:rPr>
          <w:color w:val="000000" w:themeColor="text1"/>
          <w:sz w:val="22"/>
          <w:szCs w:val="22"/>
        </w:rPr>
        <w:br/>
        <w:t>w mowie i piśmie w stopniu warunkującym porozumiewanie się z pracownikami Zamawiającego.</w:t>
      </w:r>
    </w:p>
    <w:p w14:paraId="19D4DF14" w14:textId="77777777" w:rsidR="0021061E" w:rsidRDefault="0021061E" w:rsidP="009A4BD2">
      <w:pPr>
        <w:pStyle w:val="Akapitzlist"/>
        <w:numPr>
          <w:ilvl w:val="0"/>
          <w:numId w:val="98"/>
        </w:numPr>
        <w:ind w:left="426" w:hanging="426"/>
        <w:jc w:val="both"/>
        <w:rPr>
          <w:color w:val="000000" w:themeColor="text1"/>
          <w:sz w:val="22"/>
          <w:szCs w:val="22"/>
        </w:rPr>
      </w:pPr>
      <w:r w:rsidRPr="00F14F73">
        <w:rPr>
          <w:color w:val="000000" w:themeColor="text1"/>
          <w:sz w:val="22"/>
          <w:szCs w:val="22"/>
        </w:rPr>
        <w:t>Wykonawca zobowiązuje się wykonywać usługę transportową z zachowaniem należytej staranności oraz dbać o interes Zamawiającego w czasie jej wykonywania.</w:t>
      </w:r>
    </w:p>
    <w:p w14:paraId="167EC8ED" w14:textId="77777777" w:rsidR="0021061E" w:rsidRDefault="0021061E" w:rsidP="009A4BD2">
      <w:pPr>
        <w:pStyle w:val="Akapitzlist"/>
        <w:numPr>
          <w:ilvl w:val="0"/>
          <w:numId w:val="98"/>
        </w:numPr>
        <w:ind w:left="426" w:hanging="426"/>
        <w:jc w:val="both"/>
        <w:rPr>
          <w:color w:val="000000" w:themeColor="text1"/>
          <w:sz w:val="22"/>
          <w:szCs w:val="22"/>
        </w:rPr>
      </w:pPr>
      <w:r w:rsidRPr="00F14F73">
        <w:rPr>
          <w:color w:val="000000" w:themeColor="text1"/>
          <w:sz w:val="22"/>
          <w:szCs w:val="22"/>
        </w:rPr>
        <w:t>Niewykonanie lub niewłaściwe wykonanie przedmiotu zamówienia obciąża Wykonawcę i może stanowić przyczynę odstąpienia od umowy z przyczyn leżących po stronie Wykonawcy.</w:t>
      </w:r>
    </w:p>
    <w:p w14:paraId="18EEEA97" w14:textId="77777777" w:rsidR="0021061E" w:rsidRDefault="0021061E" w:rsidP="009A4BD2">
      <w:pPr>
        <w:pStyle w:val="Akapitzlist"/>
        <w:numPr>
          <w:ilvl w:val="0"/>
          <w:numId w:val="98"/>
        </w:numPr>
        <w:ind w:left="426" w:hanging="426"/>
        <w:jc w:val="both"/>
        <w:rPr>
          <w:color w:val="000000" w:themeColor="text1"/>
          <w:sz w:val="22"/>
          <w:szCs w:val="22"/>
        </w:rPr>
      </w:pPr>
      <w:r w:rsidRPr="00F14F73">
        <w:rPr>
          <w:color w:val="000000" w:themeColor="text1"/>
          <w:sz w:val="22"/>
          <w:szCs w:val="22"/>
        </w:rPr>
        <w:t>Wykonawca zobowiązany jest ubezpieczyć swoich pracowników od następstw nieszczęśliwych wypadków (śmierć, trwały uszczerbek na zdrowiu) oraz ponosi pełną odpowiedzialność za następstwa wypadków własnych pracowników powstałych przy wykonywaniu przedmiotu umowy.</w:t>
      </w:r>
    </w:p>
    <w:p w14:paraId="20AA6911" w14:textId="0199F4ED" w:rsidR="0021061E" w:rsidRPr="0093503B" w:rsidRDefault="0021061E" w:rsidP="009A4BD2">
      <w:pPr>
        <w:pStyle w:val="Akapitzlist"/>
        <w:numPr>
          <w:ilvl w:val="0"/>
          <w:numId w:val="98"/>
        </w:numPr>
        <w:ind w:left="426" w:hanging="426"/>
        <w:jc w:val="both"/>
        <w:rPr>
          <w:color w:val="000000" w:themeColor="text1"/>
          <w:sz w:val="22"/>
          <w:szCs w:val="22"/>
        </w:rPr>
      </w:pPr>
      <w:r w:rsidRPr="0093503B">
        <w:rPr>
          <w:color w:val="000000" w:themeColor="text1"/>
          <w:sz w:val="22"/>
          <w:szCs w:val="22"/>
        </w:rPr>
        <w:t xml:space="preserve">Poruszanie </w:t>
      </w:r>
      <w:r w:rsidR="0093503B" w:rsidRPr="0093503B">
        <w:rPr>
          <w:color w:val="000000" w:themeColor="text1"/>
          <w:sz w:val="22"/>
          <w:szCs w:val="22"/>
        </w:rPr>
        <w:t>się po terenie zakładu (Ruchu) górniczego Zamawiającego odbywać się będzie z uwzględnieniem zapisów Regulaminu transportu oponowego/Zarządzenia Dyrektora Kopalni nr 71/15/2022 dostępnego u Koordynatora umowy.</w:t>
      </w:r>
    </w:p>
    <w:p w14:paraId="6489B55F" w14:textId="77777777" w:rsidR="00674A20" w:rsidRPr="0087210C" w:rsidRDefault="00674A20" w:rsidP="00674A20">
      <w:pPr>
        <w:rPr>
          <w:sz w:val="24"/>
          <w:szCs w:val="24"/>
          <w:highlight w:val="lightGray"/>
        </w:rPr>
      </w:pPr>
    </w:p>
    <w:p w14:paraId="02394B66" w14:textId="77777777" w:rsidR="0087210C" w:rsidRPr="0087210C" w:rsidRDefault="0087210C" w:rsidP="0087210C">
      <w:pPr>
        <w:pStyle w:val="Nagwek1"/>
        <w:spacing w:before="0"/>
        <w:ind w:left="432" w:hanging="432"/>
        <w:contextualSpacing/>
        <w:rPr>
          <w:color w:val="FF0000"/>
          <w:sz w:val="24"/>
          <w:szCs w:val="24"/>
        </w:rPr>
      </w:pPr>
      <w:r w:rsidRPr="0087210C">
        <w:rPr>
          <w:sz w:val="24"/>
          <w:szCs w:val="24"/>
          <w:highlight w:val="lightGray"/>
        </w:rPr>
        <w:t>Część VII. Odpowiedzialność Wykonawcy.</w:t>
      </w:r>
    </w:p>
    <w:p w14:paraId="6B0E383B" w14:textId="77777777" w:rsidR="0087210C" w:rsidRPr="0087210C" w:rsidRDefault="0087210C" w:rsidP="009A4BD2">
      <w:pPr>
        <w:pStyle w:val="Akapitzlist"/>
        <w:numPr>
          <w:ilvl w:val="0"/>
          <w:numId w:val="104"/>
        </w:numPr>
        <w:ind w:left="426" w:hanging="426"/>
        <w:jc w:val="both"/>
        <w:rPr>
          <w:color w:val="000000" w:themeColor="text1"/>
          <w:sz w:val="22"/>
          <w:szCs w:val="22"/>
        </w:rPr>
      </w:pPr>
      <w:r w:rsidRPr="0087210C">
        <w:rPr>
          <w:color w:val="000000" w:themeColor="text1"/>
          <w:sz w:val="22"/>
          <w:szCs w:val="22"/>
        </w:rPr>
        <w:t>Wykonawca ponosi wyłączną odpowiedzialność:</w:t>
      </w:r>
    </w:p>
    <w:p w14:paraId="1B9027C6" w14:textId="77777777" w:rsidR="0087210C" w:rsidRDefault="0087210C" w:rsidP="009A4BD2">
      <w:pPr>
        <w:numPr>
          <w:ilvl w:val="1"/>
          <w:numId w:val="103"/>
        </w:numPr>
        <w:ind w:left="851" w:hanging="425"/>
        <w:contextualSpacing/>
        <w:jc w:val="both"/>
        <w:rPr>
          <w:color w:val="000000" w:themeColor="text1"/>
          <w:sz w:val="22"/>
          <w:szCs w:val="22"/>
        </w:rPr>
      </w:pPr>
      <w:r w:rsidRPr="0087210C">
        <w:rPr>
          <w:color w:val="000000" w:themeColor="text1"/>
          <w:sz w:val="22"/>
          <w:szCs w:val="22"/>
        </w:rPr>
        <w:t>cywilną, materialną i karną za szkody powstałe u pracowników w majątku Zamawiającego lub osób trzecich, zawinione w sposób umyślny lub nieumyślny przez pracowników Wykonawcy, wyrządzone Zamawiającemu lub osobom trzecim,</w:t>
      </w:r>
    </w:p>
    <w:p w14:paraId="0452968C" w14:textId="77777777" w:rsidR="0087210C" w:rsidRDefault="0087210C" w:rsidP="009A4BD2">
      <w:pPr>
        <w:numPr>
          <w:ilvl w:val="1"/>
          <w:numId w:val="103"/>
        </w:numPr>
        <w:ind w:left="851" w:hanging="425"/>
        <w:contextualSpacing/>
        <w:jc w:val="both"/>
        <w:rPr>
          <w:color w:val="000000" w:themeColor="text1"/>
          <w:sz w:val="22"/>
          <w:szCs w:val="22"/>
        </w:rPr>
      </w:pPr>
      <w:r w:rsidRPr="00FD270B">
        <w:rPr>
          <w:color w:val="000000" w:themeColor="text1"/>
          <w:sz w:val="22"/>
          <w:szCs w:val="22"/>
        </w:rPr>
        <w:t>za należyte zabezpieczenie przed kradzieżą paliwa z eksploatowanych pojazdów,</w:t>
      </w:r>
    </w:p>
    <w:p w14:paraId="6F663480" w14:textId="77777777" w:rsidR="0087210C" w:rsidRDefault="0087210C" w:rsidP="009A4BD2">
      <w:pPr>
        <w:numPr>
          <w:ilvl w:val="1"/>
          <w:numId w:val="103"/>
        </w:numPr>
        <w:ind w:left="851" w:hanging="425"/>
        <w:contextualSpacing/>
        <w:jc w:val="both"/>
        <w:rPr>
          <w:color w:val="000000" w:themeColor="text1"/>
          <w:sz w:val="22"/>
          <w:szCs w:val="22"/>
        </w:rPr>
      </w:pPr>
      <w:r w:rsidRPr="00FD270B">
        <w:rPr>
          <w:color w:val="000000" w:themeColor="text1"/>
          <w:sz w:val="22"/>
          <w:szCs w:val="22"/>
        </w:rPr>
        <w:t>cywilną, materialną i karną za skutki wypadków przy pracy oraz w drodze do pracy i z pracy pracowników własnych zatrudnionych przy realizacji przedmiotu zamówienia oraz za szkody wyrządzone osobom trzecim przez pracowników własnych,</w:t>
      </w:r>
    </w:p>
    <w:p w14:paraId="3EF902D1" w14:textId="77777777" w:rsidR="0087210C" w:rsidRDefault="0087210C" w:rsidP="009A4BD2">
      <w:pPr>
        <w:numPr>
          <w:ilvl w:val="1"/>
          <w:numId w:val="103"/>
        </w:numPr>
        <w:ind w:left="851" w:hanging="425"/>
        <w:contextualSpacing/>
        <w:jc w:val="both"/>
        <w:rPr>
          <w:color w:val="000000" w:themeColor="text1"/>
          <w:sz w:val="22"/>
          <w:szCs w:val="22"/>
        </w:rPr>
      </w:pPr>
      <w:r w:rsidRPr="00FD270B">
        <w:rPr>
          <w:color w:val="000000" w:themeColor="text1"/>
          <w:sz w:val="22"/>
          <w:szCs w:val="22"/>
        </w:rPr>
        <w:t>za bezpieczeństwo pracowników własnych przez cały czas ich przebywania na terenie Oddziału Zamawiającego,</w:t>
      </w:r>
    </w:p>
    <w:p w14:paraId="71EDF08D" w14:textId="77777777" w:rsidR="0087210C" w:rsidRDefault="0087210C" w:rsidP="009A4BD2">
      <w:pPr>
        <w:numPr>
          <w:ilvl w:val="1"/>
          <w:numId w:val="103"/>
        </w:numPr>
        <w:ind w:left="851" w:hanging="425"/>
        <w:contextualSpacing/>
        <w:jc w:val="both"/>
        <w:rPr>
          <w:color w:val="000000" w:themeColor="text1"/>
          <w:sz w:val="22"/>
          <w:szCs w:val="22"/>
        </w:rPr>
      </w:pPr>
      <w:r w:rsidRPr="00FD270B">
        <w:rPr>
          <w:color w:val="000000" w:themeColor="text1"/>
          <w:sz w:val="22"/>
          <w:szCs w:val="22"/>
        </w:rPr>
        <w:t xml:space="preserve">cywilną, materialną i karną za skutki bezpośrednie zdarzeń wynikłych z zaniedbań lub zaniechań ustaleń dotyczących sposobu realizacji przedmiotu zamówienia, </w:t>
      </w:r>
    </w:p>
    <w:p w14:paraId="50324F40" w14:textId="77777777" w:rsidR="0087210C" w:rsidRDefault="0087210C" w:rsidP="009A4BD2">
      <w:pPr>
        <w:numPr>
          <w:ilvl w:val="1"/>
          <w:numId w:val="103"/>
        </w:numPr>
        <w:ind w:left="851" w:hanging="425"/>
        <w:contextualSpacing/>
        <w:jc w:val="both"/>
        <w:rPr>
          <w:color w:val="000000" w:themeColor="text1"/>
          <w:sz w:val="22"/>
          <w:szCs w:val="22"/>
        </w:rPr>
      </w:pPr>
      <w:r w:rsidRPr="00FD270B">
        <w:rPr>
          <w:color w:val="000000" w:themeColor="text1"/>
          <w:sz w:val="22"/>
          <w:szCs w:val="22"/>
        </w:rPr>
        <w:lastRenderedPageBreak/>
        <w:t>za utratę, ubytek lub uszkodzenie przewożonych ładunków w czasie od przyjęcia do przewozu aż do zdania w punkcie odbiorczym oraz za opóźnienie w przewozie tych ładunków,</w:t>
      </w:r>
    </w:p>
    <w:p w14:paraId="3517382C" w14:textId="77777777" w:rsidR="0087210C" w:rsidRDefault="0087210C" w:rsidP="009A4BD2">
      <w:pPr>
        <w:numPr>
          <w:ilvl w:val="1"/>
          <w:numId w:val="103"/>
        </w:numPr>
        <w:ind w:left="851" w:hanging="425"/>
        <w:contextualSpacing/>
        <w:jc w:val="both"/>
        <w:rPr>
          <w:color w:val="000000" w:themeColor="text1"/>
          <w:sz w:val="22"/>
          <w:szCs w:val="22"/>
        </w:rPr>
      </w:pPr>
      <w:r w:rsidRPr="00FD270B">
        <w:rPr>
          <w:color w:val="000000" w:themeColor="text1"/>
          <w:sz w:val="22"/>
          <w:szCs w:val="22"/>
        </w:rPr>
        <w:t>za uszkodzenia, kradzież lub zniszczenia samochodu, w tym urządzeń monitorowania GPS lub ich części zamontowanych w pojazdach,</w:t>
      </w:r>
    </w:p>
    <w:p w14:paraId="56D2B55E" w14:textId="1F9CBDBD" w:rsidR="0087210C" w:rsidRPr="00FD270B" w:rsidRDefault="0087210C" w:rsidP="009A4BD2">
      <w:pPr>
        <w:numPr>
          <w:ilvl w:val="1"/>
          <w:numId w:val="103"/>
        </w:numPr>
        <w:ind w:left="851" w:hanging="425"/>
        <w:contextualSpacing/>
        <w:jc w:val="both"/>
        <w:rPr>
          <w:color w:val="000000" w:themeColor="text1"/>
          <w:sz w:val="22"/>
          <w:szCs w:val="22"/>
        </w:rPr>
      </w:pPr>
      <w:r w:rsidRPr="00FD270B">
        <w:rPr>
          <w:color w:val="000000" w:themeColor="text1"/>
          <w:sz w:val="22"/>
          <w:szCs w:val="22"/>
        </w:rPr>
        <w:t>za całokształt zagadnień związanych z realizacją części usług przez zatrudnionego podwykonawcę.</w:t>
      </w:r>
    </w:p>
    <w:p w14:paraId="20F45760" w14:textId="77777777" w:rsidR="0021061E" w:rsidRPr="00F03734" w:rsidRDefault="0021061E" w:rsidP="00674A20">
      <w:pPr>
        <w:rPr>
          <w:sz w:val="24"/>
          <w:szCs w:val="24"/>
          <w:highlight w:val="lightGray"/>
        </w:rPr>
      </w:pPr>
    </w:p>
    <w:p w14:paraId="46696524" w14:textId="7D3A6ADF" w:rsidR="00FD270B" w:rsidRPr="00FD270B" w:rsidRDefault="00FD270B" w:rsidP="00F03734">
      <w:pPr>
        <w:pStyle w:val="Nagwek1"/>
        <w:spacing w:before="0"/>
        <w:ind w:left="432" w:hanging="432"/>
        <w:contextualSpacing/>
        <w:rPr>
          <w:sz w:val="24"/>
          <w:szCs w:val="24"/>
        </w:rPr>
      </w:pPr>
      <w:bookmarkStart w:id="99" w:name="_Toc46910692"/>
      <w:bookmarkStart w:id="100" w:name="_Hlk483739187"/>
      <w:r w:rsidRPr="00FD270B">
        <w:rPr>
          <w:sz w:val="24"/>
          <w:szCs w:val="24"/>
          <w:highlight w:val="lightGray"/>
        </w:rPr>
        <w:t>Część VIII. Obowiązki Zamawiającego.</w:t>
      </w:r>
      <w:bookmarkEnd w:id="99"/>
    </w:p>
    <w:bookmarkEnd w:id="100"/>
    <w:p w14:paraId="5459FC21" w14:textId="77777777" w:rsidR="00FD270B" w:rsidRPr="00FD270B" w:rsidRDefault="00FD270B" w:rsidP="009A4BD2">
      <w:pPr>
        <w:pStyle w:val="Akapitzlist"/>
        <w:numPr>
          <w:ilvl w:val="0"/>
          <w:numId w:val="106"/>
        </w:numPr>
        <w:ind w:left="426" w:hanging="426"/>
        <w:jc w:val="both"/>
        <w:rPr>
          <w:sz w:val="22"/>
          <w:szCs w:val="22"/>
        </w:rPr>
      </w:pPr>
      <w:r w:rsidRPr="00FD270B">
        <w:rPr>
          <w:sz w:val="22"/>
          <w:szCs w:val="22"/>
        </w:rPr>
        <w:t>Obowiązkiem Zamawiającego jest:</w:t>
      </w:r>
    </w:p>
    <w:p w14:paraId="1B2A66F7" w14:textId="77777777" w:rsidR="00FD270B" w:rsidRDefault="00FD270B" w:rsidP="009A4BD2">
      <w:pPr>
        <w:numPr>
          <w:ilvl w:val="1"/>
          <w:numId w:val="105"/>
        </w:numPr>
        <w:ind w:left="851" w:hanging="425"/>
        <w:contextualSpacing/>
        <w:jc w:val="both"/>
        <w:rPr>
          <w:sz w:val="22"/>
          <w:szCs w:val="22"/>
        </w:rPr>
      </w:pPr>
      <w:r w:rsidRPr="00FD270B">
        <w:rPr>
          <w:sz w:val="22"/>
          <w:szCs w:val="22"/>
        </w:rPr>
        <w:t>wskazanie miejsca i terminu wykonywania usługi transportowej, przewidywanego przebiegu,</w:t>
      </w:r>
    </w:p>
    <w:p w14:paraId="44BCD790" w14:textId="51070634" w:rsidR="00FD270B" w:rsidRDefault="00FD270B" w:rsidP="009A4BD2">
      <w:pPr>
        <w:numPr>
          <w:ilvl w:val="1"/>
          <w:numId w:val="105"/>
        </w:numPr>
        <w:ind w:left="851" w:hanging="425"/>
        <w:contextualSpacing/>
        <w:jc w:val="both"/>
        <w:rPr>
          <w:sz w:val="22"/>
          <w:szCs w:val="22"/>
        </w:rPr>
      </w:pPr>
      <w:r w:rsidRPr="00FD270B">
        <w:rPr>
          <w:sz w:val="22"/>
          <w:szCs w:val="22"/>
        </w:rPr>
        <w:t xml:space="preserve">umożliwienie wstępu na teren </w:t>
      </w:r>
      <w:r w:rsidR="0093503B">
        <w:rPr>
          <w:sz w:val="22"/>
          <w:szCs w:val="22"/>
        </w:rPr>
        <w:t>O</w:t>
      </w:r>
      <w:r w:rsidRPr="00FD270B">
        <w:rPr>
          <w:sz w:val="22"/>
          <w:szCs w:val="22"/>
        </w:rPr>
        <w:t>ddziału osobom wykonującym zamówienie ze strony Wykonawcy w celu wykonywania czynności służbowych,</w:t>
      </w:r>
    </w:p>
    <w:p w14:paraId="1BA6943E" w14:textId="77777777" w:rsidR="00FD270B" w:rsidRDefault="00FD270B" w:rsidP="009A4BD2">
      <w:pPr>
        <w:numPr>
          <w:ilvl w:val="1"/>
          <w:numId w:val="105"/>
        </w:numPr>
        <w:ind w:left="851" w:hanging="425"/>
        <w:contextualSpacing/>
        <w:jc w:val="both"/>
        <w:rPr>
          <w:sz w:val="22"/>
          <w:szCs w:val="22"/>
        </w:rPr>
      </w:pPr>
      <w:r w:rsidRPr="00FD270B">
        <w:rPr>
          <w:sz w:val="22"/>
          <w:szCs w:val="22"/>
        </w:rPr>
        <w:t xml:space="preserve">zapewnienie miejsc parkowania jednostek transportowych w rejonach świadczenia usług, </w:t>
      </w:r>
    </w:p>
    <w:p w14:paraId="6091DBB3" w14:textId="4B158340" w:rsidR="00FD270B" w:rsidRPr="00FD270B" w:rsidRDefault="00FD270B" w:rsidP="009A4BD2">
      <w:pPr>
        <w:numPr>
          <w:ilvl w:val="1"/>
          <w:numId w:val="105"/>
        </w:numPr>
        <w:ind w:left="851" w:hanging="425"/>
        <w:contextualSpacing/>
        <w:jc w:val="both"/>
        <w:rPr>
          <w:sz w:val="22"/>
          <w:szCs w:val="22"/>
        </w:rPr>
      </w:pPr>
      <w:r w:rsidRPr="00FD270B">
        <w:rPr>
          <w:sz w:val="22"/>
          <w:szCs w:val="22"/>
        </w:rPr>
        <w:t>przeszkolenie pracowników Wykonawcy, zatrudnionych na stanowiskach wymagających współpracy z pracownikami Zamawiającego, w zakresie obowiązujących przepisów bezpieczeństwa i higieny pracy, bezpieczeństwa pożarowego, występujących zagrożeń, porządku i dyscypliny pracy, zasad łączności i alarmowania, znajomości rejonu prac, regulaminów, zarządzeń i innych uregulowań obowiązujących w oddziale</w:t>
      </w:r>
      <w:r w:rsidRPr="00FD270B">
        <w:rPr>
          <w:bCs/>
          <w:iCs/>
          <w:sz w:val="22"/>
          <w:szCs w:val="22"/>
        </w:rPr>
        <w:t>,</w:t>
      </w:r>
    </w:p>
    <w:p w14:paraId="56A63F50" w14:textId="77777777" w:rsidR="00FD270B" w:rsidRDefault="00FD270B" w:rsidP="009A4BD2">
      <w:pPr>
        <w:numPr>
          <w:ilvl w:val="1"/>
          <w:numId w:val="105"/>
        </w:numPr>
        <w:ind w:left="851" w:hanging="425"/>
        <w:contextualSpacing/>
        <w:jc w:val="both"/>
        <w:rPr>
          <w:sz w:val="22"/>
          <w:szCs w:val="22"/>
        </w:rPr>
      </w:pPr>
      <w:r w:rsidRPr="00FD270B">
        <w:rPr>
          <w:sz w:val="22"/>
          <w:szCs w:val="22"/>
        </w:rPr>
        <w:t>bieżąca kontrola jakości wykonywanych usług,</w:t>
      </w:r>
    </w:p>
    <w:p w14:paraId="42D7BF5F" w14:textId="58DE38E1" w:rsidR="00FD270B" w:rsidRDefault="00FD270B" w:rsidP="009A4BD2">
      <w:pPr>
        <w:numPr>
          <w:ilvl w:val="1"/>
          <w:numId w:val="105"/>
        </w:numPr>
        <w:ind w:left="851" w:hanging="425"/>
        <w:contextualSpacing/>
        <w:jc w:val="both"/>
        <w:rPr>
          <w:sz w:val="22"/>
          <w:szCs w:val="22"/>
        </w:rPr>
      </w:pPr>
      <w:r w:rsidRPr="00FD270B">
        <w:rPr>
          <w:sz w:val="22"/>
          <w:szCs w:val="22"/>
        </w:rPr>
        <w:t>wyposażenie pojazdów Wykonawcy w przenośne lub montowane na stałe w pojeździe lokalizatory GPS.</w:t>
      </w:r>
    </w:p>
    <w:p w14:paraId="69D57B26" w14:textId="1228975B" w:rsidR="00FD270B" w:rsidRDefault="00FD270B" w:rsidP="009A4BD2">
      <w:pPr>
        <w:numPr>
          <w:ilvl w:val="1"/>
          <w:numId w:val="105"/>
        </w:numPr>
        <w:ind w:left="851" w:hanging="425"/>
        <w:contextualSpacing/>
        <w:jc w:val="both"/>
        <w:rPr>
          <w:sz w:val="22"/>
          <w:szCs w:val="22"/>
        </w:rPr>
      </w:pPr>
      <w:r w:rsidRPr="00FD270B">
        <w:rPr>
          <w:sz w:val="22"/>
          <w:szCs w:val="22"/>
        </w:rPr>
        <w:t xml:space="preserve">świadczenie odpłatnie usług na rzecz Wykonawcy na podstawie odrębnych umów, zgodnie </w:t>
      </w:r>
      <w:r w:rsidRPr="00FD270B">
        <w:rPr>
          <w:sz w:val="22"/>
          <w:szCs w:val="22"/>
        </w:rPr>
        <w:br/>
        <w:t>z oświadczeniem złożonym przez Wykonawcę</w:t>
      </w:r>
      <w:r>
        <w:rPr>
          <w:sz w:val="22"/>
          <w:szCs w:val="22"/>
        </w:rPr>
        <w:t>,</w:t>
      </w:r>
    </w:p>
    <w:p w14:paraId="3DE24044" w14:textId="77777777" w:rsidR="00FD270B" w:rsidRDefault="00FD270B" w:rsidP="009A4BD2">
      <w:pPr>
        <w:numPr>
          <w:ilvl w:val="1"/>
          <w:numId w:val="105"/>
        </w:numPr>
        <w:ind w:left="851" w:hanging="425"/>
        <w:contextualSpacing/>
        <w:jc w:val="both"/>
        <w:rPr>
          <w:sz w:val="22"/>
          <w:szCs w:val="22"/>
        </w:rPr>
      </w:pPr>
      <w:r w:rsidRPr="00FD270B">
        <w:rPr>
          <w:sz w:val="22"/>
          <w:szCs w:val="22"/>
        </w:rPr>
        <w:t xml:space="preserve">sporządzanie i bieżąca analiza raportów systemu monitoringu, zlecanie usług, sporządzanie </w:t>
      </w:r>
      <w:r w:rsidRPr="00FD270B">
        <w:rPr>
          <w:sz w:val="22"/>
          <w:szCs w:val="22"/>
        </w:rPr>
        <w:br/>
        <w:t xml:space="preserve">miesięcznych protokołów odbioru wykonanej usługi, </w:t>
      </w:r>
    </w:p>
    <w:p w14:paraId="2BC833EA" w14:textId="77777777" w:rsidR="00FD270B" w:rsidRPr="00FD270B" w:rsidRDefault="00FD270B" w:rsidP="009A4BD2">
      <w:pPr>
        <w:numPr>
          <w:ilvl w:val="1"/>
          <w:numId w:val="105"/>
        </w:numPr>
        <w:ind w:left="851" w:hanging="425"/>
        <w:contextualSpacing/>
        <w:jc w:val="both"/>
        <w:rPr>
          <w:sz w:val="22"/>
          <w:szCs w:val="22"/>
        </w:rPr>
      </w:pPr>
      <w:r w:rsidRPr="00FD270B">
        <w:rPr>
          <w:color w:val="000000" w:themeColor="text1"/>
          <w:sz w:val="22"/>
          <w:szCs w:val="22"/>
        </w:rPr>
        <w:t>bieżąca kontrola przez przedstawiciela Zamawiającego wykonania zleconych zadań.</w:t>
      </w:r>
    </w:p>
    <w:p w14:paraId="3A7C6F3A" w14:textId="77777777" w:rsidR="00FD270B" w:rsidRPr="00FD270B" w:rsidRDefault="00FD270B" w:rsidP="009A4BD2">
      <w:pPr>
        <w:pStyle w:val="Akapitzlist"/>
        <w:numPr>
          <w:ilvl w:val="0"/>
          <w:numId w:val="106"/>
        </w:numPr>
        <w:ind w:left="426" w:hanging="426"/>
        <w:jc w:val="both"/>
        <w:rPr>
          <w:sz w:val="22"/>
          <w:szCs w:val="22"/>
        </w:rPr>
      </w:pPr>
      <w:r w:rsidRPr="00FD270B">
        <w:rPr>
          <w:color w:val="000000" w:themeColor="text1"/>
          <w:sz w:val="22"/>
          <w:szCs w:val="22"/>
        </w:rPr>
        <w:t>Na wniosek Wykonawcy odpłatne, na podstawie odrębnej umowy, udostępnienie zewnętrznej łączności telefonicznej oraz pozostałych usług niezbędnych do realizacji zamówienia tj. usług łaźni lub korzystania z innych elementów majątku niezbędnego do realizacji usług (możliwości parkowania jednostek transportowych) zgodnie z aktualnie obowiązującymi u Zamawiającego procedurami i cennikami</w:t>
      </w:r>
      <w:r w:rsidRPr="00FD270B">
        <w:rPr>
          <w:b/>
          <w:color w:val="000000" w:themeColor="text1"/>
          <w:sz w:val="22"/>
          <w:szCs w:val="22"/>
        </w:rPr>
        <w:t>.</w:t>
      </w:r>
    </w:p>
    <w:p w14:paraId="52C3C808" w14:textId="77777777" w:rsidR="00FD270B" w:rsidRPr="00FD270B" w:rsidRDefault="00FD270B" w:rsidP="009A4BD2">
      <w:pPr>
        <w:pStyle w:val="Akapitzlist"/>
        <w:numPr>
          <w:ilvl w:val="0"/>
          <w:numId w:val="106"/>
        </w:numPr>
        <w:ind w:left="426" w:hanging="426"/>
        <w:jc w:val="both"/>
        <w:rPr>
          <w:sz w:val="22"/>
          <w:szCs w:val="22"/>
        </w:rPr>
      </w:pPr>
      <w:r w:rsidRPr="00FD270B">
        <w:rPr>
          <w:sz w:val="22"/>
          <w:szCs w:val="22"/>
        </w:rPr>
        <w:t>W razie zaistnienia wypadku przy pracy pracownika Wykonawcy, Zamawiający do czasu przejęcia dochodzenia wypadku przez służby BHP Wykonawcy zobowiązany jest zapewnić:</w:t>
      </w:r>
    </w:p>
    <w:p w14:paraId="3BDDAB15" w14:textId="77777777" w:rsidR="00FD270B" w:rsidRDefault="00FD270B" w:rsidP="009A4BD2">
      <w:pPr>
        <w:numPr>
          <w:ilvl w:val="1"/>
          <w:numId w:val="107"/>
        </w:numPr>
        <w:ind w:left="851" w:hanging="425"/>
        <w:contextualSpacing/>
        <w:jc w:val="both"/>
        <w:rPr>
          <w:sz w:val="22"/>
          <w:szCs w:val="22"/>
        </w:rPr>
      </w:pPr>
      <w:r w:rsidRPr="00FD270B">
        <w:rPr>
          <w:sz w:val="22"/>
          <w:szCs w:val="22"/>
        </w:rPr>
        <w:t>niezwłoczne zorganizowanie pierwszej pomocy dla poszkodowanego wraz z wydaniem wstępnej opinii lekarskiej i koniecznym transportem sanitarnym,</w:t>
      </w:r>
    </w:p>
    <w:p w14:paraId="41F905BE" w14:textId="77777777" w:rsidR="00FD270B" w:rsidRDefault="00FD270B" w:rsidP="009A4BD2">
      <w:pPr>
        <w:numPr>
          <w:ilvl w:val="1"/>
          <w:numId w:val="107"/>
        </w:numPr>
        <w:ind w:left="851" w:hanging="425"/>
        <w:contextualSpacing/>
        <w:jc w:val="both"/>
        <w:rPr>
          <w:sz w:val="22"/>
          <w:szCs w:val="22"/>
        </w:rPr>
      </w:pPr>
      <w:r w:rsidRPr="00FD270B">
        <w:rPr>
          <w:sz w:val="22"/>
          <w:szCs w:val="22"/>
        </w:rPr>
        <w:t>zabezpieczenie miejsca, gdy wypadek miał miejsce poza rejonem pracy Wykonawcy,</w:t>
      </w:r>
    </w:p>
    <w:p w14:paraId="095E1DF2" w14:textId="77777777" w:rsidR="00FD270B" w:rsidRPr="00FD270B" w:rsidRDefault="00FD270B" w:rsidP="009A4BD2">
      <w:pPr>
        <w:numPr>
          <w:ilvl w:val="1"/>
          <w:numId w:val="107"/>
        </w:numPr>
        <w:ind w:left="851" w:hanging="425"/>
        <w:contextualSpacing/>
        <w:jc w:val="both"/>
        <w:rPr>
          <w:sz w:val="22"/>
          <w:szCs w:val="22"/>
        </w:rPr>
      </w:pPr>
      <w:r w:rsidRPr="00FD270B">
        <w:rPr>
          <w:sz w:val="22"/>
          <w:szCs w:val="22"/>
        </w:rPr>
        <w:t>udostępnienie niezbędnych informacji i materiałów służbie BHP Wykonawcy.</w:t>
      </w:r>
    </w:p>
    <w:p w14:paraId="7AAF912C" w14:textId="77777777" w:rsidR="00FD270B" w:rsidRPr="00FD270B" w:rsidRDefault="00FD270B" w:rsidP="00FD270B">
      <w:pPr>
        <w:ind w:left="426"/>
        <w:contextualSpacing/>
        <w:jc w:val="both"/>
        <w:rPr>
          <w:sz w:val="22"/>
          <w:szCs w:val="22"/>
        </w:rPr>
      </w:pPr>
      <w:r w:rsidRPr="00FD270B">
        <w:rPr>
          <w:sz w:val="22"/>
          <w:szCs w:val="22"/>
        </w:rPr>
        <w:t>Powyższa procedura w koniecznym zakresie dotyczyć będzie również pracowników Wykonawcy wymagających nagłej interwencji lekarskiej.</w:t>
      </w:r>
    </w:p>
    <w:p w14:paraId="7B25B1D2" w14:textId="77777777" w:rsidR="00FD270B" w:rsidRPr="00F03734" w:rsidRDefault="00FD270B" w:rsidP="00FD270B">
      <w:pPr>
        <w:ind w:left="993"/>
        <w:contextualSpacing/>
        <w:jc w:val="both"/>
        <w:rPr>
          <w:sz w:val="24"/>
          <w:szCs w:val="24"/>
        </w:rPr>
      </w:pPr>
    </w:p>
    <w:p w14:paraId="79814A31" w14:textId="2C6EFA0D" w:rsidR="00F03734" w:rsidRPr="00F03734" w:rsidRDefault="00F03734" w:rsidP="00F03734">
      <w:pPr>
        <w:pStyle w:val="Nagwek1"/>
        <w:spacing w:before="0"/>
        <w:contextualSpacing/>
        <w:rPr>
          <w:sz w:val="24"/>
          <w:szCs w:val="24"/>
          <w:highlight w:val="lightGray"/>
        </w:rPr>
      </w:pPr>
      <w:bookmarkStart w:id="101" w:name="_Toc46910693"/>
      <w:bookmarkEnd w:id="93"/>
      <w:bookmarkEnd w:id="94"/>
      <w:bookmarkEnd w:id="95"/>
      <w:bookmarkEnd w:id="96"/>
      <w:r w:rsidRPr="00F03734">
        <w:rPr>
          <w:sz w:val="24"/>
          <w:szCs w:val="24"/>
          <w:highlight w:val="lightGray"/>
        </w:rPr>
        <w:t>Część IX. Wymagane dokumenty przy wykonywaniu usługi</w:t>
      </w:r>
      <w:bookmarkEnd w:id="101"/>
      <w:r w:rsidRPr="00F03734">
        <w:rPr>
          <w:sz w:val="24"/>
          <w:szCs w:val="24"/>
          <w:highlight w:val="lightGray"/>
        </w:rPr>
        <w:t>.</w:t>
      </w:r>
    </w:p>
    <w:p w14:paraId="70082AB7" w14:textId="77777777" w:rsidR="00F03734" w:rsidRPr="00F03734" w:rsidRDefault="00F03734" w:rsidP="009A4BD2">
      <w:pPr>
        <w:pStyle w:val="Akapitzlist"/>
        <w:numPr>
          <w:ilvl w:val="0"/>
          <w:numId w:val="108"/>
        </w:numPr>
        <w:ind w:left="426" w:hanging="426"/>
        <w:jc w:val="both"/>
        <w:rPr>
          <w:color w:val="000000" w:themeColor="text1"/>
          <w:sz w:val="22"/>
          <w:szCs w:val="22"/>
        </w:rPr>
      </w:pPr>
      <w:r w:rsidRPr="00F03734">
        <w:rPr>
          <w:color w:val="000000" w:themeColor="text1"/>
          <w:sz w:val="22"/>
          <w:szCs w:val="22"/>
        </w:rPr>
        <w:t>Przed rozpoczęciem realizacji usługi dostarczone przez Wykonawcę:</w:t>
      </w:r>
    </w:p>
    <w:p w14:paraId="045BA47F" w14:textId="132A22EC" w:rsidR="00F03734" w:rsidRPr="00F03734" w:rsidRDefault="00F03734" w:rsidP="009A4BD2">
      <w:pPr>
        <w:numPr>
          <w:ilvl w:val="1"/>
          <w:numId w:val="109"/>
        </w:numPr>
        <w:ind w:left="851" w:hanging="425"/>
        <w:contextualSpacing/>
        <w:jc w:val="both"/>
        <w:rPr>
          <w:color w:val="000000" w:themeColor="text1"/>
          <w:sz w:val="22"/>
          <w:szCs w:val="22"/>
        </w:rPr>
      </w:pPr>
      <w:r w:rsidRPr="00F03734">
        <w:rPr>
          <w:b/>
          <w:bCs/>
          <w:sz w:val="22"/>
          <w:szCs w:val="22"/>
        </w:rPr>
        <w:t>Załącznik nr 1.4 do SOPZ</w:t>
      </w:r>
      <w:r w:rsidRPr="00F03734">
        <w:rPr>
          <w:sz w:val="22"/>
          <w:szCs w:val="22"/>
        </w:rPr>
        <w:t xml:space="preserve"> Oświadczenie Wykonawcy</w:t>
      </w:r>
      <w:r>
        <w:rPr>
          <w:sz w:val="22"/>
          <w:szCs w:val="22"/>
        </w:rPr>
        <w:t>.</w:t>
      </w:r>
    </w:p>
    <w:p w14:paraId="4AC252E9" w14:textId="77777777" w:rsidR="00F03734" w:rsidRPr="00F03734" w:rsidRDefault="00F03734" w:rsidP="009A4BD2">
      <w:pPr>
        <w:pStyle w:val="Akapitzlist"/>
        <w:numPr>
          <w:ilvl w:val="0"/>
          <w:numId w:val="108"/>
        </w:numPr>
        <w:ind w:left="426" w:hanging="426"/>
        <w:jc w:val="both"/>
        <w:rPr>
          <w:color w:val="000000" w:themeColor="text1"/>
          <w:sz w:val="22"/>
          <w:szCs w:val="22"/>
        </w:rPr>
      </w:pPr>
      <w:r w:rsidRPr="00F03734">
        <w:rPr>
          <w:color w:val="000000" w:themeColor="text1"/>
          <w:sz w:val="22"/>
          <w:szCs w:val="22"/>
        </w:rPr>
        <w:t>Przed rozpoczęciem realizacji usługi dostarczone przez Zamawiającego:</w:t>
      </w:r>
    </w:p>
    <w:p w14:paraId="1BF38605" w14:textId="61210607" w:rsidR="00F03734" w:rsidRPr="00F03734" w:rsidRDefault="00F03734" w:rsidP="009A4BD2">
      <w:pPr>
        <w:numPr>
          <w:ilvl w:val="1"/>
          <w:numId w:val="110"/>
        </w:numPr>
        <w:ind w:left="851" w:hanging="425"/>
        <w:contextualSpacing/>
        <w:jc w:val="both"/>
        <w:rPr>
          <w:color w:val="000000" w:themeColor="text1"/>
          <w:sz w:val="22"/>
          <w:szCs w:val="22"/>
        </w:rPr>
      </w:pPr>
      <w:r w:rsidRPr="00F03734">
        <w:rPr>
          <w:color w:val="000000" w:themeColor="text1"/>
          <w:sz w:val="22"/>
          <w:szCs w:val="22"/>
        </w:rPr>
        <w:t>stosowne regulaminy wewnętrzne, zarządzenia, decyzje, instrukcje (w tym dotyczące ruchu osobowego i materiałowego) obowiązujące w Oddziale Zamawiającego – do wglądu</w:t>
      </w:r>
      <w:r>
        <w:rPr>
          <w:color w:val="000000" w:themeColor="text1"/>
          <w:sz w:val="22"/>
          <w:szCs w:val="22"/>
        </w:rPr>
        <w:t>.</w:t>
      </w:r>
    </w:p>
    <w:p w14:paraId="68692B55" w14:textId="77777777" w:rsidR="00F03734" w:rsidRPr="00F03734" w:rsidRDefault="00F03734" w:rsidP="009A4BD2">
      <w:pPr>
        <w:pStyle w:val="Akapitzlist"/>
        <w:numPr>
          <w:ilvl w:val="0"/>
          <w:numId w:val="108"/>
        </w:numPr>
        <w:ind w:left="426" w:hanging="426"/>
        <w:jc w:val="both"/>
        <w:rPr>
          <w:color w:val="000000" w:themeColor="text1"/>
          <w:sz w:val="22"/>
          <w:szCs w:val="22"/>
        </w:rPr>
      </w:pPr>
      <w:r w:rsidRPr="00F03734">
        <w:rPr>
          <w:color w:val="000000" w:themeColor="text1"/>
          <w:sz w:val="22"/>
          <w:szCs w:val="22"/>
        </w:rPr>
        <w:t>W trakcie realizacji usługi przez Zamawiającego do zatwierdzenia przez Wykonawcę:</w:t>
      </w:r>
    </w:p>
    <w:p w14:paraId="25B03A97" w14:textId="0369F6B5" w:rsidR="00F03734" w:rsidRPr="00F03734" w:rsidRDefault="00F03734" w:rsidP="009A4BD2">
      <w:pPr>
        <w:numPr>
          <w:ilvl w:val="1"/>
          <w:numId w:val="111"/>
        </w:numPr>
        <w:ind w:left="851" w:hanging="425"/>
        <w:contextualSpacing/>
        <w:jc w:val="both"/>
        <w:rPr>
          <w:color w:val="000000" w:themeColor="text1"/>
          <w:sz w:val="22"/>
          <w:szCs w:val="22"/>
        </w:rPr>
      </w:pPr>
      <w:r w:rsidRPr="00F03734">
        <w:rPr>
          <w:b/>
          <w:bCs/>
          <w:color w:val="000000" w:themeColor="text1"/>
          <w:sz w:val="22"/>
          <w:szCs w:val="22"/>
        </w:rPr>
        <w:t>Załącznik nr 1.2 do SOPZ</w:t>
      </w:r>
      <w:r w:rsidRPr="00F03734">
        <w:rPr>
          <w:color w:val="000000" w:themeColor="text1"/>
          <w:sz w:val="22"/>
          <w:szCs w:val="22"/>
        </w:rPr>
        <w:t xml:space="preserve"> Miesięczny protokół usług transportowych</w:t>
      </w:r>
      <w:r>
        <w:rPr>
          <w:color w:val="000000" w:themeColor="text1"/>
          <w:sz w:val="22"/>
          <w:szCs w:val="22"/>
        </w:rPr>
        <w:t>.</w:t>
      </w:r>
    </w:p>
    <w:p w14:paraId="74C47D1B" w14:textId="77777777" w:rsidR="00F03734" w:rsidRPr="00F03734" w:rsidRDefault="00F03734" w:rsidP="009A4BD2">
      <w:pPr>
        <w:pStyle w:val="Akapitzlist"/>
        <w:numPr>
          <w:ilvl w:val="0"/>
          <w:numId w:val="108"/>
        </w:numPr>
        <w:ind w:left="426" w:hanging="426"/>
        <w:jc w:val="both"/>
        <w:rPr>
          <w:i/>
          <w:sz w:val="22"/>
          <w:szCs w:val="22"/>
        </w:rPr>
      </w:pPr>
      <w:r w:rsidRPr="00F03734">
        <w:rPr>
          <w:color w:val="000000" w:themeColor="text1"/>
          <w:sz w:val="22"/>
          <w:szCs w:val="22"/>
        </w:rPr>
        <w:t>W trakcie realizacji usługi przez Zamawiającego i Wykonawcę (wspólnie):</w:t>
      </w:r>
    </w:p>
    <w:p w14:paraId="44E943C3" w14:textId="4008F958" w:rsidR="00F60091" w:rsidRPr="00F03734" w:rsidRDefault="00F03734" w:rsidP="009A4BD2">
      <w:pPr>
        <w:pStyle w:val="Akapitzlist"/>
        <w:numPr>
          <w:ilvl w:val="0"/>
          <w:numId w:val="112"/>
        </w:numPr>
        <w:ind w:left="851" w:hanging="425"/>
        <w:jc w:val="both"/>
        <w:rPr>
          <w:sz w:val="22"/>
          <w:szCs w:val="22"/>
        </w:rPr>
      </w:pPr>
      <w:r w:rsidRPr="00F03734">
        <w:rPr>
          <w:b/>
          <w:bCs/>
          <w:sz w:val="22"/>
          <w:szCs w:val="22"/>
        </w:rPr>
        <w:t>Załącznik nr 1.1 do SOPZ</w:t>
      </w:r>
      <w:r w:rsidRPr="00F03734">
        <w:rPr>
          <w:sz w:val="22"/>
          <w:szCs w:val="22"/>
        </w:rPr>
        <w:t xml:space="preserve"> </w:t>
      </w:r>
      <w:r w:rsidRPr="00F03734">
        <w:rPr>
          <w:color w:val="000000" w:themeColor="text1"/>
          <w:sz w:val="22"/>
          <w:szCs w:val="22"/>
        </w:rPr>
        <w:t>Zlecenie do umowy na wykonanie usługi</w:t>
      </w:r>
      <w:r>
        <w:rPr>
          <w:color w:val="000000" w:themeColor="text1"/>
          <w:sz w:val="22"/>
          <w:szCs w:val="22"/>
        </w:rPr>
        <w:t>.</w:t>
      </w:r>
    </w:p>
    <w:p w14:paraId="43D9640F" w14:textId="77777777" w:rsidR="00F60091" w:rsidRDefault="00F60091" w:rsidP="00F60091">
      <w:pPr>
        <w:jc w:val="both"/>
        <w:rPr>
          <w:b/>
          <w:sz w:val="22"/>
          <w:szCs w:val="22"/>
        </w:rPr>
      </w:pPr>
    </w:p>
    <w:p w14:paraId="484B949E" w14:textId="77777777" w:rsidR="0093503B" w:rsidRDefault="0093503B" w:rsidP="00F60091">
      <w:pPr>
        <w:jc w:val="both"/>
        <w:rPr>
          <w:b/>
          <w:sz w:val="22"/>
          <w:szCs w:val="22"/>
        </w:rPr>
      </w:pPr>
    </w:p>
    <w:p w14:paraId="5DBB6372" w14:textId="77777777" w:rsidR="0093503B" w:rsidRDefault="0093503B" w:rsidP="00F60091">
      <w:pPr>
        <w:jc w:val="both"/>
        <w:rPr>
          <w:b/>
          <w:sz w:val="22"/>
          <w:szCs w:val="22"/>
        </w:rPr>
      </w:pPr>
    </w:p>
    <w:p w14:paraId="2074BFEC" w14:textId="77777777" w:rsidR="0093503B" w:rsidRDefault="0093503B" w:rsidP="00F60091">
      <w:pPr>
        <w:jc w:val="both"/>
        <w:rPr>
          <w:b/>
          <w:sz w:val="22"/>
          <w:szCs w:val="22"/>
        </w:rPr>
      </w:pPr>
    </w:p>
    <w:p w14:paraId="541DBE2E" w14:textId="77777777" w:rsidR="00F03734" w:rsidRDefault="00F03734" w:rsidP="00F60091">
      <w:pPr>
        <w:jc w:val="both"/>
        <w:rPr>
          <w:b/>
          <w:sz w:val="22"/>
          <w:szCs w:val="22"/>
        </w:rPr>
      </w:pPr>
    </w:p>
    <w:tbl>
      <w:tblPr>
        <w:tblStyle w:val="Tabela-Siatka"/>
        <w:tblW w:w="0" w:type="auto"/>
        <w:jc w:val="center"/>
        <w:tblLook w:val="04A0" w:firstRow="1" w:lastRow="0" w:firstColumn="1" w:lastColumn="0" w:noHBand="0" w:noVBand="1"/>
      </w:tblPr>
      <w:tblGrid>
        <w:gridCol w:w="556"/>
        <w:gridCol w:w="8505"/>
      </w:tblGrid>
      <w:tr w:rsidR="00F03734" w14:paraId="5D397995" w14:textId="77777777" w:rsidTr="00F03734">
        <w:trPr>
          <w:jc w:val="center"/>
        </w:trPr>
        <w:tc>
          <w:tcPr>
            <w:tcW w:w="556" w:type="dxa"/>
            <w:vAlign w:val="center"/>
          </w:tcPr>
          <w:p w14:paraId="4FD9AAEC" w14:textId="77777777" w:rsidR="00F03734" w:rsidRPr="007C7BB6" w:rsidRDefault="00F03734" w:rsidP="00E85765">
            <w:pPr>
              <w:pStyle w:val="Akapitzlist"/>
              <w:ind w:left="0"/>
              <w:rPr>
                <w:sz w:val="22"/>
                <w:szCs w:val="22"/>
              </w:rPr>
            </w:pPr>
            <w:r w:rsidRPr="007C7BB6">
              <w:rPr>
                <w:sz w:val="22"/>
                <w:szCs w:val="22"/>
              </w:rPr>
              <w:lastRenderedPageBreak/>
              <w:t>Nr zał.</w:t>
            </w:r>
          </w:p>
        </w:tc>
        <w:tc>
          <w:tcPr>
            <w:tcW w:w="8505" w:type="dxa"/>
            <w:vAlign w:val="center"/>
          </w:tcPr>
          <w:p w14:paraId="6C7EF2E7" w14:textId="77777777" w:rsidR="00F03734" w:rsidRPr="007C7BB6" w:rsidRDefault="00F03734" w:rsidP="00E85765">
            <w:pPr>
              <w:pStyle w:val="Akapitzlist"/>
              <w:ind w:left="0"/>
              <w:jc w:val="center"/>
              <w:rPr>
                <w:sz w:val="22"/>
                <w:szCs w:val="22"/>
              </w:rPr>
            </w:pPr>
            <w:r w:rsidRPr="007C7BB6">
              <w:rPr>
                <w:sz w:val="22"/>
                <w:szCs w:val="22"/>
              </w:rPr>
              <w:t>Nazwa załącznika</w:t>
            </w:r>
          </w:p>
        </w:tc>
      </w:tr>
      <w:tr w:rsidR="00F03734" w14:paraId="2EA3BEC3" w14:textId="77777777" w:rsidTr="00F03734">
        <w:trPr>
          <w:jc w:val="center"/>
        </w:trPr>
        <w:tc>
          <w:tcPr>
            <w:tcW w:w="556" w:type="dxa"/>
            <w:vAlign w:val="center"/>
          </w:tcPr>
          <w:p w14:paraId="00FA381A" w14:textId="77777777" w:rsidR="00F03734" w:rsidRPr="007C7BB6" w:rsidRDefault="00F03734" w:rsidP="00E85765">
            <w:pPr>
              <w:pStyle w:val="Akapitzlist"/>
              <w:ind w:left="0"/>
              <w:rPr>
                <w:sz w:val="22"/>
                <w:szCs w:val="22"/>
              </w:rPr>
            </w:pPr>
            <w:r w:rsidRPr="007C7BB6">
              <w:rPr>
                <w:sz w:val="22"/>
                <w:szCs w:val="22"/>
              </w:rPr>
              <w:t>1.1</w:t>
            </w:r>
          </w:p>
        </w:tc>
        <w:tc>
          <w:tcPr>
            <w:tcW w:w="8505" w:type="dxa"/>
            <w:vAlign w:val="center"/>
          </w:tcPr>
          <w:p w14:paraId="1A46F14C" w14:textId="77777777" w:rsidR="00F03734" w:rsidRPr="007C7BB6" w:rsidRDefault="00F03734" w:rsidP="00C47893">
            <w:pPr>
              <w:pStyle w:val="Akapitzlist"/>
              <w:ind w:left="0"/>
              <w:jc w:val="center"/>
              <w:rPr>
                <w:sz w:val="22"/>
                <w:szCs w:val="22"/>
              </w:rPr>
            </w:pPr>
            <w:r w:rsidRPr="007C7BB6">
              <w:rPr>
                <w:sz w:val="22"/>
                <w:szCs w:val="22"/>
              </w:rPr>
              <w:t>zlecenie do umowy na wykonanie usługi transportowej z monitoringiem</w:t>
            </w:r>
          </w:p>
        </w:tc>
      </w:tr>
      <w:tr w:rsidR="00F03734" w14:paraId="130AA679" w14:textId="77777777" w:rsidTr="00F03734">
        <w:trPr>
          <w:jc w:val="center"/>
        </w:trPr>
        <w:tc>
          <w:tcPr>
            <w:tcW w:w="556" w:type="dxa"/>
            <w:vAlign w:val="center"/>
          </w:tcPr>
          <w:p w14:paraId="5ADA0F20" w14:textId="77777777" w:rsidR="00F03734" w:rsidRPr="007C7BB6" w:rsidRDefault="00F03734" w:rsidP="00E85765">
            <w:pPr>
              <w:pStyle w:val="Akapitzlist"/>
              <w:ind w:left="0"/>
              <w:rPr>
                <w:sz w:val="22"/>
                <w:szCs w:val="22"/>
              </w:rPr>
            </w:pPr>
            <w:r w:rsidRPr="007C7BB6">
              <w:rPr>
                <w:sz w:val="22"/>
                <w:szCs w:val="22"/>
              </w:rPr>
              <w:t>1.2</w:t>
            </w:r>
          </w:p>
        </w:tc>
        <w:tc>
          <w:tcPr>
            <w:tcW w:w="8505" w:type="dxa"/>
            <w:vAlign w:val="center"/>
          </w:tcPr>
          <w:p w14:paraId="7A831D5E" w14:textId="77777777" w:rsidR="00F03734" w:rsidRPr="007C7BB6" w:rsidRDefault="00F03734" w:rsidP="00C47893">
            <w:pPr>
              <w:pStyle w:val="Akapitzlist"/>
              <w:ind w:left="0"/>
              <w:jc w:val="center"/>
              <w:rPr>
                <w:sz w:val="22"/>
                <w:szCs w:val="22"/>
              </w:rPr>
            </w:pPr>
            <w:r w:rsidRPr="007C7BB6">
              <w:rPr>
                <w:sz w:val="22"/>
                <w:szCs w:val="22"/>
              </w:rPr>
              <w:t>miesięczny protokół usług transportowych z monitoringiem</w:t>
            </w:r>
          </w:p>
        </w:tc>
      </w:tr>
      <w:tr w:rsidR="00F03734" w14:paraId="26ED3F67" w14:textId="77777777" w:rsidTr="00F03734">
        <w:trPr>
          <w:jc w:val="center"/>
        </w:trPr>
        <w:tc>
          <w:tcPr>
            <w:tcW w:w="556" w:type="dxa"/>
            <w:vAlign w:val="center"/>
          </w:tcPr>
          <w:p w14:paraId="1AA1253C" w14:textId="77777777" w:rsidR="00F03734" w:rsidRPr="007C7BB6" w:rsidRDefault="00F03734" w:rsidP="00E85765">
            <w:pPr>
              <w:pStyle w:val="Akapitzlist"/>
              <w:ind w:left="0"/>
              <w:rPr>
                <w:sz w:val="22"/>
                <w:szCs w:val="22"/>
              </w:rPr>
            </w:pPr>
            <w:r w:rsidRPr="007C7BB6">
              <w:rPr>
                <w:sz w:val="22"/>
                <w:szCs w:val="22"/>
              </w:rPr>
              <w:t>1.3</w:t>
            </w:r>
          </w:p>
        </w:tc>
        <w:tc>
          <w:tcPr>
            <w:tcW w:w="8505" w:type="dxa"/>
            <w:vAlign w:val="center"/>
          </w:tcPr>
          <w:p w14:paraId="331E27E5" w14:textId="77777777" w:rsidR="00F03734" w:rsidRPr="007C7BB6" w:rsidRDefault="00F03734" w:rsidP="00C47893">
            <w:pPr>
              <w:pStyle w:val="Akapitzlist"/>
              <w:ind w:left="0"/>
              <w:jc w:val="center"/>
              <w:rPr>
                <w:sz w:val="22"/>
                <w:szCs w:val="22"/>
              </w:rPr>
            </w:pPr>
            <w:r w:rsidRPr="007C7BB6">
              <w:rPr>
                <w:sz w:val="22"/>
                <w:szCs w:val="22"/>
              </w:rPr>
              <w:t>protokół przekazania/zdania lokalizatora GPS</w:t>
            </w:r>
          </w:p>
        </w:tc>
      </w:tr>
      <w:tr w:rsidR="00F03734" w14:paraId="68978C98" w14:textId="77777777" w:rsidTr="00F03734">
        <w:trPr>
          <w:jc w:val="center"/>
        </w:trPr>
        <w:tc>
          <w:tcPr>
            <w:tcW w:w="556" w:type="dxa"/>
            <w:vAlign w:val="center"/>
          </w:tcPr>
          <w:p w14:paraId="76A629A2" w14:textId="77777777" w:rsidR="00F03734" w:rsidRPr="007C7BB6" w:rsidRDefault="00F03734" w:rsidP="00E85765">
            <w:pPr>
              <w:pStyle w:val="Akapitzlist"/>
              <w:ind w:left="0"/>
              <w:rPr>
                <w:sz w:val="22"/>
                <w:szCs w:val="22"/>
              </w:rPr>
            </w:pPr>
            <w:r w:rsidRPr="007C7BB6">
              <w:rPr>
                <w:sz w:val="22"/>
                <w:szCs w:val="22"/>
              </w:rPr>
              <w:t>1.4</w:t>
            </w:r>
          </w:p>
        </w:tc>
        <w:tc>
          <w:tcPr>
            <w:tcW w:w="8505" w:type="dxa"/>
            <w:vAlign w:val="center"/>
          </w:tcPr>
          <w:p w14:paraId="5F98162C" w14:textId="77777777" w:rsidR="00F03734" w:rsidRPr="007C7BB6" w:rsidRDefault="00F03734" w:rsidP="00C47893">
            <w:pPr>
              <w:pStyle w:val="Akapitzlist"/>
              <w:ind w:left="0"/>
              <w:jc w:val="center"/>
              <w:rPr>
                <w:sz w:val="22"/>
                <w:szCs w:val="22"/>
              </w:rPr>
            </w:pPr>
            <w:r w:rsidRPr="007C7BB6">
              <w:rPr>
                <w:sz w:val="22"/>
                <w:szCs w:val="22"/>
              </w:rPr>
              <w:t>oświadczenie Wykonawcy</w:t>
            </w:r>
          </w:p>
        </w:tc>
      </w:tr>
      <w:tr w:rsidR="00F03734" w14:paraId="31E09096" w14:textId="77777777" w:rsidTr="00C47893">
        <w:trPr>
          <w:trHeight w:val="508"/>
          <w:jc w:val="center"/>
        </w:trPr>
        <w:tc>
          <w:tcPr>
            <w:tcW w:w="556" w:type="dxa"/>
            <w:vAlign w:val="center"/>
          </w:tcPr>
          <w:p w14:paraId="18F991AA" w14:textId="77777777" w:rsidR="00F03734" w:rsidRPr="007C7BB6" w:rsidRDefault="00F03734" w:rsidP="00E85765">
            <w:pPr>
              <w:pStyle w:val="Akapitzlist"/>
              <w:ind w:left="0"/>
              <w:rPr>
                <w:sz w:val="22"/>
                <w:szCs w:val="22"/>
              </w:rPr>
            </w:pPr>
            <w:r w:rsidRPr="007C7BB6">
              <w:rPr>
                <w:sz w:val="22"/>
                <w:szCs w:val="22"/>
              </w:rPr>
              <w:t>1.5</w:t>
            </w:r>
          </w:p>
        </w:tc>
        <w:tc>
          <w:tcPr>
            <w:tcW w:w="8505" w:type="dxa"/>
            <w:vAlign w:val="center"/>
          </w:tcPr>
          <w:p w14:paraId="3955F68F" w14:textId="77777777" w:rsidR="00F03734" w:rsidRPr="007C7BB6" w:rsidRDefault="00F03734" w:rsidP="00C47893">
            <w:pPr>
              <w:pStyle w:val="Akapitzlist"/>
              <w:ind w:left="0"/>
              <w:jc w:val="center"/>
              <w:rPr>
                <w:sz w:val="22"/>
                <w:szCs w:val="22"/>
              </w:rPr>
            </w:pPr>
            <w:r w:rsidRPr="007C7BB6">
              <w:rPr>
                <w:sz w:val="22"/>
                <w:szCs w:val="22"/>
              </w:rPr>
              <w:t>zasady korekty paliwowej i algorytmu ustalania wartości procentowego wskaźnika korekty paliwowej</w:t>
            </w:r>
          </w:p>
        </w:tc>
      </w:tr>
    </w:tbl>
    <w:p w14:paraId="64C5C644" w14:textId="77777777" w:rsidR="00F60091" w:rsidRPr="00AF1992" w:rsidRDefault="00F60091" w:rsidP="00F60091">
      <w:pPr>
        <w:jc w:val="both"/>
        <w:rPr>
          <w:sz w:val="22"/>
          <w:szCs w:val="22"/>
        </w:rPr>
      </w:pPr>
    </w:p>
    <w:p w14:paraId="5E77E490" w14:textId="55723946" w:rsidR="00F60091" w:rsidRDefault="00F60091" w:rsidP="00F60091">
      <w:pPr>
        <w:tabs>
          <w:tab w:val="left" w:pos="4830"/>
        </w:tabs>
        <w:rPr>
          <w:rFonts w:eastAsiaTheme="majorEastAsia"/>
          <w:b/>
          <w:bCs/>
          <w:sz w:val="24"/>
          <w:szCs w:val="24"/>
        </w:rPr>
      </w:pPr>
    </w:p>
    <w:p w14:paraId="314E1ABB" w14:textId="77777777" w:rsidR="00F60091" w:rsidRDefault="00F60091" w:rsidP="00F60091">
      <w:pPr>
        <w:tabs>
          <w:tab w:val="left" w:pos="4830"/>
        </w:tabs>
        <w:rPr>
          <w:rFonts w:eastAsiaTheme="majorEastAsia"/>
          <w:b/>
          <w:bCs/>
          <w:sz w:val="24"/>
          <w:szCs w:val="24"/>
        </w:rPr>
      </w:pPr>
    </w:p>
    <w:p w14:paraId="4EBED4D1" w14:textId="77777777" w:rsidR="00F60091" w:rsidRDefault="00F60091" w:rsidP="00F60091">
      <w:pPr>
        <w:tabs>
          <w:tab w:val="left" w:pos="4830"/>
        </w:tabs>
        <w:rPr>
          <w:rFonts w:eastAsiaTheme="majorEastAsia"/>
          <w:b/>
          <w:bCs/>
          <w:sz w:val="24"/>
          <w:szCs w:val="24"/>
        </w:rPr>
      </w:pPr>
    </w:p>
    <w:p w14:paraId="6DAAC472" w14:textId="77777777" w:rsidR="00F60091" w:rsidRDefault="00F60091" w:rsidP="00F60091">
      <w:pPr>
        <w:tabs>
          <w:tab w:val="left" w:pos="4830"/>
        </w:tabs>
        <w:rPr>
          <w:rFonts w:eastAsiaTheme="majorEastAsia"/>
          <w:b/>
          <w:bCs/>
          <w:sz w:val="24"/>
          <w:szCs w:val="24"/>
        </w:rPr>
      </w:pPr>
    </w:p>
    <w:p w14:paraId="554E6BB3" w14:textId="77777777" w:rsidR="00F60091" w:rsidRDefault="00F60091" w:rsidP="00F60091">
      <w:pPr>
        <w:tabs>
          <w:tab w:val="left" w:pos="4830"/>
        </w:tabs>
        <w:rPr>
          <w:rFonts w:eastAsiaTheme="majorEastAsia"/>
          <w:b/>
          <w:bCs/>
          <w:sz w:val="24"/>
          <w:szCs w:val="24"/>
        </w:rPr>
      </w:pPr>
    </w:p>
    <w:p w14:paraId="12909FBA" w14:textId="77777777" w:rsidR="00F60091" w:rsidRDefault="00F60091" w:rsidP="00F60091">
      <w:pPr>
        <w:tabs>
          <w:tab w:val="left" w:pos="4830"/>
        </w:tabs>
        <w:rPr>
          <w:rFonts w:eastAsiaTheme="majorEastAsia"/>
          <w:b/>
          <w:bCs/>
          <w:sz w:val="24"/>
          <w:szCs w:val="24"/>
        </w:rPr>
      </w:pPr>
    </w:p>
    <w:p w14:paraId="78D5B8CC" w14:textId="77777777" w:rsidR="00F60091" w:rsidRDefault="00F60091" w:rsidP="00F60091">
      <w:pPr>
        <w:tabs>
          <w:tab w:val="left" w:pos="4830"/>
        </w:tabs>
        <w:rPr>
          <w:rFonts w:eastAsiaTheme="majorEastAsia"/>
          <w:b/>
          <w:bCs/>
          <w:sz w:val="24"/>
          <w:szCs w:val="24"/>
        </w:rPr>
      </w:pPr>
    </w:p>
    <w:p w14:paraId="5E3C1F0D" w14:textId="77777777" w:rsidR="00F60091" w:rsidRDefault="00F60091" w:rsidP="00F60091">
      <w:pPr>
        <w:tabs>
          <w:tab w:val="left" w:pos="4830"/>
        </w:tabs>
        <w:rPr>
          <w:rFonts w:eastAsiaTheme="majorEastAsia"/>
          <w:b/>
          <w:bCs/>
          <w:sz w:val="24"/>
          <w:szCs w:val="24"/>
        </w:rPr>
      </w:pPr>
    </w:p>
    <w:p w14:paraId="26E9CA8F" w14:textId="77777777" w:rsidR="00F60091" w:rsidRDefault="00F60091" w:rsidP="00F60091">
      <w:pPr>
        <w:tabs>
          <w:tab w:val="left" w:pos="4830"/>
        </w:tabs>
        <w:rPr>
          <w:rFonts w:eastAsiaTheme="majorEastAsia"/>
          <w:b/>
          <w:bCs/>
          <w:sz w:val="24"/>
          <w:szCs w:val="24"/>
        </w:rPr>
      </w:pPr>
    </w:p>
    <w:p w14:paraId="678A8234" w14:textId="77777777" w:rsidR="00F60091" w:rsidRDefault="00F60091" w:rsidP="00F60091">
      <w:pPr>
        <w:tabs>
          <w:tab w:val="left" w:pos="4830"/>
        </w:tabs>
        <w:rPr>
          <w:rFonts w:eastAsiaTheme="majorEastAsia"/>
          <w:b/>
          <w:bCs/>
          <w:sz w:val="24"/>
          <w:szCs w:val="24"/>
        </w:rPr>
      </w:pPr>
    </w:p>
    <w:p w14:paraId="11A2D09A" w14:textId="77777777" w:rsidR="00F60091" w:rsidRDefault="00F60091" w:rsidP="00F60091">
      <w:pPr>
        <w:tabs>
          <w:tab w:val="left" w:pos="4830"/>
        </w:tabs>
        <w:rPr>
          <w:rFonts w:eastAsiaTheme="majorEastAsia"/>
          <w:b/>
          <w:bCs/>
          <w:sz w:val="24"/>
          <w:szCs w:val="24"/>
        </w:rPr>
      </w:pPr>
    </w:p>
    <w:p w14:paraId="0686B3D2" w14:textId="77777777" w:rsidR="00F60091" w:rsidRDefault="00F60091" w:rsidP="00F60091">
      <w:pPr>
        <w:tabs>
          <w:tab w:val="left" w:pos="4830"/>
        </w:tabs>
        <w:rPr>
          <w:rFonts w:eastAsiaTheme="majorEastAsia"/>
          <w:b/>
          <w:bCs/>
          <w:sz w:val="24"/>
          <w:szCs w:val="24"/>
        </w:rPr>
      </w:pPr>
    </w:p>
    <w:p w14:paraId="25B56F92" w14:textId="77777777" w:rsidR="00F60091" w:rsidRDefault="00F60091" w:rsidP="00F60091">
      <w:pPr>
        <w:tabs>
          <w:tab w:val="left" w:pos="4830"/>
        </w:tabs>
        <w:rPr>
          <w:rFonts w:eastAsiaTheme="majorEastAsia"/>
          <w:b/>
          <w:bCs/>
          <w:sz w:val="24"/>
          <w:szCs w:val="24"/>
        </w:rPr>
      </w:pPr>
    </w:p>
    <w:p w14:paraId="7917F8B9" w14:textId="77777777" w:rsidR="00F60091" w:rsidRDefault="00F60091" w:rsidP="00F60091">
      <w:pPr>
        <w:tabs>
          <w:tab w:val="left" w:pos="4830"/>
        </w:tabs>
        <w:rPr>
          <w:rFonts w:eastAsiaTheme="majorEastAsia"/>
          <w:b/>
          <w:bCs/>
          <w:sz w:val="24"/>
          <w:szCs w:val="24"/>
        </w:rPr>
      </w:pPr>
    </w:p>
    <w:p w14:paraId="52E2B3E8" w14:textId="77777777" w:rsidR="00F60091" w:rsidRDefault="00F60091" w:rsidP="00F60091">
      <w:pPr>
        <w:tabs>
          <w:tab w:val="left" w:pos="4830"/>
        </w:tabs>
        <w:rPr>
          <w:rFonts w:eastAsiaTheme="majorEastAsia"/>
          <w:b/>
          <w:bCs/>
          <w:sz w:val="24"/>
          <w:szCs w:val="24"/>
        </w:rPr>
      </w:pPr>
    </w:p>
    <w:p w14:paraId="0E16AF7F" w14:textId="77777777" w:rsidR="00F60091" w:rsidRDefault="00F60091" w:rsidP="00F60091">
      <w:pPr>
        <w:tabs>
          <w:tab w:val="left" w:pos="4830"/>
        </w:tabs>
        <w:rPr>
          <w:rFonts w:eastAsiaTheme="majorEastAsia"/>
          <w:b/>
          <w:bCs/>
          <w:sz w:val="24"/>
          <w:szCs w:val="24"/>
        </w:rPr>
      </w:pPr>
    </w:p>
    <w:p w14:paraId="09A0E388" w14:textId="77777777" w:rsidR="00F60091" w:rsidRDefault="00F60091" w:rsidP="00F60091">
      <w:pPr>
        <w:tabs>
          <w:tab w:val="left" w:pos="4830"/>
        </w:tabs>
        <w:rPr>
          <w:rFonts w:eastAsiaTheme="majorEastAsia"/>
          <w:b/>
          <w:bCs/>
          <w:sz w:val="24"/>
          <w:szCs w:val="24"/>
        </w:rPr>
      </w:pPr>
    </w:p>
    <w:p w14:paraId="14B4FC06" w14:textId="77777777" w:rsidR="00F60091" w:rsidRDefault="00F60091" w:rsidP="00F60091">
      <w:pPr>
        <w:tabs>
          <w:tab w:val="left" w:pos="4830"/>
        </w:tabs>
        <w:rPr>
          <w:rFonts w:eastAsiaTheme="majorEastAsia"/>
          <w:b/>
          <w:bCs/>
          <w:sz w:val="24"/>
          <w:szCs w:val="24"/>
        </w:rPr>
      </w:pPr>
    </w:p>
    <w:p w14:paraId="5A53D449" w14:textId="77777777" w:rsidR="00F60091" w:rsidRDefault="00F60091" w:rsidP="00F60091">
      <w:pPr>
        <w:tabs>
          <w:tab w:val="left" w:pos="4830"/>
        </w:tabs>
        <w:rPr>
          <w:rFonts w:eastAsiaTheme="majorEastAsia"/>
          <w:b/>
          <w:bCs/>
          <w:sz w:val="24"/>
          <w:szCs w:val="24"/>
        </w:rPr>
      </w:pPr>
    </w:p>
    <w:p w14:paraId="7752629B" w14:textId="77777777" w:rsidR="00F60091" w:rsidRDefault="00F60091" w:rsidP="00F60091">
      <w:pPr>
        <w:tabs>
          <w:tab w:val="left" w:pos="4830"/>
        </w:tabs>
        <w:rPr>
          <w:rFonts w:eastAsiaTheme="majorEastAsia"/>
          <w:b/>
          <w:bCs/>
          <w:sz w:val="24"/>
          <w:szCs w:val="24"/>
        </w:rPr>
      </w:pPr>
    </w:p>
    <w:p w14:paraId="77AF3A2E" w14:textId="77777777" w:rsidR="00F60091" w:rsidRDefault="00F60091" w:rsidP="00F60091">
      <w:pPr>
        <w:tabs>
          <w:tab w:val="left" w:pos="4830"/>
        </w:tabs>
        <w:rPr>
          <w:rFonts w:eastAsiaTheme="majorEastAsia"/>
          <w:b/>
          <w:bCs/>
          <w:sz w:val="24"/>
          <w:szCs w:val="24"/>
        </w:rPr>
      </w:pPr>
    </w:p>
    <w:p w14:paraId="7EF93F96" w14:textId="77777777" w:rsidR="00F60091" w:rsidRDefault="00F60091" w:rsidP="00F60091">
      <w:pPr>
        <w:tabs>
          <w:tab w:val="left" w:pos="4830"/>
        </w:tabs>
        <w:rPr>
          <w:rFonts w:eastAsiaTheme="majorEastAsia"/>
          <w:b/>
          <w:bCs/>
          <w:sz w:val="24"/>
          <w:szCs w:val="24"/>
        </w:rPr>
      </w:pPr>
    </w:p>
    <w:p w14:paraId="6F6AFDDB" w14:textId="77777777" w:rsidR="00F60091" w:rsidRDefault="00F60091" w:rsidP="00F60091">
      <w:pPr>
        <w:tabs>
          <w:tab w:val="left" w:pos="4830"/>
        </w:tabs>
        <w:rPr>
          <w:rFonts w:eastAsiaTheme="majorEastAsia"/>
          <w:b/>
          <w:bCs/>
          <w:sz w:val="24"/>
          <w:szCs w:val="24"/>
        </w:rPr>
      </w:pPr>
    </w:p>
    <w:p w14:paraId="023FC0EF" w14:textId="3CEEB7E3" w:rsidR="00F60091" w:rsidRDefault="00F60091" w:rsidP="00F60091">
      <w:pPr>
        <w:tabs>
          <w:tab w:val="left" w:pos="1935"/>
        </w:tabs>
        <w:rPr>
          <w:rFonts w:eastAsiaTheme="majorEastAsia"/>
          <w:b/>
          <w:bCs/>
          <w:sz w:val="24"/>
          <w:szCs w:val="24"/>
        </w:rPr>
      </w:pPr>
      <w:r>
        <w:rPr>
          <w:rFonts w:eastAsiaTheme="majorEastAsia"/>
          <w:b/>
          <w:bCs/>
          <w:sz w:val="24"/>
          <w:szCs w:val="24"/>
        </w:rPr>
        <w:tab/>
      </w:r>
    </w:p>
    <w:p w14:paraId="1A32BD4E" w14:textId="77777777" w:rsidR="00F60091" w:rsidRDefault="00F60091" w:rsidP="00F60091">
      <w:pPr>
        <w:tabs>
          <w:tab w:val="left" w:pos="1935"/>
        </w:tabs>
        <w:rPr>
          <w:rFonts w:eastAsiaTheme="majorEastAsia"/>
          <w:b/>
          <w:bCs/>
          <w:sz w:val="24"/>
          <w:szCs w:val="24"/>
        </w:rPr>
      </w:pPr>
    </w:p>
    <w:p w14:paraId="7DFB2458" w14:textId="77777777" w:rsidR="00CD68AA" w:rsidRDefault="00CD68AA" w:rsidP="00F60091">
      <w:pPr>
        <w:tabs>
          <w:tab w:val="left" w:pos="1935"/>
        </w:tabs>
        <w:rPr>
          <w:rFonts w:eastAsiaTheme="majorEastAsia"/>
          <w:b/>
          <w:bCs/>
          <w:sz w:val="24"/>
          <w:szCs w:val="24"/>
        </w:rPr>
      </w:pPr>
    </w:p>
    <w:p w14:paraId="04CDD114" w14:textId="77777777" w:rsidR="00CD68AA" w:rsidRDefault="00CD68AA" w:rsidP="00F60091">
      <w:pPr>
        <w:tabs>
          <w:tab w:val="left" w:pos="1935"/>
        </w:tabs>
        <w:rPr>
          <w:rFonts w:eastAsiaTheme="majorEastAsia"/>
          <w:b/>
          <w:bCs/>
          <w:sz w:val="24"/>
          <w:szCs w:val="24"/>
        </w:rPr>
      </w:pPr>
    </w:p>
    <w:p w14:paraId="6E3D1607" w14:textId="77777777" w:rsidR="00CD68AA" w:rsidRDefault="00CD68AA" w:rsidP="00F60091">
      <w:pPr>
        <w:tabs>
          <w:tab w:val="left" w:pos="1935"/>
        </w:tabs>
        <w:rPr>
          <w:rFonts w:eastAsiaTheme="majorEastAsia"/>
          <w:b/>
          <w:bCs/>
          <w:sz w:val="24"/>
          <w:szCs w:val="24"/>
        </w:rPr>
      </w:pPr>
    </w:p>
    <w:p w14:paraId="664A9F0E" w14:textId="77777777" w:rsidR="00C47893" w:rsidRDefault="00C47893" w:rsidP="00F60091">
      <w:pPr>
        <w:tabs>
          <w:tab w:val="left" w:pos="1935"/>
        </w:tabs>
        <w:rPr>
          <w:rFonts w:eastAsiaTheme="majorEastAsia"/>
          <w:b/>
          <w:bCs/>
          <w:sz w:val="24"/>
          <w:szCs w:val="24"/>
        </w:rPr>
      </w:pPr>
    </w:p>
    <w:p w14:paraId="31E5A6DD" w14:textId="77777777" w:rsidR="00C47893" w:rsidRDefault="00C47893" w:rsidP="00F60091">
      <w:pPr>
        <w:tabs>
          <w:tab w:val="left" w:pos="1935"/>
        </w:tabs>
        <w:rPr>
          <w:rFonts w:eastAsiaTheme="majorEastAsia"/>
          <w:b/>
          <w:bCs/>
          <w:sz w:val="24"/>
          <w:szCs w:val="24"/>
        </w:rPr>
      </w:pPr>
    </w:p>
    <w:p w14:paraId="5F277A2B" w14:textId="77777777" w:rsidR="00C47893" w:rsidRDefault="00C47893" w:rsidP="00F60091">
      <w:pPr>
        <w:tabs>
          <w:tab w:val="left" w:pos="1935"/>
        </w:tabs>
        <w:rPr>
          <w:rFonts w:eastAsiaTheme="majorEastAsia"/>
          <w:b/>
          <w:bCs/>
          <w:sz w:val="24"/>
          <w:szCs w:val="24"/>
        </w:rPr>
      </w:pPr>
    </w:p>
    <w:p w14:paraId="314A92E9" w14:textId="77777777" w:rsidR="00C47893" w:rsidRDefault="00C47893" w:rsidP="00F60091">
      <w:pPr>
        <w:tabs>
          <w:tab w:val="left" w:pos="1935"/>
        </w:tabs>
        <w:rPr>
          <w:rFonts w:eastAsiaTheme="majorEastAsia"/>
          <w:b/>
          <w:bCs/>
          <w:sz w:val="24"/>
          <w:szCs w:val="24"/>
        </w:rPr>
      </w:pPr>
    </w:p>
    <w:p w14:paraId="3D3F5264" w14:textId="77777777" w:rsidR="00C47893" w:rsidRDefault="00C47893" w:rsidP="00F60091">
      <w:pPr>
        <w:tabs>
          <w:tab w:val="left" w:pos="1935"/>
        </w:tabs>
        <w:rPr>
          <w:rFonts w:eastAsiaTheme="majorEastAsia"/>
          <w:b/>
          <w:bCs/>
          <w:sz w:val="24"/>
          <w:szCs w:val="24"/>
        </w:rPr>
      </w:pPr>
    </w:p>
    <w:p w14:paraId="194F1B7B" w14:textId="77777777" w:rsidR="007C7BB6" w:rsidRDefault="007C7BB6" w:rsidP="00F60091">
      <w:pPr>
        <w:tabs>
          <w:tab w:val="left" w:pos="1935"/>
        </w:tabs>
        <w:rPr>
          <w:rFonts w:eastAsiaTheme="majorEastAsia"/>
          <w:b/>
          <w:bCs/>
          <w:sz w:val="24"/>
          <w:szCs w:val="24"/>
        </w:rPr>
      </w:pPr>
    </w:p>
    <w:p w14:paraId="12661F6C" w14:textId="77777777" w:rsidR="00CD68AA" w:rsidRDefault="00CD68AA" w:rsidP="00F60091">
      <w:pPr>
        <w:tabs>
          <w:tab w:val="left" w:pos="1935"/>
        </w:tabs>
        <w:rPr>
          <w:rFonts w:eastAsiaTheme="majorEastAsia"/>
          <w:b/>
          <w:bCs/>
          <w:sz w:val="24"/>
          <w:szCs w:val="24"/>
        </w:rPr>
      </w:pPr>
    </w:p>
    <w:p w14:paraId="4EF4284D" w14:textId="77777777" w:rsidR="0093503B" w:rsidRDefault="0093503B" w:rsidP="00F60091">
      <w:pPr>
        <w:tabs>
          <w:tab w:val="left" w:pos="1935"/>
        </w:tabs>
        <w:rPr>
          <w:rFonts w:eastAsiaTheme="majorEastAsia"/>
          <w:b/>
          <w:bCs/>
          <w:sz w:val="24"/>
          <w:szCs w:val="24"/>
        </w:rPr>
      </w:pPr>
    </w:p>
    <w:p w14:paraId="2A7C4AA6" w14:textId="77777777" w:rsidR="0093503B" w:rsidRDefault="0093503B" w:rsidP="00F60091">
      <w:pPr>
        <w:tabs>
          <w:tab w:val="left" w:pos="1935"/>
        </w:tabs>
        <w:rPr>
          <w:rFonts w:eastAsiaTheme="majorEastAsia"/>
          <w:b/>
          <w:bCs/>
          <w:sz w:val="24"/>
          <w:szCs w:val="24"/>
        </w:rPr>
      </w:pPr>
    </w:p>
    <w:p w14:paraId="6208F23D" w14:textId="77777777" w:rsidR="0093503B" w:rsidRDefault="0093503B" w:rsidP="00F60091">
      <w:pPr>
        <w:tabs>
          <w:tab w:val="left" w:pos="1935"/>
        </w:tabs>
        <w:rPr>
          <w:rFonts w:eastAsiaTheme="majorEastAsia"/>
          <w:b/>
          <w:bCs/>
          <w:sz w:val="24"/>
          <w:szCs w:val="24"/>
        </w:rPr>
      </w:pPr>
    </w:p>
    <w:p w14:paraId="58488FD8" w14:textId="77777777" w:rsidR="0093503B" w:rsidRDefault="0093503B" w:rsidP="00F60091">
      <w:pPr>
        <w:tabs>
          <w:tab w:val="left" w:pos="1935"/>
        </w:tabs>
        <w:rPr>
          <w:rFonts w:eastAsiaTheme="majorEastAsia"/>
          <w:b/>
          <w:bCs/>
          <w:sz w:val="24"/>
          <w:szCs w:val="24"/>
        </w:rPr>
      </w:pPr>
    </w:p>
    <w:p w14:paraId="435E9303" w14:textId="77777777" w:rsidR="0093503B" w:rsidRDefault="0093503B" w:rsidP="00F60091">
      <w:pPr>
        <w:tabs>
          <w:tab w:val="left" w:pos="1935"/>
        </w:tabs>
        <w:rPr>
          <w:rFonts w:eastAsiaTheme="majorEastAsia"/>
          <w:b/>
          <w:bCs/>
          <w:sz w:val="24"/>
          <w:szCs w:val="24"/>
        </w:rPr>
      </w:pPr>
    </w:p>
    <w:p w14:paraId="4388965F" w14:textId="77777777" w:rsidR="00F60091" w:rsidRDefault="00F60091" w:rsidP="00F60091">
      <w:pPr>
        <w:tabs>
          <w:tab w:val="left" w:pos="4830"/>
        </w:tabs>
        <w:rPr>
          <w:rFonts w:eastAsiaTheme="majorEastAsia"/>
          <w:b/>
          <w:bCs/>
          <w:sz w:val="24"/>
          <w:szCs w:val="24"/>
        </w:rPr>
      </w:pPr>
    </w:p>
    <w:p w14:paraId="0AA7B09C" w14:textId="77777777" w:rsidR="000247C7" w:rsidRDefault="000247C7" w:rsidP="00F60091">
      <w:pPr>
        <w:tabs>
          <w:tab w:val="left" w:pos="4830"/>
        </w:tabs>
        <w:rPr>
          <w:rFonts w:eastAsiaTheme="majorEastAsia"/>
          <w:b/>
          <w:bCs/>
          <w:sz w:val="24"/>
          <w:szCs w:val="24"/>
        </w:rPr>
      </w:pPr>
    </w:p>
    <w:p w14:paraId="4CE735AA" w14:textId="77777777" w:rsidR="000247C7" w:rsidRDefault="000247C7" w:rsidP="00F60091">
      <w:pPr>
        <w:tabs>
          <w:tab w:val="left" w:pos="4830"/>
        </w:tabs>
        <w:rPr>
          <w:rFonts w:eastAsiaTheme="majorEastAsia"/>
          <w:b/>
          <w:bCs/>
          <w:sz w:val="24"/>
          <w:szCs w:val="24"/>
        </w:rPr>
      </w:pPr>
    </w:p>
    <w:p w14:paraId="5FE66040" w14:textId="77777777" w:rsidR="00C47893" w:rsidRPr="00C84042" w:rsidRDefault="00C47893" w:rsidP="00C47893">
      <w:pPr>
        <w:jc w:val="right"/>
        <w:rPr>
          <w:b/>
          <w:bCs/>
          <w:sz w:val="22"/>
          <w:szCs w:val="22"/>
        </w:rPr>
      </w:pPr>
      <w:r w:rsidRPr="00C84042">
        <w:rPr>
          <w:b/>
          <w:bCs/>
          <w:sz w:val="22"/>
          <w:szCs w:val="22"/>
        </w:rPr>
        <w:lastRenderedPageBreak/>
        <w:t>Załącznik nr 1.1 do SOPZ</w:t>
      </w:r>
    </w:p>
    <w:p w14:paraId="24075C7B" w14:textId="77777777" w:rsidR="00C47893" w:rsidRDefault="00C47893" w:rsidP="00C47893">
      <w:pPr>
        <w:pStyle w:val="Akapitzlist"/>
        <w:ind w:left="1495"/>
        <w:jc w:val="right"/>
        <w:rPr>
          <w:b/>
          <w:bCs/>
          <w:szCs w:val="22"/>
        </w:rPr>
      </w:pPr>
    </w:p>
    <w:tbl>
      <w:tblPr>
        <w:tblW w:w="5590" w:type="pct"/>
        <w:tblInd w:w="-639" w:type="dxa"/>
        <w:tblLayout w:type="fixed"/>
        <w:tblCellMar>
          <w:left w:w="70" w:type="dxa"/>
          <w:right w:w="70" w:type="dxa"/>
        </w:tblCellMar>
        <w:tblLook w:val="04A0" w:firstRow="1" w:lastRow="0" w:firstColumn="1" w:lastColumn="0" w:noHBand="0" w:noVBand="1"/>
      </w:tblPr>
      <w:tblGrid>
        <w:gridCol w:w="411"/>
        <w:gridCol w:w="137"/>
        <w:gridCol w:w="1173"/>
        <w:gridCol w:w="321"/>
        <w:gridCol w:w="1456"/>
        <w:gridCol w:w="77"/>
        <w:gridCol w:w="1342"/>
        <w:gridCol w:w="194"/>
        <w:gridCol w:w="267"/>
        <w:gridCol w:w="732"/>
        <w:gridCol w:w="418"/>
        <w:gridCol w:w="473"/>
        <w:gridCol w:w="853"/>
        <w:gridCol w:w="926"/>
        <w:gridCol w:w="1328"/>
      </w:tblGrid>
      <w:tr w:rsidR="00C47893" w:rsidRPr="00381B56" w14:paraId="41CDA390" w14:textId="77777777" w:rsidTr="00E85765">
        <w:trPr>
          <w:trHeight w:val="2064"/>
        </w:trPr>
        <w:tc>
          <w:tcPr>
            <w:tcW w:w="1768" w:type="pct"/>
            <w:gridSpan w:val="6"/>
            <w:tcBorders>
              <w:top w:val="single" w:sz="12" w:space="0" w:color="auto"/>
              <w:left w:val="single" w:sz="12" w:space="0" w:color="auto"/>
              <w:right w:val="single" w:sz="12" w:space="0" w:color="auto"/>
            </w:tcBorders>
            <w:noWrap/>
            <w:vAlign w:val="bottom"/>
            <w:hideMark/>
          </w:tcPr>
          <w:p w14:paraId="49739D5F" w14:textId="77777777" w:rsidR="00C47893" w:rsidRPr="00381B56" w:rsidRDefault="00C47893" w:rsidP="00E85765">
            <w:pPr>
              <w:rPr>
                <w:rFonts w:ascii="Czcionka tekstu podstawowego" w:hAnsi="Czcionka tekstu podstawowego"/>
                <w:b/>
                <w:color w:val="000000"/>
                <w:sz w:val="22"/>
                <w:szCs w:val="22"/>
              </w:rPr>
            </w:pPr>
            <w:r w:rsidRPr="00381B56">
              <w:rPr>
                <w:rFonts w:ascii="Czcionka tekstu podstawowego" w:hAnsi="Czcionka tekstu podstawowego"/>
                <w:b/>
                <w:noProof/>
                <w:color w:val="000000"/>
                <w:sz w:val="22"/>
                <w:szCs w:val="22"/>
              </w:rPr>
              <w:drawing>
                <wp:anchor distT="0" distB="0" distL="114300" distR="114300" simplePos="0" relativeHeight="251659264" behindDoc="0" locked="0" layoutInCell="1" allowOverlap="1" wp14:anchorId="10138823" wp14:editId="36333631">
                  <wp:simplePos x="0" y="0"/>
                  <wp:positionH relativeFrom="column">
                    <wp:posOffset>-20955</wp:posOffset>
                  </wp:positionH>
                  <wp:positionV relativeFrom="paragraph">
                    <wp:posOffset>-1043940</wp:posOffset>
                  </wp:positionV>
                  <wp:extent cx="2181225" cy="1066800"/>
                  <wp:effectExtent l="0" t="0" r="9525" b="0"/>
                  <wp:wrapNone/>
                  <wp:docPr id="5" name="Picture 2"/>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22" cstate="print"/>
                          <a:srcRect/>
                          <a:stretch>
                            <a:fillRect/>
                          </a:stretch>
                        </pic:blipFill>
                        <pic:spPr bwMode="auto">
                          <a:xfrm>
                            <a:off x="0" y="0"/>
                            <a:ext cx="2181225" cy="1066800"/>
                          </a:xfrm>
                          <a:prstGeom prst="rect">
                            <a:avLst/>
                          </a:prstGeom>
                          <a:noFill/>
                        </pic:spPr>
                      </pic:pic>
                    </a:graphicData>
                  </a:graphic>
                  <wp14:sizeRelH relativeFrom="margin">
                    <wp14:pctWidth>0</wp14:pctWidth>
                  </wp14:sizeRelH>
                  <wp14:sizeRelV relativeFrom="margin">
                    <wp14:pctHeight>0</wp14:pctHeight>
                  </wp14:sizeRelV>
                </wp:anchor>
              </w:drawing>
            </w:r>
          </w:p>
          <w:p w14:paraId="7369124F" w14:textId="77777777" w:rsidR="00C47893" w:rsidRPr="00381B56" w:rsidRDefault="00C47893" w:rsidP="00E85765">
            <w:pPr>
              <w:jc w:val="center"/>
              <w:rPr>
                <w:rFonts w:ascii="Czcionka tekstu podstawowego" w:hAnsi="Czcionka tekstu podstawowego"/>
                <w:b/>
                <w:bCs/>
                <w:color w:val="000000"/>
                <w:sz w:val="22"/>
                <w:szCs w:val="22"/>
              </w:rPr>
            </w:pPr>
          </w:p>
        </w:tc>
        <w:tc>
          <w:tcPr>
            <w:tcW w:w="3232" w:type="pct"/>
            <w:gridSpan w:val="9"/>
            <w:tcBorders>
              <w:top w:val="single" w:sz="12" w:space="0" w:color="auto"/>
              <w:left w:val="single" w:sz="12" w:space="0" w:color="auto"/>
              <w:bottom w:val="single" w:sz="8" w:space="0" w:color="000000"/>
              <w:right w:val="single" w:sz="12" w:space="0" w:color="auto"/>
            </w:tcBorders>
            <w:vAlign w:val="center"/>
          </w:tcPr>
          <w:p w14:paraId="20F067DF" w14:textId="77777777" w:rsidR="00C47893" w:rsidRPr="00381B56" w:rsidRDefault="00C47893" w:rsidP="00E85765">
            <w:pPr>
              <w:jc w:val="center"/>
              <w:rPr>
                <w:rFonts w:ascii="Czcionka tekstu podstawowego" w:hAnsi="Czcionka tekstu podstawowego"/>
                <w:b/>
                <w:bCs/>
                <w:color w:val="000000"/>
                <w:sz w:val="22"/>
                <w:szCs w:val="22"/>
              </w:rPr>
            </w:pPr>
            <w:r w:rsidRPr="00381B56">
              <w:rPr>
                <w:rFonts w:ascii="Czcionka tekstu podstawowego" w:hAnsi="Czcionka tekstu podstawowego"/>
                <w:b/>
                <w:bCs/>
                <w:color w:val="000000"/>
                <w:sz w:val="22"/>
                <w:szCs w:val="22"/>
              </w:rPr>
              <w:t xml:space="preserve">Zlecenie ZTK/……/……/……                                                                                     do umowy nr </w:t>
            </w:r>
            <w:proofErr w:type="spellStart"/>
            <w:r w:rsidRPr="00381B56">
              <w:rPr>
                <w:rFonts w:ascii="Czcionka tekstu podstawowego" w:hAnsi="Czcionka tekstu podstawowego"/>
                <w:b/>
                <w:bCs/>
                <w:color w:val="000000"/>
                <w:sz w:val="22"/>
                <w:szCs w:val="22"/>
              </w:rPr>
              <w:t>e_Ru</w:t>
            </w:r>
            <w:proofErr w:type="spellEnd"/>
            <w:r w:rsidRPr="00381B56">
              <w:rPr>
                <w:rFonts w:ascii="Czcionka tekstu podstawowego" w:hAnsi="Czcionka tekstu podstawowego"/>
                <w:b/>
                <w:bCs/>
                <w:color w:val="000000"/>
                <w:sz w:val="22"/>
                <w:szCs w:val="22"/>
              </w:rPr>
              <w:t xml:space="preserve"> ………………………..                                                                na wykonanie usługi transportowej</w:t>
            </w:r>
          </w:p>
        </w:tc>
      </w:tr>
      <w:tr w:rsidR="00C47893" w:rsidRPr="00381B56" w14:paraId="7305A43A" w14:textId="77777777" w:rsidTr="00E85765">
        <w:trPr>
          <w:trHeight w:val="120"/>
        </w:trPr>
        <w:tc>
          <w:tcPr>
            <w:tcW w:w="203" w:type="pct"/>
            <w:tcBorders>
              <w:top w:val="single" w:sz="12" w:space="0" w:color="auto"/>
              <w:left w:val="nil"/>
              <w:bottom w:val="single" w:sz="12" w:space="0" w:color="auto"/>
              <w:right w:val="nil"/>
            </w:tcBorders>
            <w:noWrap/>
            <w:vAlign w:val="bottom"/>
            <w:hideMark/>
          </w:tcPr>
          <w:p w14:paraId="0908A515" w14:textId="77777777" w:rsidR="00C47893" w:rsidRPr="00381B56" w:rsidRDefault="00C47893" w:rsidP="00E85765">
            <w:pPr>
              <w:rPr>
                <w:rFonts w:ascii="Czcionka tekstu podstawowego" w:hAnsi="Czcionka tekstu podstawowego"/>
                <w:b/>
                <w:color w:val="000000"/>
                <w:sz w:val="22"/>
                <w:szCs w:val="22"/>
              </w:rPr>
            </w:pPr>
          </w:p>
        </w:tc>
        <w:tc>
          <w:tcPr>
            <w:tcW w:w="648" w:type="pct"/>
            <w:gridSpan w:val="2"/>
            <w:tcBorders>
              <w:top w:val="single" w:sz="12" w:space="0" w:color="auto"/>
              <w:left w:val="nil"/>
              <w:bottom w:val="single" w:sz="12" w:space="0" w:color="auto"/>
              <w:right w:val="nil"/>
            </w:tcBorders>
            <w:noWrap/>
            <w:vAlign w:val="bottom"/>
            <w:hideMark/>
          </w:tcPr>
          <w:p w14:paraId="2BB1BAF8" w14:textId="77777777" w:rsidR="00C47893" w:rsidRPr="00381B56" w:rsidRDefault="00C47893" w:rsidP="00E85765">
            <w:pPr>
              <w:rPr>
                <w:rFonts w:ascii="Czcionka tekstu podstawowego" w:hAnsi="Czcionka tekstu podstawowego"/>
                <w:b/>
                <w:color w:val="000000"/>
                <w:sz w:val="22"/>
                <w:szCs w:val="22"/>
              </w:rPr>
            </w:pPr>
          </w:p>
        </w:tc>
        <w:tc>
          <w:tcPr>
            <w:tcW w:w="879" w:type="pct"/>
            <w:gridSpan w:val="2"/>
            <w:tcBorders>
              <w:top w:val="single" w:sz="12" w:space="0" w:color="auto"/>
              <w:left w:val="nil"/>
              <w:bottom w:val="nil"/>
              <w:right w:val="nil"/>
            </w:tcBorders>
            <w:noWrap/>
            <w:vAlign w:val="bottom"/>
            <w:hideMark/>
          </w:tcPr>
          <w:p w14:paraId="5C5E999A" w14:textId="77777777" w:rsidR="00C47893" w:rsidRPr="00381B56" w:rsidRDefault="00C47893" w:rsidP="00E85765">
            <w:pPr>
              <w:rPr>
                <w:rFonts w:ascii="Czcionka tekstu podstawowego" w:hAnsi="Czcionka tekstu podstawowego"/>
                <w:b/>
                <w:color w:val="000000"/>
                <w:sz w:val="22"/>
                <w:szCs w:val="22"/>
              </w:rPr>
            </w:pPr>
          </w:p>
        </w:tc>
        <w:tc>
          <w:tcPr>
            <w:tcW w:w="702" w:type="pct"/>
            <w:gridSpan w:val="2"/>
            <w:tcBorders>
              <w:top w:val="single" w:sz="12" w:space="0" w:color="auto"/>
              <w:left w:val="nil"/>
              <w:bottom w:val="nil"/>
              <w:right w:val="nil"/>
            </w:tcBorders>
            <w:noWrap/>
            <w:vAlign w:val="bottom"/>
            <w:hideMark/>
          </w:tcPr>
          <w:p w14:paraId="34379D29" w14:textId="77777777" w:rsidR="00C47893" w:rsidRPr="00381B56" w:rsidRDefault="00C47893" w:rsidP="00E85765">
            <w:pPr>
              <w:rPr>
                <w:rFonts w:ascii="Czcionka tekstu podstawowego" w:hAnsi="Czcionka tekstu podstawowego"/>
                <w:b/>
                <w:color w:val="000000"/>
                <w:sz w:val="22"/>
                <w:szCs w:val="22"/>
              </w:rPr>
            </w:pPr>
          </w:p>
        </w:tc>
        <w:tc>
          <w:tcPr>
            <w:tcW w:w="228" w:type="pct"/>
            <w:gridSpan w:val="2"/>
            <w:tcBorders>
              <w:top w:val="single" w:sz="12" w:space="0" w:color="auto"/>
              <w:left w:val="nil"/>
              <w:bottom w:val="nil"/>
              <w:right w:val="nil"/>
            </w:tcBorders>
            <w:noWrap/>
            <w:vAlign w:val="bottom"/>
            <w:hideMark/>
          </w:tcPr>
          <w:p w14:paraId="5494FD2B" w14:textId="77777777" w:rsidR="00C47893" w:rsidRPr="00381B56" w:rsidRDefault="00C47893" w:rsidP="00E85765">
            <w:pPr>
              <w:rPr>
                <w:rFonts w:ascii="Czcionka tekstu podstawowego" w:hAnsi="Czcionka tekstu podstawowego"/>
                <w:b/>
                <w:color w:val="000000"/>
                <w:sz w:val="22"/>
                <w:szCs w:val="22"/>
              </w:rPr>
            </w:pPr>
          </w:p>
        </w:tc>
        <w:tc>
          <w:tcPr>
            <w:tcW w:w="569" w:type="pct"/>
            <w:gridSpan w:val="2"/>
            <w:tcBorders>
              <w:top w:val="single" w:sz="12" w:space="0" w:color="auto"/>
              <w:left w:val="nil"/>
              <w:bottom w:val="nil"/>
              <w:right w:val="nil"/>
            </w:tcBorders>
            <w:noWrap/>
            <w:vAlign w:val="bottom"/>
            <w:hideMark/>
          </w:tcPr>
          <w:p w14:paraId="72C13B33" w14:textId="77777777" w:rsidR="00C47893" w:rsidRPr="00381B56" w:rsidRDefault="00C47893" w:rsidP="00E85765">
            <w:pPr>
              <w:rPr>
                <w:rFonts w:ascii="Czcionka tekstu podstawowego" w:hAnsi="Czcionka tekstu podstawowego"/>
                <w:b/>
                <w:color w:val="000000"/>
                <w:sz w:val="22"/>
                <w:szCs w:val="22"/>
              </w:rPr>
            </w:pPr>
          </w:p>
        </w:tc>
        <w:tc>
          <w:tcPr>
            <w:tcW w:w="234" w:type="pct"/>
            <w:tcBorders>
              <w:top w:val="single" w:sz="12" w:space="0" w:color="auto"/>
              <w:left w:val="nil"/>
              <w:bottom w:val="nil"/>
              <w:right w:val="nil"/>
            </w:tcBorders>
            <w:noWrap/>
            <w:vAlign w:val="bottom"/>
            <w:hideMark/>
          </w:tcPr>
          <w:p w14:paraId="7A0918E5" w14:textId="77777777" w:rsidR="00C47893" w:rsidRPr="00381B56" w:rsidRDefault="00C47893" w:rsidP="00E85765">
            <w:pPr>
              <w:rPr>
                <w:rFonts w:ascii="Czcionka tekstu podstawowego" w:hAnsi="Czcionka tekstu podstawowego"/>
                <w:b/>
                <w:color w:val="000000"/>
                <w:sz w:val="22"/>
                <w:szCs w:val="22"/>
              </w:rPr>
            </w:pPr>
          </w:p>
        </w:tc>
        <w:tc>
          <w:tcPr>
            <w:tcW w:w="1537" w:type="pct"/>
            <w:gridSpan w:val="3"/>
            <w:tcBorders>
              <w:top w:val="single" w:sz="12" w:space="0" w:color="auto"/>
              <w:left w:val="nil"/>
              <w:bottom w:val="nil"/>
              <w:right w:val="nil"/>
            </w:tcBorders>
            <w:noWrap/>
            <w:vAlign w:val="bottom"/>
            <w:hideMark/>
          </w:tcPr>
          <w:p w14:paraId="4A0D15AF" w14:textId="77777777" w:rsidR="00C47893" w:rsidRPr="00381B56" w:rsidRDefault="00C47893" w:rsidP="00E85765">
            <w:pPr>
              <w:rPr>
                <w:rFonts w:ascii="Czcionka tekstu podstawowego" w:hAnsi="Czcionka tekstu podstawowego"/>
                <w:b/>
                <w:color w:val="000000"/>
                <w:sz w:val="22"/>
                <w:szCs w:val="22"/>
              </w:rPr>
            </w:pPr>
          </w:p>
        </w:tc>
      </w:tr>
      <w:tr w:rsidR="00C47893" w:rsidRPr="00381B56" w14:paraId="6D3CA59D" w14:textId="77777777" w:rsidTr="00C47893">
        <w:trPr>
          <w:trHeight w:val="300"/>
        </w:trPr>
        <w:tc>
          <w:tcPr>
            <w:tcW w:w="851" w:type="pct"/>
            <w:gridSpan w:val="3"/>
            <w:tcBorders>
              <w:top w:val="single" w:sz="8" w:space="0" w:color="auto"/>
              <w:left w:val="single" w:sz="12" w:space="0" w:color="auto"/>
              <w:bottom w:val="single" w:sz="12" w:space="0" w:color="auto"/>
              <w:right w:val="single" w:sz="12" w:space="0" w:color="auto"/>
            </w:tcBorders>
            <w:vAlign w:val="center"/>
            <w:hideMark/>
          </w:tcPr>
          <w:p w14:paraId="3A7A341D" w14:textId="77777777" w:rsidR="00C47893" w:rsidRPr="00381B56" w:rsidRDefault="00C47893" w:rsidP="00E85765">
            <w:pPr>
              <w:jc w:val="center"/>
              <w:rPr>
                <w:rFonts w:ascii="Czcionka tekstu podstawowego" w:hAnsi="Czcionka tekstu podstawowego"/>
                <w:b/>
                <w:color w:val="000000"/>
                <w:sz w:val="22"/>
                <w:szCs w:val="22"/>
              </w:rPr>
            </w:pPr>
            <w:r w:rsidRPr="00381B56">
              <w:rPr>
                <w:rFonts w:ascii="Czcionka tekstu podstawowego" w:hAnsi="Czcionka tekstu podstawowego"/>
                <w:b/>
                <w:color w:val="000000"/>
                <w:sz w:val="22"/>
                <w:szCs w:val="22"/>
              </w:rPr>
              <w:t>Rodzaj pojazdu:</w:t>
            </w:r>
          </w:p>
        </w:tc>
        <w:tc>
          <w:tcPr>
            <w:tcW w:w="4149" w:type="pct"/>
            <w:gridSpan w:val="12"/>
            <w:tcBorders>
              <w:top w:val="single" w:sz="12" w:space="0" w:color="auto"/>
              <w:left w:val="single" w:sz="12" w:space="0" w:color="auto"/>
              <w:bottom w:val="nil"/>
              <w:right w:val="single" w:sz="12" w:space="0" w:color="auto"/>
            </w:tcBorders>
            <w:vAlign w:val="center"/>
            <w:hideMark/>
          </w:tcPr>
          <w:p w14:paraId="7D2E1DDD" w14:textId="22A63A18" w:rsidR="00C47893" w:rsidRPr="00381B56" w:rsidRDefault="00C47893" w:rsidP="00E85765">
            <w:pPr>
              <w:jc w:val="center"/>
              <w:rPr>
                <w:rFonts w:ascii="Czcionka tekstu podstawowego" w:hAnsi="Czcionka tekstu podstawowego"/>
                <w:b/>
                <w:color w:val="000000"/>
                <w:sz w:val="22"/>
                <w:szCs w:val="22"/>
              </w:rPr>
            </w:pPr>
            <w:r w:rsidRPr="00381B56">
              <w:rPr>
                <w:rFonts w:ascii="Czcionka tekstu podstawowego" w:hAnsi="Czcionka tekstu podstawowego"/>
                <w:b/>
                <w:color w:val="000000"/>
                <w:sz w:val="22"/>
                <w:szCs w:val="22"/>
              </w:rPr>
              <w:t>………………………………………………………………………………………</w:t>
            </w:r>
            <w:r>
              <w:rPr>
                <w:rFonts w:ascii="Czcionka tekstu podstawowego" w:hAnsi="Czcionka tekstu podstawowego" w:hint="eastAsia"/>
                <w:b/>
                <w:color w:val="000000"/>
                <w:sz w:val="22"/>
                <w:szCs w:val="22"/>
              </w:rPr>
              <w:t>…………</w:t>
            </w:r>
          </w:p>
        </w:tc>
      </w:tr>
      <w:tr w:rsidR="00C47893" w:rsidRPr="00381B56" w14:paraId="512C8CC6" w14:textId="77777777" w:rsidTr="00E85765">
        <w:trPr>
          <w:trHeight w:val="285"/>
        </w:trPr>
        <w:tc>
          <w:tcPr>
            <w:tcW w:w="851" w:type="pct"/>
            <w:gridSpan w:val="3"/>
            <w:vMerge w:val="restart"/>
            <w:tcBorders>
              <w:top w:val="single" w:sz="12" w:space="0" w:color="auto"/>
              <w:left w:val="single" w:sz="12" w:space="0" w:color="auto"/>
              <w:bottom w:val="single" w:sz="8" w:space="0" w:color="000000"/>
              <w:right w:val="single" w:sz="12" w:space="0" w:color="auto"/>
            </w:tcBorders>
            <w:vAlign w:val="center"/>
            <w:hideMark/>
          </w:tcPr>
          <w:p w14:paraId="4AAA5B77" w14:textId="77777777" w:rsidR="00C47893" w:rsidRPr="00381B56" w:rsidRDefault="00C47893" w:rsidP="00E85765">
            <w:pPr>
              <w:jc w:val="center"/>
              <w:rPr>
                <w:rFonts w:ascii="Czcionka tekstu podstawowego" w:hAnsi="Czcionka tekstu podstawowego"/>
                <w:b/>
                <w:color w:val="000000"/>
                <w:sz w:val="22"/>
                <w:szCs w:val="22"/>
              </w:rPr>
            </w:pPr>
            <w:r w:rsidRPr="00381B56">
              <w:rPr>
                <w:rFonts w:ascii="Czcionka tekstu podstawowego" w:hAnsi="Czcionka tekstu podstawowego"/>
                <w:b/>
                <w:color w:val="000000"/>
                <w:sz w:val="22"/>
                <w:szCs w:val="22"/>
              </w:rPr>
              <w:t>Pojazd</w:t>
            </w:r>
          </w:p>
        </w:tc>
        <w:tc>
          <w:tcPr>
            <w:tcW w:w="879" w:type="pct"/>
            <w:gridSpan w:val="2"/>
            <w:tcBorders>
              <w:top w:val="single" w:sz="12" w:space="0" w:color="auto"/>
              <w:left w:val="single" w:sz="12" w:space="0" w:color="auto"/>
              <w:bottom w:val="single" w:sz="12" w:space="0" w:color="auto"/>
              <w:right w:val="single" w:sz="12" w:space="0" w:color="auto"/>
            </w:tcBorders>
            <w:noWrap/>
            <w:vAlign w:val="center"/>
            <w:hideMark/>
          </w:tcPr>
          <w:p w14:paraId="0483BF92" w14:textId="77777777" w:rsidR="00C47893" w:rsidRPr="00381B56" w:rsidRDefault="00C47893" w:rsidP="00E85765">
            <w:pPr>
              <w:jc w:val="center"/>
              <w:rPr>
                <w:rFonts w:ascii="Czcionka tekstu podstawowego" w:hAnsi="Czcionka tekstu podstawowego"/>
                <w:b/>
                <w:color w:val="000000"/>
                <w:sz w:val="22"/>
                <w:szCs w:val="22"/>
              </w:rPr>
            </w:pPr>
            <w:r w:rsidRPr="00381B56">
              <w:rPr>
                <w:rFonts w:ascii="Czcionka tekstu podstawowego" w:hAnsi="Czcionka tekstu podstawowego"/>
                <w:b/>
                <w:color w:val="000000"/>
                <w:sz w:val="22"/>
                <w:szCs w:val="22"/>
              </w:rPr>
              <w:t>Marka Pojazdu</w:t>
            </w:r>
          </w:p>
        </w:tc>
        <w:tc>
          <w:tcPr>
            <w:tcW w:w="798" w:type="pct"/>
            <w:gridSpan w:val="3"/>
            <w:tcBorders>
              <w:top w:val="single" w:sz="12" w:space="0" w:color="auto"/>
              <w:left w:val="single" w:sz="12" w:space="0" w:color="auto"/>
              <w:bottom w:val="single" w:sz="12" w:space="0" w:color="auto"/>
              <w:right w:val="single" w:sz="12" w:space="0" w:color="auto"/>
            </w:tcBorders>
            <w:noWrap/>
            <w:vAlign w:val="center"/>
            <w:hideMark/>
          </w:tcPr>
          <w:p w14:paraId="4D5907A0" w14:textId="77777777" w:rsidR="00C47893" w:rsidRPr="00381B56" w:rsidRDefault="00C47893" w:rsidP="00E85765">
            <w:pPr>
              <w:jc w:val="center"/>
              <w:rPr>
                <w:rFonts w:ascii="Czcionka tekstu podstawowego" w:hAnsi="Czcionka tekstu podstawowego"/>
                <w:b/>
                <w:color w:val="000000"/>
                <w:sz w:val="22"/>
                <w:szCs w:val="22"/>
              </w:rPr>
            </w:pPr>
            <w:r w:rsidRPr="00381B56">
              <w:rPr>
                <w:rFonts w:ascii="Czcionka tekstu podstawowego" w:hAnsi="Czcionka tekstu podstawowego"/>
                <w:b/>
                <w:color w:val="000000"/>
                <w:sz w:val="22"/>
                <w:szCs w:val="22"/>
              </w:rPr>
              <w:t>Nr rejestracyjny</w:t>
            </w:r>
          </w:p>
        </w:tc>
        <w:tc>
          <w:tcPr>
            <w:tcW w:w="1815" w:type="pct"/>
            <w:gridSpan w:val="6"/>
            <w:tcBorders>
              <w:top w:val="single" w:sz="12" w:space="0" w:color="auto"/>
              <w:left w:val="single" w:sz="12" w:space="0" w:color="auto"/>
              <w:bottom w:val="single" w:sz="4" w:space="0" w:color="auto"/>
              <w:right w:val="single" w:sz="12" w:space="0" w:color="auto"/>
            </w:tcBorders>
            <w:vAlign w:val="center"/>
            <w:hideMark/>
          </w:tcPr>
          <w:p w14:paraId="6B8658D1" w14:textId="77777777" w:rsidR="00C47893" w:rsidRPr="00381B56" w:rsidRDefault="00C47893" w:rsidP="00E85765">
            <w:pPr>
              <w:jc w:val="center"/>
              <w:rPr>
                <w:rFonts w:ascii="Czcionka tekstu podstawowego" w:hAnsi="Czcionka tekstu podstawowego"/>
                <w:b/>
                <w:color w:val="000000"/>
                <w:sz w:val="22"/>
                <w:szCs w:val="22"/>
              </w:rPr>
            </w:pPr>
            <w:r w:rsidRPr="00381B56">
              <w:rPr>
                <w:rFonts w:ascii="Czcionka tekstu podstawowego" w:hAnsi="Czcionka tekstu podstawowego"/>
                <w:b/>
                <w:color w:val="000000"/>
                <w:sz w:val="22"/>
                <w:szCs w:val="22"/>
              </w:rPr>
              <w:t>Imię, nazwisko kierowcy (kierowców)</w:t>
            </w:r>
          </w:p>
        </w:tc>
        <w:tc>
          <w:tcPr>
            <w:tcW w:w="657" w:type="pct"/>
            <w:tcBorders>
              <w:top w:val="single" w:sz="12" w:space="0" w:color="auto"/>
              <w:left w:val="single" w:sz="12" w:space="0" w:color="auto"/>
              <w:bottom w:val="single" w:sz="4" w:space="0" w:color="auto"/>
              <w:right w:val="single" w:sz="12" w:space="0" w:color="auto"/>
            </w:tcBorders>
            <w:vAlign w:val="center"/>
          </w:tcPr>
          <w:p w14:paraId="1C0A4602" w14:textId="77777777" w:rsidR="00C47893" w:rsidRPr="00381B56" w:rsidRDefault="00C47893" w:rsidP="00E85765">
            <w:pPr>
              <w:jc w:val="center"/>
              <w:rPr>
                <w:rFonts w:ascii="Czcionka tekstu podstawowego" w:hAnsi="Czcionka tekstu podstawowego"/>
                <w:b/>
                <w:color w:val="000000"/>
                <w:sz w:val="22"/>
                <w:szCs w:val="22"/>
              </w:rPr>
            </w:pPr>
            <w:r>
              <w:rPr>
                <w:rFonts w:ascii="Czcionka tekstu podstawowego" w:hAnsi="Czcionka tekstu podstawowego"/>
                <w:b/>
                <w:color w:val="000000"/>
                <w:sz w:val="22"/>
                <w:szCs w:val="22"/>
              </w:rPr>
              <w:t>Nr lok. GPS</w:t>
            </w:r>
          </w:p>
        </w:tc>
      </w:tr>
      <w:tr w:rsidR="00C47893" w:rsidRPr="00381B56" w14:paraId="0CCA4A58" w14:textId="77777777" w:rsidTr="00E85765">
        <w:trPr>
          <w:trHeight w:val="300"/>
        </w:trPr>
        <w:tc>
          <w:tcPr>
            <w:tcW w:w="851" w:type="pct"/>
            <w:gridSpan w:val="3"/>
            <w:vMerge/>
            <w:tcBorders>
              <w:top w:val="single" w:sz="8" w:space="0" w:color="auto"/>
              <w:left w:val="single" w:sz="12" w:space="0" w:color="auto"/>
              <w:bottom w:val="single" w:sz="8" w:space="0" w:color="000000"/>
              <w:right w:val="single" w:sz="12" w:space="0" w:color="auto"/>
            </w:tcBorders>
            <w:vAlign w:val="center"/>
            <w:hideMark/>
          </w:tcPr>
          <w:p w14:paraId="35215DCC" w14:textId="77777777" w:rsidR="00C47893" w:rsidRPr="00381B56" w:rsidRDefault="00C47893" w:rsidP="00E85765">
            <w:pPr>
              <w:rPr>
                <w:rFonts w:ascii="Czcionka tekstu podstawowego" w:hAnsi="Czcionka tekstu podstawowego"/>
                <w:b/>
                <w:color w:val="000000"/>
                <w:sz w:val="22"/>
                <w:szCs w:val="22"/>
              </w:rPr>
            </w:pPr>
          </w:p>
        </w:tc>
        <w:tc>
          <w:tcPr>
            <w:tcW w:w="879" w:type="pct"/>
            <w:gridSpan w:val="2"/>
            <w:tcBorders>
              <w:top w:val="single" w:sz="12" w:space="0" w:color="auto"/>
              <w:left w:val="single" w:sz="12" w:space="0" w:color="auto"/>
              <w:bottom w:val="single" w:sz="8" w:space="0" w:color="auto"/>
              <w:right w:val="single" w:sz="12" w:space="0" w:color="auto"/>
            </w:tcBorders>
            <w:noWrap/>
            <w:vAlign w:val="bottom"/>
            <w:hideMark/>
          </w:tcPr>
          <w:p w14:paraId="5C183B17" w14:textId="77777777" w:rsidR="00C47893" w:rsidRPr="00381B56" w:rsidRDefault="00C47893" w:rsidP="00E85765">
            <w:pPr>
              <w:rPr>
                <w:rFonts w:ascii="Czcionka tekstu podstawowego" w:hAnsi="Czcionka tekstu podstawowego"/>
                <w:b/>
                <w:color w:val="000000"/>
                <w:sz w:val="22"/>
                <w:szCs w:val="22"/>
              </w:rPr>
            </w:pPr>
            <w:r w:rsidRPr="00381B56">
              <w:rPr>
                <w:rFonts w:ascii="Czcionka tekstu podstawowego" w:hAnsi="Czcionka tekstu podstawowego"/>
                <w:b/>
                <w:color w:val="000000"/>
                <w:sz w:val="22"/>
                <w:szCs w:val="22"/>
              </w:rPr>
              <w:t> </w:t>
            </w:r>
          </w:p>
        </w:tc>
        <w:tc>
          <w:tcPr>
            <w:tcW w:w="798" w:type="pct"/>
            <w:gridSpan w:val="3"/>
            <w:tcBorders>
              <w:top w:val="single" w:sz="12" w:space="0" w:color="auto"/>
              <w:left w:val="single" w:sz="12" w:space="0" w:color="auto"/>
              <w:bottom w:val="single" w:sz="8" w:space="0" w:color="auto"/>
              <w:right w:val="single" w:sz="12" w:space="0" w:color="auto"/>
            </w:tcBorders>
            <w:noWrap/>
            <w:vAlign w:val="bottom"/>
            <w:hideMark/>
          </w:tcPr>
          <w:p w14:paraId="289FD559" w14:textId="77777777" w:rsidR="00C47893" w:rsidRPr="00381B56" w:rsidRDefault="00C47893" w:rsidP="00E85765">
            <w:pPr>
              <w:rPr>
                <w:rFonts w:ascii="Czcionka tekstu podstawowego" w:hAnsi="Czcionka tekstu podstawowego"/>
                <w:b/>
                <w:color w:val="000000"/>
                <w:sz w:val="22"/>
                <w:szCs w:val="22"/>
              </w:rPr>
            </w:pPr>
            <w:r w:rsidRPr="00381B56">
              <w:rPr>
                <w:rFonts w:ascii="Czcionka tekstu podstawowego" w:hAnsi="Czcionka tekstu podstawowego"/>
                <w:b/>
                <w:color w:val="000000"/>
                <w:sz w:val="22"/>
                <w:szCs w:val="22"/>
              </w:rPr>
              <w:t> </w:t>
            </w:r>
          </w:p>
        </w:tc>
        <w:tc>
          <w:tcPr>
            <w:tcW w:w="1815" w:type="pct"/>
            <w:gridSpan w:val="6"/>
            <w:tcBorders>
              <w:top w:val="single" w:sz="12" w:space="0" w:color="auto"/>
              <w:left w:val="single" w:sz="12" w:space="0" w:color="auto"/>
              <w:bottom w:val="single" w:sz="8" w:space="0" w:color="auto"/>
              <w:right w:val="single" w:sz="12" w:space="0" w:color="auto"/>
            </w:tcBorders>
            <w:noWrap/>
            <w:vAlign w:val="bottom"/>
            <w:hideMark/>
          </w:tcPr>
          <w:p w14:paraId="16C871B4" w14:textId="77777777" w:rsidR="00C47893" w:rsidRPr="00381B56" w:rsidRDefault="00C47893" w:rsidP="00E85765">
            <w:pPr>
              <w:jc w:val="center"/>
              <w:rPr>
                <w:rFonts w:ascii="Czcionka tekstu podstawowego" w:hAnsi="Czcionka tekstu podstawowego"/>
                <w:b/>
                <w:color w:val="000000"/>
                <w:sz w:val="22"/>
                <w:szCs w:val="22"/>
              </w:rPr>
            </w:pPr>
            <w:r w:rsidRPr="00381B56">
              <w:rPr>
                <w:rFonts w:ascii="Czcionka tekstu podstawowego" w:hAnsi="Czcionka tekstu podstawowego"/>
                <w:b/>
                <w:color w:val="000000"/>
                <w:sz w:val="22"/>
                <w:szCs w:val="22"/>
              </w:rPr>
              <w:t> </w:t>
            </w:r>
          </w:p>
        </w:tc>
        <w:tc>
          <w:tcPr>
            <w:tcW w:w="657" w:type="pct"/>
            <w:tcBorders>
              <w:top w:val="single" w:sz="12" w:space="0" w:color="auto"/>
              <w:left w:val="single" w:sz="12" w:space="0" w:color="auto"/>
              <w:bottom w:val="single" w:sz="8" w:space="0" w:color="auto"/>
              <w:right w:val="single" w:sz="12" w:space="0" w:color="auto"/>
            </w:tcBorders>
            <w:vAlign w:val="bottom"/>
          </w:tcPr>
          <w:p w14:paraId="22BECCFA" w14:textId="77777777" w:rsidR="00C47893" w:rsidRPr="00381B56" w:rsidRDefault="00C47893" w:rsidP="00E85765">
            <w:pPr>
              <w:jc w:val="center"/>
              <w:rPr>
                <w:rFonts w:ascii="Czcionka tekstu podstawowego" w:hAnsi="Czcionka tekstu podstawowego"/>
                <w:b/>
                <w:color w:val="000000"/>
                <w:sz w:val="22"/>
                <w:szCs w:val="22"/>
              </w:rPr>
            </w:pPr>
          </w:p>
        </w:tc>
      </w:tr>
      <w:tr w:rsidR="00C47893" w:rsidRPr="00381B56" w14:paraId="681A30A4" w14:textId="77777777" w:rsidTr="00E85765">
        <w:trPr>
          <w:trHeight w:val="300"/>
        </w:trPr>
        <w:tc>
          <w:tcPr>
            <w:tcW w:w="5000" w:type="pct"/>
            <w:gridSpan w:val="15"/>
            <w:tcBorders>
              <w:top w:val="single" w:sz="12" w:space="0" w:color="auto"/>
              <w:left w:val="single" w:sz="12" w:space="0" w:color="auto"/>
              <w:bottom w:val="single" w:sz="8" w:space="0" w:color="auto"/>
              <w:right w:val="single" w:sz="12" w:space="0" w:color="auto"/>
            </w:tcBorders>
            <w:vAlign w:val="center"/>
            <w:hideMark/>
          </w:tcPr>
          <w:p w14:paraId="4792DC4C" w14:textId="02E9010C" w:rsidR="00C47893" w:rsidRPr="00381B56" w:rsidRDefault="00C47893" w:rsidP="00E85765">
            <w:pPr>
              <w:rPr>
                <w:rFonts w:ascii="Czcionka tekstu podstawowego" w:hAnsi="Czcionka tekstu podstawowego"/>
                <w:b/>
                <w:color w:val="000000"/>
                <w:sz w:val="22"/>
                <w:szCs w:val="22"/>
              </w:rPr>
            </w:pPr>
            <w:r w:rsidRPr="00381B56">
              <w:rPr>
                <w:rFonts w:ascii="Czcionka tekstu podstawowego" w:hAnsi="Czcionka tekstu podstawowego"/>
                <w:b/>
                <w:color w:val="000000"/>
                <w:sz w:val="22"/>
                <w:szCs w:val="22"/>
              </w:rPr>
              <w:t xml:space="preserve">Data </w:t>
            </w:r>
            <w:r>
              <w:rPr>
                <w:rFonts w:ascii="Czcionka tekstu podstawowego" w:hAnsi="Czcionka tekstu podstawowego"/>
                <w:b/>
                <w:color w:val="000000"/>
                <w:sz w:val="22"/>
                <w:szCs w:val="22"/>
              </w:rPr>
              <w:t>wykonania usługi ………………</w:t>
            </w:r>
            <w:r w:rsidRPr="00381B56">
              <w:rPr>
                <w:rFonts w:ascii="Czcionka tekstu podstawowego" w:hAnsi="Czcionka tekstu podstawowego"/>
                <w:b/>
                <w:bCs/>
                <w:color w:val="000000"/>
                <w:sz w:val="22"/>
                <w:szCs w:val="22"/>
              </w:rPr>
              <w:t>c</w:t>
            </w:r>
            <w:r>
              <w:rPr>
                <w:rFonts w:ascii="Czcionka tekstu podstawowego" w:hAnsi="Czcionka tekstu podstawowego"/>
                <w:b/>
                <w:bCs/>
                <w:color w:val="000000"/>
                <w:sz w:val="22"/>
                <w:szCs w:val="22"/>
              </w:rPr>
              <w:t>zas w dyspozycji:</w:t>
            </w:r>
            <w:r w:rsidRPr="00381B56">
              <w:rPr>
                <w:rFonts w:ascii="Czcionka tekstu podstawowego" w:hAnsi="Czcionka tekstu podstawowego"/>
                <w:b/>
                <w:bCs/>
                <w:color w:val="000000"/>
                <w:sz w:val="22"/>
                <w:szCs w:val="22"/>
              </w:rPr>
              <w:t xml:space="preserve"> </w:t>
            </w:r>
            <w:r>
              <w:rPr>
                <w:rFonts w:ascii="Czcionka tekstu podstawowego" w:hAnsi="Czcionka tekstu podstawowego"/>
                <w:b/>
                <w:color w:val="000000"/>
                <w:sz w:val="22"/>
                <w:szCs w:val="22"/>
              </w:rPr>
              <w:t xml:space="preserve">Zmiana A </w:t>
            </w:r>
            <w:r>
              <w:rPr>
                <w:rFonts w:ascii="Czcionka tekstu podstawowego" w:hAnsi="Czcionka tekstu podstawowego"/>
                <w:b/>
                <w:bCs/>
                <w:color w:val="000000"/>
                <w:sz w:val="22"/>
                <w:szCs w:val="22"/>
              </w:rPr>
              <w:t>od …………</w:t>
            </w:r>
            <w:r>
              <w:rPr>
                <w:rFonts w:ascii="Czcionka tekstu podstawowego" w:hAnsi="Czcionka tekstu podstawowego" w:hint="eastAsia"/>
                <w:b/>
                <w:bCs/>
                <w:color w:val="000000"/>
                <w:sz w:val="22"/>
                <w:szCs w:val="22"/>
              </w:rPr>
              <w:t>……</w:t>
            </w:r>
            <w:r>
              <w:rPr>
                <w:rFonts w:ascii="Czcionka tekstu podstawowego" w:hAnsi="Czcionka tekstu podstawowego"/>
                <w:b/>
                <w:bCs/>
                <w:color w:val="000000"/>
                <w:sz w:val="22"/>
                <w:szCs w:val="22"/>
              </w:rPr>
              <w:t>.</w:t>
            </w:r>
            <w:r w:rsidRPr="00381B56">
              <w:rPr>
                <w:rFonts w:ascii="Czcionka tekstu podstawowego" w:hAnsi="Czcionka tekstu podstawowego"/>
                <w:b/>
                <w:bCs/>
                <w:color w:val="000000"/>
                <w:sz w:val="22"/>
                <w:szCs w:val="22"/>
              </w:rPr>
              <w:t>do</w:t>
            </w:r>
            <w:r>
              <w:rPr>
                <w:rFonts w:ascii="Czcionka tekstu podstawowego" w:hAnsi="Czcionka tekstu podstawowego"/>
                <w:b/>
                <w:bCs/>
                <w:color w:val="000000"/>
                <w:sz w:val="22"/>
                <w:szCs w:val="22"/>
              </w:rPr>
              <w:t xml:space="preserve"> ……………</w:t>
            </w:r>
            <w:r>
              <w:rPr>
                <w:rFonts w:ascii="Czcionka tekstu podstawowego" w:hAnsi="Czcionka tekstu podstawowego" w:hint="eastAsia"/>
                <w:b/>
                <w:bCs/>
                <w:color w:val="000000"/>
                <w:sz w:val="22"/>
                <w:szCs w:val="22"/>
              </w:rPr>
              <w:t>……</w:t>
            </w:r>
          </w:p>
        </w:tc>
      </w:tr>
      <w:tr w:rsidR="00C47893" w:rsidRPr="00381B56" w14:paraId="6567D13A" w14:textId="77777777" w:rsidTr="00E85765">
        <w:trPr>
          <w:trHeight w:val="165"/>
        </w:trPr>
        <w:tc>
          <w:tcPr>
            <w:tcW w:w="203" w:type="pct"/>
            <w:tcBorders>
              <w:top w:val="single" w:sz="12" w:space="0" w:color="auto"/>
              <w:left w:val="nil"/>
              <w:bottom w:val="nil"/>
              <w:right w:val="nil"/>
            </w:tcBorders>
            <w:noWrap/>
            <w:vAlign w:val="bottom"/>
            <w:hideMark/>
          </w:tcPr>
          <w:p w14:paraId="4FC8E609" w14:textId="77777777" w:rsidR="00C47893" w:rsidRPr="00381B56" w:rsidRDefault="00C47893" w:rsidP="00E85765">
            <w:pPr>
              <w:rPr>
                <w:rFonts w:ascii="Czcionka tekstu podstawowego" w:hAnsi="Czcionka tekstu podstawowego"/>
                <w:b/>
                <w:color w:val="000000"/>
                <w:sz w:val="22"/>
                <w:szCs w:val="22"/>
              </w:rPr>
            </w:pPr>
          </w:p>
        </w:tc>
        <w:tc>
          <w:tcPr>
            <w:tcW w:w="648" w:type="pct"/>
            <w:gridSpan w:val="2"/>
            <w:tcBorders>
              <w:top w:val="single" w:sz="12" w:space="0" w:color="auto"/>
              <w:left w:val="nil"/>
              <w:bottom w:val="nil"/>
              <w:right w:val="nil"/>
            </w:tcBorders>
            <w:noWrap/>
            <w:vAlign w:val="bottom"/>
            <w:hideMark/>
          </w:tcPr>
          <w:p w14:paraId="692DB4AB" w14:textId="77777777" w:rsidR="00C47893" w:rsidRPr="00381B56" w:rsidRDefault="00C47893" w:rsidP="00E85765">
            <w:pPr>
              <w:rPr>
                <w:rFonts w:ascii="Czcionka tekstu podstawowego" w:hAnsi="Czcionka tekstu podstawowego"/>
                <w:b/>
                <w:color w:val="000000"/>
                <w:sz w:val="22"/>
                <w:szCs w:val="22"/>
              </w:rPr>
            </w:pPr>
          </w:p>
        </w:tc>
        <w:tc>
          <w:tcPr>
            <w:tcW w:w="879" w:type="pct"/>
            <w:gridSpan w:val="2"/>
            <w:tcBorders>
              <w:top w:val="single" w:sz="12" w:space="0" w:color="auto"/>
              <w:left w:val="nil"/>
              <w:bottom w:val="nil"/>
              <w:right w:val="nil"/>
            </w:tcBorders>
            <w:noWrap/>
            <w:vAlign w:val="bottom"/>
            <w:hideMark/>
          </w:tcPr>
          <w:p w14:paraId="1978F651" w14:textId="77777777" w:rsidR="00C47893" w:rsidRPr="00381B56" w:rsidRDefault="00C47893" w:rsidP="00E85765">
            <w:pPr>
              <w:rPr>
                <w:rFonts w:ascii="Czcionka tekstu podstawowego" w:hAnsi="Czcionka tekstu podstawowego"/>
                <w:b/>
                <w:color w:val="000000"/>
                <w:sz w:val="22"/>
                <w:szCs w:val="22"/>
              </w:rPr>
            </w:pPr>
          </w:p>
        </w:tc>
        <w:tc>
          <w:tcPr>
            <w:tcW w:w="702" w:type="pct"/>
            <w:gridSpan w:val="2"/>
            <w:tcBorders>
              <w:top w:val="single" w:sz="12" w:space="0" w:color="auto"/>
              <w:left w:val="nil"/>
              <w:bottom w:val="nil"/>
              <w:right w:val="nil"/>
            </w:tcBorders>
            <w:noWrap/>
            <w:vAlign w:val="bottom"/>
            <w:hideMark/>
          </w:tcPr>
          <w:p w14:paraId="508E2E02" w14:textId="77777777" w:rsidR="00C47893" w:rsidRPr="00381B56" w:rsidRDefault="00C47893" w:rsidP="00E85765">
            <w:pPr>
              <w:rPr>
                <w:rFonts w:ascii="Czcionka tekstu podstawowego" w:hAnsi="Czcionka tekstu podstawowego"/>
                <w:b/>
                <w:color w:val="000000"/>
                <w:sz w:val="22"/>
                <w:szCs w:val="22"/>
              </w:rPr>
            </w:pPr>
          </w:p>
        </w:tc>
        <w:tc>
          <w:tcPr>
            <w:tcW w:w="228" w:type="pct"/>
            <w:gridSpan w:val="2"/>
            <w:tcBorders>
              <w:top w:val="single" w:sz="12" w:space="0" w:color="auto"/>
              <w:left w:val="nil"/>
              <w:bottom w:val="nil"/>
              <w:right w:val="nil"/>
            </w:tcBorders>
            <w:noWrap/>
            <w:vAlign w:val="bottom"/>
            <w:hideMark/>
          </w:tcPr>
          <w:p w14:paraId="7987DF7C" w14:textId="77777777" w:rsidR="00C47893" w:rsidRPr="00381B56" w:rsidRDefault="00C47893" w:rsidP="00E85765">
            <w:pPr>
              <w:rPr>
                <w:rFonts w:ascii="Czcionka tekstu podstawowego" w:hAnsi="Czcionka tekstu podstawowego"/>
                <w:b/>
                <w:color w:val="000000"/>
                <w:sz w:val="22"/>
                <w:szCs w:val="22"/>
              </w:rPr>
            </w:pPr>
          </w:p>
        </w:tc>
        <w:tc>
          <w:tcPr>
            <w:tcW w:w="569" w:type="pct"/>
            <w:gridSpan w:val="2"/>
            <w:tcBorders>
              <w:top w:val="single" w:sz="12" w:space="0" w:color="auto"/>
              <w:left w:val="nil"/>
              <w:bottom w:val="nil"/>
              <w:right w:val="nil"/>
            </w:tcBorders>
            <w:noWrap/>
            <w:vAlign w:val="bottom"/>
            <w:hideMark/>
          </w:tcPr>
          <w:p w14:paraId="6C95934D" w14:textId="77777777" w:rsidR="00C47893" w:rsidRPr="00381B56" w:rsidRDefault="00C47893" w:rsidP="00E85765">
            <w:pPr>
              <w:rPr>
                <w:rFonts w:ascii="Czcionka tekstu podstawowego" w:hAnsi="Czcionka tekstu podstawowego"/>
                <w:b/>
                <w:color w:val="000000"/>
                <w:sz w:val="22"/>
                <w:szCs w:val="22"/>
              </w:rPr>
            </w:pPr>
          </w:p>
        </w:tc>
        <w:tc>
          <w:tcPr>
            <w:tcW w:w="234" w:type="pct"/>
            <w:tcBorders>
              <w:top w:val="single" w:sz="12" w:space="0" w:color="auto"/>
              <w:left w:val="nil"/>
              <w:bottom w:val="nil"/>
              <w:right w:val="nil"/>
            </w:tcBorders>
            <w:noWrap/>
            <w:vAlign w:val="bottom"/>
            <w:hideMark/>
          </w:tcPr>
          <w:p w14:paraId="4140E988" w14:textId="77777777" w:rsidR="00C47893" w:rsidRPr="00381B56" w:rsidRDefault="00C47893" w:rsidP="00E85765">
            <w:pPr>
              <w:rPr>
                <w:rFonts w:ascii="Czcionka tekstu podstawowego" w:hAnsi="Czcionka tekstu podstawowego"/>
                <w:b/>
                <w:color w:val="000000"/>
                <w:sz w:val="22"/>
                <w:szCs w:val="22"/>
              </w:rPr>
            </w:pPr>
          </w:p>
        </w:tc>
        <w:tc>
          <w:tcPr>
            <w:tcW w:w="1537" w:type="pct"/>
            <w:gridSpan w:val="3"/>
            <w:tcBorders>
              <w:top w:val="single" w:sz="12" w:space="0" w:color="auto"/>
              <w:left w:val="nil"/>
              <w:bottom w:val="nil"/>
            </w:tcBorders>
            <w:noWrap/>
            <w:vAlign w:val="bottom"/>
            <w:hideMark/>
          </w:tcPr>
          <w:p w14:paraId="724BEA48" w14:textId="77777777" w:rsidR="00C47893" w:rsidRPr="00C35C5D" w:rsidRDefault="00C47893" w:rsidP="00E85765">
            <w:pPr>
              <w:rPr>
                <w:rFonts w:ascii="Czcionka tekstu podstawowego" w:hAnsi="Czcionka tekstu podstawowego"/>
                <w:color w:val="000000"/>
                <w:sz w:val="22"/>
                <w:szCs w:val="22"/>
              </w:rPr>
            </w:pPr>
          </w:p>
        </w:tc>
      </w:tr>
      <w:tr w:rsidR="00C47893" w:rsidRPr="00381B56" w14:paraId="5AB8D000" w14:textId="77777777" w:rsidTr="00E85765">
        <w:trPr>
          <w:trHeight w:val="315"/>
        </w:trPr>
        <w:tc>
          <w:tcPr>
            <w:tcW w:w="5000" w:type="pct"/>
            <w:gridSpan w:val="15"/>
            <w:tcBorders>
              <w:top w:val="single" w:sz="12" w:space="0" w:color="auto"/>
              <w:left w:val="single" w:sz="12" w:space="0" w:color="auto"/>
              <w:bottom w:val="single" w:sz="12" w:space="0" w:color="auto"/>
              <w:right w:val="single" w:sz="12" w:space="0" w:color="auto"/>
            </w:tcBorders>
            <w:vAlign w:val="center"/>
            <w:hideMark/>
          </w:tcPr>
          <w:p w14:paraId="5AD28EB0" w14:textId="77777777" w:rsidR="00C47893" w:rsidRPr="00381B56" w:rsidRDefault="00C47893" w:rsidP="00E85765">
            <w:pPr>
              <w:jc w:val="center"/>
              <w:rPr>
                <w:rFonts w:ascii="Czcionka tekstu podstawowego" w:hAnsi="Czcionka tekstu podstawowego"/>
                <w:b/>
                <w:bCs/>
                <w:color w:val="000000"/>
                <w:sz w:val="22"/>
                <w:szCs w:val="22"/>
              </w:rPr>
            </w:pPr>
            <w:r w:rsidRPr="00381B56">
              <w:rPr>
                <w:rFonts w:ascii="Czcionka tekstu podstawowego" w:hAnsi="Czcionka tekstu podstawowego"/>
                <w:b/>
                <w:bCs/>
                <w:color w:val="000000"/>
                <w:sz w:val="22"/>
                <w:szCs w:val="22"/>
              </w:rPr>
              <w:t>SPECYFIKACJA POTRZEB</w:t>
            </w:r>
          </w:p>
        </w:tc>
      </w:tr>
      <w:tr w:rsidR="00C47893" w:rsidRPr="00381B56" w14:paraId="09DB09F9" w14:textId="77777777" w:rsidTr="00C47893">
        <w:trPr>
          <w:trHeight w:val="1380"/>
        </w:trPr>
        <w:tc>
          <w:tcPr>
            <w:tcW w:w="271" w:type="pct"/>
            <w:gridSpan w:val="2"/>
            <w:tcBorders>
              <w:top w:val="single" w:sz="12" w:space="0" w:color="auto"/>
              <w:left w:val="single" w:sz="12" w:space="0" w:color="auto"/>
              <w:bottom w:val="single" w:sz="8" w:space="0" w:color="000000"/>
              <w:right w:val="single" w:sz="12" w:space="0" w:color="auto"/>
            </w:tcBorders>
            <w:noWrap/>
            <w:vAlign w:val="center"/>
            <w:hideMark/>
          </w:tcPr>
          <w:p w14:paraId="7F107693" w14:textId="77777777" w:rsidR="00C47893" w:rsidRPr="00381B56" w:rsidRDefault="00C47893" w:rsidP="00E85765">
            <w:pPr>
              <w:jc w:val="center"/>
              <w:rPr>
                <w:rFonts w:ascii="Czcionka tekstu podstawowego" w:hAnsi="Czcionka tekstu podstawowego"/>
                <w:b/>
                <w:bCs/>
                <w:color w:val="000000"/>
                <w:sz w:val="22"/>
                <w:szCs w:val="22"/>
              </w:rPr>
            </w:pPr>
            <w:r w:rsidRPr="00381B56">
              <w:rPr>
                <w:rFonts w:ascii="Czcionka tekstu podstawowego" w:hAnsi="Czcionka tekstu podstawowego"/>
                <w:b/>
                <w:bCs/>
                <w:color w:val="000000"/>
                <w:sz w:val="22"/>
                <w:szCs w:val="22"/>
              </w:rPr>
              <w:t>Lp</w:t>
            </w:r>
            <w:r>
              <w:rPr>
                <w:rFonts w:ascii="Czcionka tekstu podstawowego" w:hAnsi="Czcionka tekstu podstawowego"/>
                <w:b/>
                <w:bCs/>
                <w:color w:val="000000"/>
                <w:sz w:val="22"/>
                <w:szCs w:val="22"/>
              </w:rPr>
              <w:t>.</w:t>
            </w:r>
          </w:p>
        </w:tc>
        <w:tc>
          <w:tcPr>
            <w:tcW w:w="739" w:type="pct"/>
            <w:gridSpan w:val="2"/>
            <w:tcBorders>
              <w:top w:val="single" w:sz="12" w:space="0" w:color="auto"/>
              <w:left w:val="single" w:sz="12" w:space="0" w:color="auto"/>
              <w:bottom w:val="single" w:sz="8" w:space="0" w:color="000000"/>
              <w:right w:val="single" w:sz="12" w:space="0" w:color="auto"/>
            </w:tcBorders>
            <w:vAlign w:val="center"/>
            <w:hideMark/>
          </w:tcPr>
          <w:p w14:paraId="35A1D8CB" w14:textId="77777777" w:rsidR="00C47893" w:rsidRPr="00381B56" w:rsidRDefault="00C47893" w:rsidP="00E85765">
            <w:pPr>
              <w:jc w:val="center"/>
              <w:rPr>
                <w:rFonts w:ascii="Czcionka tekstu podstawowego" w:hAnsi="Czcionka tekstu podstawowego"/>
                <w:b/>
                <w:bCs/>
                <w:color w:val="000000"/>
                <w:sz w:val="22"/>
                <w:szCs w:val="22"/>
              </w:rPr>
            </w:pPr>
            <w:r w:rsidRPr="00381B56">
              <w:rPr>
                <w:rFonts w:ascii="Czcionka tekstu podstawowego" w:hAnsi="Czcionka tekstu podstawowego"/>
                <w:b/>
                <w:bCs/>
                <w:color w:val="000000"/>
                <w:sz w:val="22"/>
                <w:szCs w:val="22"/>
              </w:rPr>
              <w:t>Oddział/ Zamawiający</w:t>
            </w:r>
          </w:p>
        </w:tc>
        <w:tc>
          <w:tcPr>
            <w:tcW w:w="720" w:type="pct"/>
            <w:tcBorders>
              <w:top w:val="single" w:sz="12" w:space="0" w:color="auto"/>
              <w:left w:val="single" w:sz="12" w:space="0" w:color="auto"/>
              <w:bottom w:val="single" w:sz="8" w:space="0" w:color="000000"/>
              <w:right w:val="single" w:sz="12" w:space="0" w:color="auto"/>
            </w:tcBorders>
            <w:noWrap/>
            <w:vAlign w:val="center"/>
            <w:hideMark/>
          </w:tcPr>
          <w:p w14:paraId="1D06B319" w14:textId="77777777" w:rsidR="00C47893" w:rsidRPr="00381B56" w:rsidRDefault="00C47893" w:rsidP="00E85765">
            <w:pPr>
              <w:jc w:val="center"/>
              <w:rPr>
                <w:rFonts w:ascii="Czcionka tekstu podstawowego" w:hAnsi="Czcionka tekstu podstawowego"/>
                <w:b/>
                <w:bCs/>
                <w:color w:val="000000"/>
                <w:sz w:val="22"/>
                <w:szCs w:val="22"/>
              </w:rPr>
            </w:pPr>
            <w:r w:rsidRPr="00381B56">
              <w:rPr>
                <w:rFonts w:ascii="Czcionka tekstu podstawowego" w:hAnsi="Czcionka tekstu podstawowego"/>
                <w:b/>
                <w:bCs/>
                <w:color w:val="000000"/>
                <w:sz w:val="22"/>
                <w:szCs w:val="22"/>
              </w:rPr>
              <w:t>Numer potrzeby</w:t>
            </w:r>
          </w:p>
        </w:tc>
        <w:tc>
          <w:tcPr>
            <w:tcW w:w="1292" w:type="pct"/>
            <w:gridSpan w:val="5"/>
            <w:tcBorders>
              <w:top w:val="single" w:sz="12" w:space="0" w:color="auto"/>
              <w:left w:val="single" w:sz="12" w:space="0" w:color="auto"/>
              <w:bottom w:val="single" w:sz="8" w:space="0" w:color="000000"/>
              <w:right w:val="single" w:sz="12" w:space="0" w:color="auto"/>
            </w:tcBorders>
            <w:vAlign w:val="center"/>
            <w:hideMark/>
          </w:tcPr>
          <w:p w14:paraId="25118746" w14:textId="77777777" w:rsidR="00C47893" w:rsidRPr="00381B56" w:rsidRDefault="00C47893" w:rsidP="00E85765">
            <w:pPr>
              <w:jc w:val="center"/>
              <w:rPr>
                <w:rFonts w:ascii="Czcionka tekstu podstawowego" w:hAnsi="Czcionka tekstu podstawowego"/>
                <w:b/>
                <w:bCs/>
                <w:color w:val="000000"/>
                <w:sz w:val="22"/>
                <w:szCs w:val="22"/>
              </w:rPr>
            </w:pPr>
            <w:r w:rsidRPr="00381B56">
              <w:rPr>
                <w:rFonts w:ascii="Czcionka tekstu podstawowego" w:hAnsi="Czcionka tekstu podstawowego"/>
                <w:b/>
                <w:bCs/>
                <w:color w:val="000000"/>
                <w:sz w:val="22"/>
                <w:szCs w:val="22"/>
              </w:rPr>
              <w:t>Nazwa (opis) ładunku                   Trasa przejazdu</w:t>
            </w:r>
          </w:p>
        </w:tc>
        <w:tc>
          <w:tcPr>
            <w:tcW w:w="863" w:type="pct"/>
            <w:gridSpan w:val="3"/>
            <w:tcBorders>
              <w:top w:val="single" w:sz="12" w:space="0" w:color="auto"/>
              <w:left w:val="single" w:sz="12" w:space="0" w:color="auto"/>
              <w:bottom w:val="single" w:sz="8" w:space="0" w:color="000000"/>
              <w:right w:val="single" w:sz="12" w:space="0" w:color="auto"/>
            </w:tcBorders>
            <w:vAlign w:val="center"/>
            <w:hideMark/>
          </w:tcPr>
          <w:p w14:paraId="2C7F3CF5" w14:textId="77777777" w:rsidR="00C47893" w:rsidRPr="00381B56" w:rsidRDefault="00C47893" w:rsidP="00E85765">
            <w:pPr>
              <w:jc w:val="center"/>
              <w:rPr>
                <w:rFonts w:ascii="Czcionka tekstu podstawowego" w:hAnsi="Czcionka tekstu podstawowego"/>
                <w:b/>
                <w:bCs/>
                <w:color w:val="000000"/>
                <w:sz w:val="22"/>
                <w:szCs w:val="22"/>
              </w:rPr>
            </w:pPr>
            <w:r w:rsidRPr="00381B56">
              <w:rPr>
                <w:rFonts w:ascii="Czcionka tekstu podstawowego" w:hAnsi="Czcionka tekstu podstawowego"/>
                <w:b/>
                <w:bCs/>
                <w:color w:val="000000"/>
                <w:sz w:val="22"/>
                <w:szCs w:val="22"/>
              </w:rPr>
              <w:t>Ładunek (ilość/jednostka miary)</w:t>
            </w:r>
          </w:p>
        </w:tc>
        <w:tc>
          <w:tcPr>
            <w:tcW w:w="1115" w:type="pct"/>
            <w:gridSpan w:val="2"/>
            <w:tcBorders>
              <w:top w:val="single" w:sz="12" w:space="0" w:color="auto"/>
              <w:left w:val="single" w:sz="12" w:space="0" w:color="auto"/>
              <w:bottom w:val="single" w:sz="8" w:space="0" w:color="000000"/>
              <w:right w:val="single" w:sz="12" w:space="0" w:color="auto"/>
            </w:tcBorders>
            <w:vAlign w:val="center"/>
            <w:hideMark/>
          </w:tcPr>
          <w:p w14:paraId="28524325" w14:textId="77777777" w:rsidR="00C47893" w:rsidRDefault="00C47893" w:rsidP="00E85765">
            <w:pPr>
              <w:jc w:val="center"/>
              <w:rPr>
                <w:rFonts w:ascii="Czcionka tekstu podstawowego" w:hAnsi="Czcionka tekstu podstawowego"/>
                <w:b/>
                <w:bCs/>
                <w:color w:val="000000"/>
                <w:sz w:val="22"/>
                <w:szCs w:val="22"/>
              </w:rPr>
            </w:pPr>
            <w:r w:rsidRPr="00381B56">
              <w:rPr>
                <w:rFonts w:ascii="Czcionka tekstu podstawowego" w:hAnsi="Czcionka tekstu podstawowego"/>
                <w:b/>
                <w:bCs/>
                <w:color w:val="000000"/>
                <w:sz w:val="22"/>
                <w:szCs w:val="22"/>
              </w:rPr>
              <w:t xml:space="preserve">Miejsce podstawienia </w:t>
            </w:r>
          </w:p>
          <w:p w14:paraId="76E6A87F" w14:textId="77777777" w:rsidR="00C47893" w:rsidRPr="00381B56" w:rsidRDefault="00C47893" w:rsidP="00E85765">
            <w:pPr>
              <w:jc w:val="center"/>
              <w:rPr>
                <w:rFonts w:ascii="Czcionka tekstu podstawowego" w:hAnsi="Czcionka tekstu podstawowego"/>
                <w:b/>
                <w:bCs/>
                <w:color w:val="000000"/>
                <w:sz w:val="22"/>
                <w:szCs w:val="22"/>
              </w:rPr>
            </w:pPr>
            <w:r w:rsidRPr="00381B56">
              <w:rPr>
                <w:rFonts w:ascii="Czcionka tekstu podstawowego" w:hAnsi="Czcionka tekstu podstawowego"/>
                <w:b/>
                <w:bCs/>
                <w:color w:val="000000"/>
                <w:sz w:val="22"/>
                <w:szCs w:val="22"/>
              </w:rPr>
              <w:t>Czas podstawienia</w:t>
            </w:r>
          </w:p>
        </w:tc>
      </w:tr>
      <w:tr w:rsidR="00C47893" w:rsidRPr="00381B56" w14:paraId="67687EE3" w14:textId="77777777" w:rsidTr="00C47893">
        <w:trPr>
          <w:trHeight w:val="464"/>
        </w:trPr>
        <w:tc>
          <w:tcPr>
            <w:tcW w:w="271" w:type="pct"/>
            <w:gridSpan w:val="2"/>
            <w:vMerge w:val="restart"/>
            <w:tcBorders>
              <w:top w:val="single" w:sz="12" w:space="0" w:color="auto"/>
              <w:left w:val="single" w:sz="12" w:space="0" w:color="auto"/>
              <w:bottom w:val="single" w:sz="8" w:space="0" w:color="000000"/>
              <w:right w:val="single" w:sz="12" w:space="0" w:color="auto"/>
            </w:tcBorders>
            <w:vAlign w:val="bottom"/>
            <w:hideMark/>
          </w:tcPr>
          <w:p w14:paraId="331A566C" w14:textId="77777777" w:rsidR="00C47893" w:rsidRPr="00381B56" w:rsidRDefault="00C47893" w:rsidP="00E85765">
            <w:pPr>
              <w:jc w:val="center"/>
              <w:rPr>
                <w:rFonts w:ascii="Czcionka tekstu podstawowego" w:hAnsi="Czcionka tekstu podstawowego"/>
                <w:b/>
                <w:bCs/>
                <w:color w:val="000000"/>
                <w:sz w:val="22"/>
                <w:szCs w:val="22"/>
              </w:rPr>
            </w:pPr>
            <w:r w:rsidRPr="00381B56">
              <w:rPr>
                <w:rFonts w:ascii="Czcionka tekstu podstawowego" w:hAnsi="Czcionka tekstu podstawowego"/>
                <w:b/>
                <w:bCs/>
                <w:color w:val="000000"/>
                <w:sz w:val="22"/>
                <w:szCs w:val="22"/>
              </w:rPr>
              <w:t> </w:t>
            </w:r>
          </w:p>
        </w:tc>
        <w:tc>
          <w:tcPr>
            <w:tcW w:w="739" w:type="pct"/>
            <w:gridSpan w:val="2"/>
            <w:vMerge w:val="restart"/>
            <w:tcBorders>
              <w:top w:val="single" w:sz="12" w:space="0" w:color="auto"/>
              <w:left w:val="single" w:sz="12" w:space="0" w:color="auto"/>
              <w:bottom w:val="single" w:sz="8" w:space="0" w:color="000000"/>
              <w:right w:val="single" w:sz="12" w:space="0" w:color="auto"/>
            </w:tcBorders>
            <w:vAlign w:val="center"/>
            <w:hideMark/>
          </w:tcPr>
          <w:p w14:paraId="14723338" w14:textId="77777777" w:rsidR="00C47893" w:rsidRPr="00381B56" w:rsidRDefault="00C47893" w:rsidP="00E85765">
            <w:pPr>
              <w:jc w:val="center"/>
              <w:rPr>
                <w:rFonts w:ascii="Czcionka tekstu podstawowego" w:hAnsi="Czcionka tekstu podstawowego"/>
                <w:b/>
                <w:color w:val="000000"/>
                <w:sz w:val="22"/>
                <w:szCs w:val="22"/>
              </w:rPr>
            </w:pPr>
            <w:r w:rsidRPr="00381B56">
              <w:rPr>
                <w:rFonts w:ascii="Czcionka tekstu podstawowego" w:hAnsi="Czcionka tekstu podstawowego"/>
                <w:b/>
                <w:color w:val="000000"/>
                <w:sz w:val="22"/>
                <w:szCs w:val="22"/>
              </w:rPr>
              <w:t> </w:t>
            </w:r>
          </w:p>
        </w:tc>
        <w:tc>
          <w:tcPr>
            <w:tcW w:w="720" w:type="pct"/>
            <w:vMerge w:val="restart"/>
            <w:tcBorders>
              <w:top w:val="single" w:sz="12" w:space="0" w:color="auto"/>
              <w:left w:val="single" w:sz="12" w:space="0" w:color="auto"/>
              <w:bottom w:val="single" w:sz="8" w:space="0" w:color="000000"/>
              <w:right w:val="single" w:sz="12" w:space="0" w:color="auto"/>
            </w:tcBorders>
            <w:vAlign w:val="center"/>
            <w:hideMark/>
          </w:tcPr>
          <w:p w14:paraId="7C23B7D8" w14:textId="77777777" w:rsidR="00C47893" w:rsidRPr="00381B56" w:rsidRDefault="00C47893" w:rsidP="00E85765">
            <w:pPr>
              <w:jc w:val="center"/>
              <w:rPr>
                <w:rFonts w:ascii="Czcionka tekstu podstawowego" w:hAnsi="Czcionka tekstu podstawowego"/>
                <w:b/>
                <w:color w:val="000000"/>
                <w:sz w:val="22"/>
                <w:szCs w:val="22"/>
              </w:rPr>
            </w:pPr>
            <w:r w:rsidRPr="00381B56">
              <w:rPr>
                <w:rFonts w:ascii="Czcionka tekstu podstawowego" w:hAnsi="Czcionka tekstu podstawowego"/>
                <w:b/>
                <w:color w:val="000000"/>
                <w:sz w:val="22"/>
                <w:szCs w:val="22"/>
              </w:rPr>
              <w:t> </w:t>
            </w:r>
          </w:p>
        </w:tc>
        <w:tc>
          <w:tcPr>
            <w:tcW w:w="1292" w:type="pct"/>
            <w:gridSpan w:val="5"/>
            <w:vMerge w:val="restart"/>
            <w:tcBorders>
              <w:top w:val="single" w:sz="12" w:space="0" w:color="auto"/>
              <w:left w:val="single" w:sz="12" w:space="0" w:color="auto"/>
              <w:bottom w:val="single" w:sz="8" w:space="0" w:color="000000"/>
              <w:right w:val="single" w:sz="12" w:space="0" w:color="auto"/>
            </w:tcBorders>
            <w:vAlign w:val="center"/>
            <w:hideMark/>
          </w:tcPr>
          <w:p w14:paraId="0150C4C5" w14:textId="77777777" w:rsidR="00C47893" w:rsidRPr="00381B56" w:rsidRDefault="00C47893" w:rsidP="00E85765">
            <w:pPr>
              <w:jc w:val="center"/>
              <w:rPr>
                <w:rFonts w:ascii="Czcionka tekstu podstawowego" w:hAnsi="Czcionka tekstu podstawowego"/>
                <w:b/>
                <w:color w:val="000000"/>
                <w:sz w:val="22"/>
                <w:szCs w:val="22"/>
              </w:rPr>
            </w:pPr>
            <w:r w:rsidRPr="00381B56">
              <w:rPr>
                <w:rFonts w:ascii="Czcionka tekstu podstawowego" w:hAnsi="Czcionka tekstu podstawowego"/>
                <w:b/>
                <w:color w:val="000000"/>
                <w:sz w:val="22"/>
                <w:szCs w:val="22"/>
              </w:rPr>
              <w:t> </w:t>
            </w:r>
          </w:p>
        </w:tc>
        <w:tc>
          <w:tcPr>
            <w:tcW w:w="863" w:type="pct"/>
            <w:gridSpan w:val="3"/>
            <w:vMerge w:val="restart"/>
            <w:tcBorders>
              <w:top w:val="single" w:sz="12" w:space="0" w:color="auto"/>
              <w:left w:val="single" w:sz="12" w:space="0" w:color="auto"/>
              <w:bottom w:val="single" w:sz="8" w:space="0" w:color="000000"/>
              <w:right w:val="single" w:sz="12" w:space="0" w:color="auto"/>
            </w:tcBorders>
            <w:vAlign w:val="center"/>
            <w:hideMark/>
          </w:tcPr>
          <w:p w14:paraId="1299713E" w14:textId="77777777" w:rsidR="00C47893" w:rsidRPr="00381B56" w:rsidRDefault="00C47893" w:rsidP="00E85765">
            <w:pPr>
              <w:jc w:val="center"/>
              <w:rPr>
                <w:rFonts w:ascii="Czcionka tekstu podstawowego" w:hAnsi="Czcionka tekstu podstawowego"/>
                <w:b/>
                <w:color w:val="000000"/>
                <w:sz w:val="22"/>
                <w:szCs w:val="22"/>
              </w:rPr>
            </w:pPr>
            <w:r w:rsidRPr="00381B56">
              <w:rPr>
                <w:rFonts w:ascii="Czcionka tekstu podstawowego" w:hAnsi="Czcionka tekstu podstawowego"/>
                <w:b/>
                <w:color w:val="000000"/>
                <w:sz w:val="22"/>
                <w:szCs w:val="22"/>
              </w:rPr>
              <w:t> </w:t>
            </w:r>
          </w:p>
        </w:tc>
        <w:tc>
          <w:tcPr>
            <w:tcW w:w="1115" w:type="pct"/>
            <w:gridSpan w:val="2"/>
            <w:vMerge w:val="restart"/>
            <w:tcBorders>
              <w:top w:val="single" w:sz="12" w:space="0" w:color="auto"/>
              <w:left w:val="single" w:sz="12" w:space="0" w:color="auto"/>
              <w:bottom w:val="single" w:sz="8" w:space="0" w:color="000000"/>
              <w:right w:val="single" w:sz="12" w:space="0" w:color="auto"/>
            </w:tcBorders>
            <w:vAlign w:val="center"/>
            <w:hideMark/>
          </w:tcPr>
          <w:p w14:paraId="239A096E" w14:textId="77777777" w:rsidR="00C47893" w:rsidRPr="00381B56" w:rsidRDefault="00C47893" w:rsidP="00E85765">
            <w:pPr>
              <w:jc w:val="center"/>
              <w:rPr>
                <w:rFonts w:ascii="Czcionka tekstu podstawowego" w:hAnsi="Czcionka tekstu podstawowego"/>
                <w:b/>
                <w:color w:val="000000"/>
                <w:sz w:val="22"/>
                <w:szCs w:val="22"/>
              </w:rPr>
            </w:pPr>
            <w:r w:rsidRPr="00381B56">
              <w:rPr>
                <w:rFonts w:ascii="Czcionka tekstu podstawowego" w:hAnsi="Czcionka tekstu podstawowego"/>
                <w:b/>
                <w:color w:val="000000"/>
                <w:sz w:val="22"/>
                <w:szCs w:val="22"/>
              </w:rPr>
              <w:t> </w:t>
            </w:r>
          </w:p>
        </w:tc>
      </w:tr>
      <w:tr w:rsidR="00C47893" w:rsidRPr="00381B56" w14:paraId="3C47E3EA" w14:textId="77777777" w:rsidTr="00C47893">
        <w:trPr>
          <w:trHeight w:val="464"/>
        </w:trPr>
        <w:tc>
          <w:tcPr>
            <w:tcW w:w="271" w:type="pct"/>
            <w:gridSpan w:val="2"/>
            <w:vMerge/>
            <w:tcBorders>
              <w:top w:val="nil"/>
              <w:left w:val="single" w:sz="12" w:space="0" w:color="auto"/>
              <w:bottom w:val="single" w:sz="8" w:space="0" w:color="000000"/>
              <w:right w:val="single" w:sz="12" w:space="0" w:color="auto"/>
            </w:tcBorders>
            <w:vAlign w:val="center"/>
            <w:hideMark/>
          </w:tcPr>
          <w:p w14:paraId="2ED8BC52" w14:textId="77777777" w:rsidR="00C47893" w:rsidRPr="00381B56" w:rsidRDefault="00C47893" w:rsidP="00E85765">
            <w:pPr>
              <w:rPr>
                <w:rFonts w:ascii="Czcionka tekstu podstawowego" w:hAnsi="Czcionka tekstu podstawowego"/>
                <w:b/>
                <w:bCs/>
                <w:color w:val="000000"/>
                <w:sz w:val="22"/>
                <w:szCs w:val="22"/>
              </w:rPr>
            </w:pPr>
          </w:p>
        </w:tc>
        <w:tc>
          <w:tcPr>
            <w:tcW w:w="739" w:type="pct"/>
            <w:gridSpan w:val="2"/>
            <w:vMerge/>
            <w:tcBorders>
              <w:top w:val="nil"/>
              <w:left w:val="single" w:sz="12" w:space="0" w:color="auto"/>
              <w:bottom w:val="single" w:sz="8" w:space="0" w:color="000000"/>
              <w:right w:val="single" w:sz="12" w:space="0" w:color="auto"/>
            </w:tcBorders>
            <w:vAlign w:val="center"/>
            <w:hideMark/>
          </w:tcPr>
          <w:p w14:paraId="4BBD5C85" w14:textId="77777777" w:rsidR="00C47893" w:rsidRPr="00381B56" w:rsidRDefault="00C47893" w:rsidP="00E85765">
            <w:pPr>
              <w:rPr>
                <w:rFonts w:ascii="Czcionka tekstu podstawowego" w:hAnsi="Czcionka tekstu podstawowego"/>
                <w:b/>
                <w:color w:val="000000"/>
                <w:sz w:val="22"/>
                <w:szCs w:val="22"/>
              </w:rPr>
            </w:pPr>
          </w:p>
        </w:tc>
        <w:tc>
          <w:tcPr>
            <w:tcW w:w="720" w:type="pct"/>
            <w:vMerge/>
            <w:tcBorders>
              <w:top w:val="nil"/>
              <w:left w:val="single" w:sz="12" w:space="0" w:color="auto"/>
              <w:bottom w:val="single" w:sz="8" w:space="0" w:color="000000"/>
              <w:right w:val="single" w:sz="12" w:space="0" w:color="auto"/>
            </w:tcBorders>
            <w:vAlign w:val="center"/>
            <w:hideMark/>
          </w:tcPr>
          <w:p w14:paraId="3A934624" w14:textId="77777777" w:rsidR="00C47893" w:rsidRPr="00381B56" w:rsidRDefault="00C47893" w:rsidP="00E85765">
            <w:pPr>
              <w:rPr>
                <w:rFonts w:ascii="Czcionka tekstu podstawowego" w:hAnsi="Czcionka tekstu podstawowego"/>
                <w:b/>
                <w:color w:val="000000"/>
                <w:sz w:val="22"/>
                <w:szCs w:val="22"/>
              </w:rPr>
            </w:pPr>
          </w:p>
        </w:tc>
        <w:tc>
          <w:tcPr>
            <w:tcW w:w="1292" w:type="pct"/>
            <w:gridSpan w:val="5"/>
            <w:vMerge/>
            <w:tcBorders>
              <w:top w:val="single" w:sz="8" w:space="0" w:color="auto"/>
              <w:left w:val="single" w:sz="12" w:space="0" w:color="auto"/>
              <w:bottom w:val="single" w:sz="8" w:space="0" w:color="000000"/>
              <w:right w:val="single" w:sz="12" w:space="0" w:color="auto"/>
            </w:tcBorders>
            <w:vAlign w:val="center"/>
            <w:hideMark/>
          </w:tcPr>
          <w:p w14:paraId="3EF6952A" w14:textId="77777777" w:rsidR="00C47893" w:rsidRPr="00381B56" w:rsidRDefault="00C47893" w:rsidP="00E85765">
            <w:pPr>
              <w:rPr>
                <w:rFonts w:ascii="Czcionka tekstu podstawowego" w:hAnsi="Czcionka tekstu podstawowego"/>
                <w:b/>
                <w:color w:val="000000"/>
                <w:sz w:val="22"/>
                <w:szCs w:val="22"/>
              </w:rPr>
            </w:pPr>
          </w:p>
        </w:tc>
        <w:tc>
          <w:tcPr>
            <w:tcW w:w="863" w:type="pct"/>
            <w:gridSpan w:val="3"/>
            <w:vMerge/>
            <w:tcBorders>
              <w:top w:val="single" w:sz="8" w:space="0" w:color="auto"/>
              <w:left w:val="single" w:sz="12" w:space="0" w:color="auto"/>
              <w:bottom w:val="single" w:sz="8" w:space="0" w:color="000000"/>
              <w:right w:val="single" w:sz="12" w:space="0" w:color="auto"/>
            </w:tcBorders>
            <w:vAlign w:val="center"/>
            <w:hideMark/>
          </w:tcPr>
          <w:p w14:paraId="14C54E0B" w14:textId="77777777" w:rsidR="00C47893" w:rsidRPr="00381B56" w:rsidRDefault="00C47893" w:rsidP="00E85765">
            <w:pPr>
              <w:rPr>
                <w:rFonts w:ascii="Czcionka tekstu podstawowego" w:hAnsi="Czcionka tekstu podstawowego"/>
                <w:b/>
                <w:color w:val="000000"/>
                <w:sz w:val="22"/>
                <w:szCs w:val="22"/>
              </w:rPr>
            </w:pPr>
          </w:p>
        </w:tc>
        <w:tc>
          <w:tcPr>
            <w:tcW w:w="1115" w:type="pct"/>
            <w:gridSpan w:val="2"/>
            <w:vMerge/>
            <w:tcBorders>
              <w:top w:val="nil"/>
              <w:left w:val="single" w:sz="12" w:space="0" w:color="auto"/>
              <w:bottom w:val="single" w:sz="8" w:space="0" w:color="000000"/>
              <w:right w:val="single" w:sz="12" w:space="0" w:color="auto"/>
            </w:tcBorders>
            <w:vAlign w:val="center"/>
            <w:hideMark/>
          </w:tcPr>
          <w:p w14:paraId="704FB10B" w14:textId="77777777" w:rsidR="00C47893" w:rsidRPr="00381B56" w:rsidRDefault="00C47893" w:rsidP="00E85765">
            <w:pPr>
              <w:rPr>
                <w:rFonts w:ascii="Czcionka tekstu podstawowego" w:hAnsi="Czcionka tekstu podstawowego"/>
                <w:b/>
                <w:color w:val="000000"/>
                <w:sz w:val="22"/>
                <w:szCs w:val="22"/>
              </w:rPr>
            </w:pPr>
          </w:p>
        </w:tc>
      </w:tr>
      <w:tr w:rsidR="00C47893" w:rsidRPr="00381B56" w14:paraId="6EFAD16E" w14:textId="77777777" w:rsidTr="00C47893">
        <w:trPr>
          <w:trHeight w:val="464"/>
        </w:trPr>
        <w:tc>
          <w:tcPr>
            <w:tcW w:w="271" w:type="pct"/>
            <w:gridSpan w:val="2"/>
            <w:vMerge w:val="restart"/>
            <w:tcBorders>
              <w:top w:val="single" w:sz="12" w:space="0" w:color="auto"/>
              <w:left w:val="single" w:sz="12" w:space="0" w:color="auto"/>
              <w:bottom w:val="single" w:sz="8" w:space="0" w:color="000000"/>
              <w:right w:val="single" w:sz="12" w:space="0" w:color="auto"/>
            </w:tcBorders>
            <w:vAlign w:val="bottom"/>
            <w:hideMark/>
          </w:tcPr>
          <w:p w14:paraId="2CFF57A8" w14:textId="77777777" w:rsidR="00C47893" w:rsidRPr="00381B56" w:rsidRDefault="00C47893" w:rsidP="00E85765">
            <w:pPr>
              <w:jc w:val="center"/>
              <w:rPr>
                <w:rFonts w:ascii="Czcionka tekstu podstawowego" w:hAnsi="Czcionka tekstu podstawowego"/>
                <w:b/>
                <w:bCs/>
                <w:color w:val="000000"/>
                <w:sz w:val="22"/>
                <w:szCs w:val="22"/>
              </w:rPr>
            </w:pPr>
            <w:r w:rsidRPr="00381B56">
              <w:rPr>
                <w:rFonts w:ascii="Czcionka tekstu podstawowego" w:hAnsi="Czcionka tekstu podstawowego"/>
                <w:b/>
                <w:bCs/>
                <w:color w:val="000000"/>
                <w:sz w:val="22"/>
                <w:szCs w:val="22"/>
              </w:rPr>
              <w:t> </w:t>
            </w:r>
          </w:p>
        </w:tc>
        <w:tc>
          <w:tcPr>
            <w:tcW w:w="739" w:type="pct"/>
            <w:gridSpan w:val="2"/>
            <w:vMerge w:val="restart"/>
            <w:tcBorders>
              <w:top w:val="single" w:sz="12" w:space="0" w:color="auto"/>
              <w:left w:val="single" w:sz="12" w:space="0" w:color="auto"/>
              <w:bottom w:val="single" w:sz="8" w:space="0" w:color="000000"/>
              <w:right w:val="single" w:sz="12" w:space="0" w:color="auto"/>
            </w:tcBorders>
            <w:vAlign w:val="center"/>
            <w:hideMark/>
          </w:tcPr>
          <w:p w14:paraId="5AD2A517" w14:textId="77777777" w:rsidR="00C47893" w:rsidRPr="00381B56" w:rsidRDefault="00C47893" w:rsidP="00E85765">
            <w:pPr>
              <w:jc w:val="center"/>
              <w:rPr>
                <w:rFonts w:ascii="Czcionka tekstu podstawowego" w:hAnsi="Czcionka tekstu podstawowego"/>
                <w:b/>
                <w:color w:val="000000"/>
                <w:sz w:val="22"/>
                <w:szCs w:val="22"/>
              </w:rPr>
            </w:pPr>
            <w:r w:rsidRPr="00381B56">
              <w:rPr>
                <w:rFonts w:ascii="Czcionka tekstu podstawowego" w:hAnsi="Czcionka tekstu podstawowego"/>
                <w:b/>
                <w:color w:val="000000"/>
                <w:sz w:val="22"/>
                <w:szCs w:val="22"/>
              </w:rPr>
              <w:t> </w:t>
            </w:r>
          </w:p>
        </w:tc>
        <w:tc>
          <w:tcPr>
            <w:tcW w:w="720" w:type="pct"/>
            <w:vMerge w:val="restart"/>
            <w:tcBorders>
              <w:top w:val="single" w:sz="12" w:space="0" w:color="auto"/>
              <w:left w:val="single" w:sz="12" w:space="0" w:color="auto"/>
              <w:bottom w:val="single" w:sz="8" w:space="0" w:color="000000"/>
              <w:right w:val="single" w:sz="12" w:space="0" w:color="auto"/>
            </w:tcBorders>
            <w:vAlign w:val="center"/>
            <w:hideMark/>
          </w:tcPr>
          <w:p w14:paraId="5E14541F" w14:textId="77777777" w:rsidR="00C47893" w:rsidRPr="00381B56" w:rsidRDefault="00C47893" w:rsidP="00E85765">
            <w:pPr>
              <w:jc w:val="center"/>
              <w:rPr>
                <w:rFonts w:ascii="Czcionka tekstu podstawowego" w:hAnsi="Czcionka tekstu podstawowego"/>
                <w:b/>
                <w:color w:val="000000"/>
                <w:sz w:val="22"/>
                <w:szCs w:val="22"/>
              </w:rPr>
            </w:pPr>
            <w:r w:rsidRPr="00381B56">
              <w:rPr>
                <w:rFonts w:ascii="Czcionka tekstu podstawowego" w:hAnsi="Czcionka tekstu podstawowego"/>
                <w:b/>
                <w:color w:val="000000"/>
                <w:sz w:val="22"/>
                <w:szCs w:val="22"/>
              </w:rPr>
              <w:t> </w:t>
            </w:r>
          </w:p>
        </w:tc>
        <w:tc>
          <w:tcPr>
            <w:tcW w:w="1292" w:type="pct"/>
            <w:gridSpan w:val="5"/>
            <w:vMerge w:val="restart"/>
            <w:tcBorders>
              <w:top w:val="single" w:sz="12" w:space="0" w:color="auto"/>
              <w:left w:val="single" w:sz="12" w:space="0" w:color="auto"/>
              <w:bottom w:val="single" w:sz="8" w:space="0" w:color="000000"/>
              <w:right w:val="single" w:sz="12" w:space="0" w:color="auto"/>
            </w:tcBorders>
            <w:vAlign w:val="center"/>
            <w:hideMark/>
          </w:tcPr>
          <w:p w14:paraId="4CEC1143" w14:textId="77777777" w:rsidR="00C47893" w:rsidRPr="00381B56" w:rsidRDefault="00C47893" w:rsidP="00E85765">
            <w:pPr>
              <w:jc w:val="center"/>
              <w:rPr>
                <w:rFonts w:ascii="Czcionka tekstu podstawowego" w:hAnsi="Czcionka tekstu podstawowego"/>
                <w:b/>
                <w:color w:val="000000"/>
                <w:sz w:val="22"/>
                <w:szCs w:val="22"/>
              </w:rPr>
            </w:pPr>
            <w:r w:rsidRPr="00381B56">
              <w:rPr>
                <w:rFonts w:ascii="Czcionka tekstu podstawowego" w:hAnsi="Czcionka tekstu podstawowego"/>
                <w:b/>
                <w:color w:val="000000"/>
                <w:sz w:val="22"/>
                <w:szCs w:val="22"/>
              </w:rPr>
              <w:t> </w:t>
            </w:r>
          </w:p>
        </w:tc>
        <w:tc>
          <w:tcPr>
            <w:tcW w:w="863" w:type="pct"/>
            <w:gridSpan w:val="3"/>
            <w:vMerge w:val="restart"/>
            <w:tcBorders>
              <w:top w:val="single" w:sz="12" w:space="0" w:color="auto"/>
              <w:left w:val="single" w:sz="12" w:space="0" w:color="auto"/>
              <w:bottom w:val="single" w:sz="8" w:space="0" w:color="000000"/>
              <w:right w:val="single" w:sz="12" w:space="0" w:color="auto"/>
            </w:tcBorders>
            <w:vAlign w:val="center"/>
            <w:hideMark/>
          </w:tcPr>
          <w:p w14:paraId="175F15AD" w14:textId="77777777" w:rsidR="00C47893" w:rsidRPr="00381B56" w:rsidRDefault="00C47893" w:rsidP="00E85765">
            <w:pPr>
              <w:jc w:val="center"/>
              <w:rPr>
                <w:rFonts w:ascii="Czcionka tekstu podstawowego" w:hAnsi="Czcionka tekstu podstawowego"/>
                <w:b/>
                <w:color w:val="000000"/>
                <w:sz w:val="22"/>
                <w:szCs w:val="22"/>
              </w:rPr>
            </w:pPr>
            <w:r w:rsidRPr="00381B56">
              <w:rPr>
                <w:rFonts w:ascii="Czcionka tekstu podstawowego" w:hAnsi="Czcionka tekstu podstawowego"/>
                <w:b/>
                <w:color w:val="000000"/>
                <w:sz w:val="22"/>
                <w:szCs w:val="22"/>
              </w:rPr>
              <w:t> </w:t>
            </w:r>
          </w:p>
        </w:tc>
        <w:tc>
          <w:tcPr>
            <w:tcW w:w="1115" w:type="pct"/>
            <w:gridSpan w:val="2"/>
            <w:vMerge w:val="restart"/>
            <w:tcBorders>
              <w:top w:val="single" w:sz="12" w:space="0" w:color="auto"/>
              <w:left w:val="single" w:sz="12" w:space="0" w:color="auto"/>
              <w:bottom w:val="single" w:sz="8" w:space="0" w:color="000000"/>
              <w:right w:val="single" w:sz="12" w:space="0" w:color="auto"/>
            </w:tcBorders>
            <w:vAlign w:val="center"/>
            <w:hideMark/>
          </w:tcPr>
          <w:p w14:paraId="35CF5BA0" w14:textId="77777777" w:rsidR="00C47893" w:rsidRPr="00381B56" w:rsidRDefault="00C47893" w:rsidP="00E85765">
            <w:pPr>
              <w:jc w:val="center"/>
              <w:rPr>
                <w:rFonts w:ascii="Czcionka tekstu podstawowego" w:hAnsi="Czcionka tekstu podstawowego"/>
                <w:b/>
                <w:color w:val="000000"/>
                <w:sz w:val="22"/>
                <w:szCs w:val="22"/>
              </w:rPr>
            </w:pPr>
            <w:r w:rsidRPr="00381B56">
              <w:rPr>
                <w:rFonts w:ascii="Czcionka tekstu podstawowego" w:hAnsi="Czcionka tekstu podstawowego"/>
                <w:b/>
                <w:color w:val="000000"/>
                <w:sz w:val="22"/>
                <w:szCs w:val="22"/>
              </w:rPr>
              <w:t> </w:t>
            </w:r>
          </w:p>
        </w:tc>
      </w:tr>
      <w:tr w:rsidR="00C47893" w:rsidRPr="00381B56" w14:paraId="4EBAF4A9" w14:textId="77777777" w:rsidTr="00C47893">
        <w:trPr>
          <w:trHeight w:val="464"/>
        </w:trPr>
        <w:tc>
          <w:tcPr>
            <w:tcW w:w="271" w:type="pct"/>
            <w:gridSpan w:val="2"/>
            <w:vMerge/>
            <w:tcBorders>
              <w:top w:val="nil"/>
              <w:left w:val="single" w:sz="12" w:space="0" w:color="auto"/>
              <w:bottom w:val="single" w:sz="8" w:space="0" w:color="000000"/>
              <w:right w:val="single" w:sz="12" w:space="0" w:color="auto"/>
            </w:tcBorders>
            <w:vAlign w:val="center"/>
            <w:hideMark/>
          </w:tcPr>
          <w:p w14:paraId="27414DAB" w14:textId="77777777" w:rsidR="00C47893" w:rsidRPr="00381B56" w:rsidRDefault="00C47893" w:rsidP="00E85765">
            <w:pPr>
              <w:rPr>
                <w:rFonts w:ascii="Czcionka tekstu podstawowego" w:hAnsi="Czcionka tekstu podstawowego"/>
                <w:b/>
                <w:bCs/>
                <w:color w:val="000000"/>
                <w:sz w:val="22"/>
                <w:szCs w:val="22"/>
              </w:rPr>
            </w:pPr>
          </w:p>
        </w:tc>
        <w:tc>
          <w:tcPr>
            <w:tcW w:w="739" w:type="pct"/>
            <w:gridSpan w:val="2"/>
            <w:vMerge/>
            <w:tcBorders>
              <w:top w:val="nil"/>
              <w:left w:val="single" w:sz="12" w:space="0" w:color="auto"/>
              <w:bottom w:val="single" w:sz="8" w:space="0" w:color="000000"/>
              <w:right w:val="single" w:sz="12" w:space="0" w:color="auto"/>
            </w:tcBorders>
            <w:vAlign w:val="center"/>
            <w:hideMark/>
          </w:tcPr>
          <w:p w14:paraId="0F4D5165" w14:textId="77777777" w:rsidR="00C47893" w:rsidRPr="00381B56" w:rsidRDefault="00C47893" w:rsidP="00E85765">
            <w:pPr>
              <w:rPr>
                <w:rFonts w:ascii="Czcionka tekstu podstawowego" w:hAnsi="Czcionka tekstu podstawowego"/>
                <w:b/>
                <w:color w:val="000000"/>
                <w:sz w:val="22"/>
                <w:szCs w:val="22"/>
              </w:rPr>
            </w:pPr>
          </w:p>
        </w:tc>
        <w:tc>
          <w:tcPr>
            <w:tcW w:w="720" w:type="pct"/>
            <w:vMerge/>
            <w:tcBorders>
              <w:top w:val="nil"/>
              <w:left w:val="single" w:sz="12" w:space="0" w:color="auto"/>
              <w:bottom w:val="single" w:sz="8" w:space="0" w:color="000000"/>
              <w:right w:val="single" w:sz="12" w:space="0" w:color="auto"/>
            </w:tcBorders>
            <w:vAlign w:val="center"/>
            <w:hideMark/>
          </w:tcPr>
          <w:p w14:paraId="243852FB" w14:textId="77777777" w:rsidR="00C47893" w:rsidRPr="00381B56" w:rsidRDefault="00C47893" w:rsidP="00E85765">
            <w:pPr>
              <w:rPr>
                <w:rFonts w:ascii="Czcionka tekstu podstawowego" w:hAnsi="Czcionka tekstu podstawowego"/>
                <w:b/>
                <w:color w:val="000000"/>
                <w:sz w:val="22"/>
                <w:szCs w:val="22"/>
              </w:rPr>
            </w:pPr>
          </w:p>
        </w:tc>
        <w:tc>
          <w:tcPr>
            <w:tcW w:w="1292" w:type="pct"/>
            <w:gridSpan w:val="5"/>
            <w:vMerge/>
            <w:tcBorders>
              <w:top w:val="single" w:sz="8" w:space="0" w:color="auto"/>
              <w:left w:val="single" w:sz="12" w:space="0" w:color="auto"/>
              <w:bottom w:val="single" w:sz="8" w:space="0" w:color="000000"/>
              <w:right w:val="single" w:sz="12" w:space="0" w:color="auto"/>
            </w:tcBorders>
            <w:vAlign w:val="center"/>
            <w:hideMark/>
          </w:tcPr>
          <w:p w14:paraId="1FD41F02" w14:textId="77777777" w:rsidR="00C47893" w:rsidRPr="00381B56" w:rsidRDefault="00C47893" w:rsidP="00E85765">
            <w:pPr>
              <w:rPr>
                <w:rFonts w:ascii="Czcionka tekstu podstawowego" w:hAnsi="Czcionka tekstu podstawowego"/>
                <w:b/>
                <w:color w:val="000000"/>
                <w:sz w:val="22"/>
                <w:szCs w:val="22"/>
              </w:rPr>
            </w:pPr>
          </w:p>
        </w:tc>
        <w:tc>
          <w:tcPr>
            <w:tcW w:w="863" w:type="pct"/>
            <w:gridSpan w:val="3"/>
            <w:vMerge/>
            <w:tcBorders>
              <w:top w:val="single" w:sz="8" w:space="0" w:color="auto"/>
              <w:left w:val="single" w:sz="12" w:space="0" w:color="auto"/>
              <w:bottom w:val="single" w:sz="8" w:space="0" w:color="000000"/>
              <w:right w:val="single" w:sz="12" w:space="0" w:color="auto"/>
            </w:tcBorders>
            <w:vAlign w:val="center"/>
            <w:hideMark/>
          </w:tcPr>
          <w:p w14:paraId="27B64F91" w14:textId="77777777" w:rsidR="00C47893" w:rsidRPr="00381B56" w:rsidRDefault="00C47893" w:rsidP="00E85765">
            <w:pPr>
              <w:rPr>
                <w:rFonts w:ascii="Czcionka tekstu podstawowego" w:hAnsi="Czcionka tekstu podstawowego"/>
                <w:b/>
                <w:color w:val="000000"/>
                <w:sz w:val="22"/>
                <w:szCs w:val="22"/>
              </w:rPr>
            </w:pPr>
          </w:p>
        </w:tc>
        <w:tc>
          <w:tcPr>
            <w:tcW w:w="1115" w:type="pct"/>
            <w:gridSpan w:val="2"/>
            <w:vMerge/>
            <w:tcBorders>
              <w:top w:val="nil"/>
              <w:left w:val="single" w:sz="12" w:space="0" w:color="auto"/>
              <w:bottom w:val="single" w:sz="8" w:space="0" w:color="000000"/>
              <w:right w:val="single" w:sz="12" w:space="0" w:color="auto"/>
            </w:tcBorders>
            <w:vAlign w:val="center"/>
            <w:hideMark/>
          </w:tcPr>
          <w:p w14:paraId="18173E3A" w14:textId="77777777" w:rsidR="00C47893" w:rsidRPr="00381B56" w:rsidRDefault="00C47893" w:rsidP="00E85765">
            <w:pPr>
              <w:rPr>
                <w:rFonts w:ascii="Czcionka tekstu podstawowego" w:hAnsi="Czcionka tekstu podstawowego"/>
                <w:b/>
                <w:color w:val="000000"/>
                <w:sz w:val="22"/>
                <w:szCs w:val="22"/>
              </w:rPr>
            </w:pPr>
          </w:p>
        </w:tc>
      </w:tr>
      <w:tr w:rsidR="00C47893" w:rsidRPr="00381B56" w14:paraId="44EACF82" w14:textId="77777777" w:rsidTr="00611A75">
        <w:trPr>
          <w:trHeight w:val="464"/>
        </w:trPr>
        <w:tc>
          <w:tcPr>
            <w:tcW w:w="271" w:type="pct"/>
            <w:gridSpan w:val="2"/>
            <w:vMerge w:val="restart"/>
            <w:tcBorders>
              <w:top w:val="nil"/>
              <w:left w:val="single" w:sz="12" w:space="0" w:color="auto"/>
              <w:bottom w:val="single" w:sz="12" w:space="0" w:color="auto"/>
              <w:right w:val="single" w:sz="12" w:space="0" w:color="auto"/>
            </w:tcBorders>
            <w:vAlign w:val="bottom"/>
            <w:hideMark/>
          </w:tcPr>
          <w:p w14:paraId="7548DD12" w14:textId="77777777" w:rsidR="00C47893" w:rsidRPr="00381B56" w:rsidRDefault="00C47893" w:rsidP="00E85765">
            <w:pPr>
              <w:jc w:val="center"/>
              <w:rPr>
                <w:rFonts w:ascii="Czcionka tekstu podstawowego" w:hAnsi="Czcionka tekstu podstawowego"/>
                <w:b/>
                <w:bCs/>
                <w:color w:val="000000"/>
                <w:sz w:val="22"/>
                <w:szCs w:val="22"/>
              </w:rPr>
            </w:pPr>
            <w:r w:rsidRPr="00381B56">
              <w:rPr>
                <w:rFonts w:ascii="Czcionka tekstu podstawowego" w:hAnsi="Czcionka tekstu podstawowego"/>
                <w:b/>
                <w:bCs/>
                <w:color w:val="000000"/>
                <w:sz w:val="22"/>
                <w:szCs w:val="22"/>
              </w:rPr>
              <w:t> </w:t>
            </w:r>
          </w:p>
        </w:tc>
        <w:tc>
          <w:tcPr>
            <w:tcW w:w="739" w:type="pct"/>
            <w:gridSpan w:val="2"/>
            <w:vMerge w:val="restart"/>
            <w:tcBorders>
              <w:top w:val="single" w:sz="12" w:space="0" w:color="auto"/>
              <w:left w:val="single" w:sz="12" w:space="0" w:color="auto"/>
              <w:bottom w:val="single" w:sz="12" w:space="0" w:color="auto"/>
              <w:right w:val="single" w:sz="12" w:space="0" w:color="auto"/>
            </w:tcBorders>
            <w:vAlign w:val="center"/>
            <w:hideMark/>
          </w:tcPr>
          <w:p w14:paraId="0755E80A" w14:textId="77777777" w:rsidR="00C47893" w:rsidRPr="00381B56" w:rsidRDefault="00C47893" w:rsidP="00E85765">
            <w:pPr>
              <w:jc w:val="center"/>
              <w:rPr>
                <w:rFonts w:ascii="Czcionka tekstu podstawowego" w:hAnsi="Czcionka tekstu podstawowego"/>
                <w:b/>
                <w:color w:val="000000"/>
                <w:sz w:val="22"/>
                <w:szCs w:val="22"/>
              </w:rPr>
            </w:pPr>
            <w:r w:rsidRPr="00381B56">
              <w:rPr>
                <w:rFonts w:ascii="Czcionka tekstu podstawowego" w:hAnsi="Czcionka tekstu podstawowego"/>
                <w:b/>
                <w:color w:val="000000"/>
                <w:sz w:val="22"/>
                <w:szCs w:val="22"/>
              </w:rPr>
              <w:t> </w:t>
            </w:r>
          </w:p>
        </w:tc>
        <w:tc>
          <w:tcPr>
            <w:tcW w:w="720" w:type="pct"/>
            <w:vMerge w:val="restart"/>
            <w:tcBorders>
              <w:top w:val="single" w:sz="12" w:space="0" w:color="auto"/>
              <w:left w:val="single" w:sz="12" w:space="0" w:color="auto"/>
              <w:bottom w:val="single" w:sz="12" w:space="0" w:color="auto"/>
              <w:right w:val="single" w:sz="12" w:space="0" w:color="auto"/>
            </w:tcBorders>
            <w:vAlign w:val="center"/>
            <w:hideMark/>
          </w:tcPr>
          <w:p w14:paraId="05B37BB6" w14:textId="77777777" w:rsidR="00C47893" w:rsidRPr="00381B56" w:rsidRDefault="00C47893" w:rsidP="00E85765">
            <w:pPr>
              <w:jc w:val="center"/>
              <w:rPr>
                <w:rFonts w:ascii="Czcionka tekstu podstawowego" w:hAnsi="Czcionka tekstu podstawowego"/>
                <w:b/>
                <w:color w:val="000000"/>
                <w:sz w:val="22"/>
                <w:szCs w:val="22"/>
              </w:rPr>
            </w:pPr>
            <w:r w:rsidRPr="00381B56">
              <w:rPr>
                <w:rFonts w:ascii="Czcionka tekstu podstawowego" w:hAnsi="Czcionka tekstu podstawowego"/>
                <w:b/>
                <w:color w:val="000000"/>
                <w:sz w:val="22"/>
                <w:szCs w:val="22"/>
              </w:rPr>
              <w:t> </w:t>
            </w:r>
          </w:p>
        </w:tc>
        <w:tc>
          <w:tcPr>
            <w:tcW w:w="1292" w:type="pct"/>
            <w:gridSpan w:val="5"/>
            <w:vMerge w:val="restart"/>
            <w:tcBorders>
              <w:top w:val="single" w:sz="12" w:space="0" w:color="auto"/>
              <w:left w:val="single" w:sz="12" w:space="0" w:color="auto"/>
              <w:bottom w:val="single" w:sz="12" w:space="0" w:color="auto"/>
              <w:right w:val="single" w:sz="12" w:space="0" w:color="auto"/>
            </w:tcBorders>
            <w:vAlign w:val="center"/>
            <w:hideMark/>
          </w:tcPr>
          <w:p w14:paraId="519DB1CF" w14:textId="77777777" w:rsidR="00C47893" w:rsidRPr="00381B56" w:rsidRDefault="00C47893" w:rsidP="00E85765">
            <w:pPr>
              <w:jc w:val="center"/>
              <w:rPr>
                <w:rFonts w:ascii="Czcionka tekstu podstawowego" w:hAnsi="Czcionka tekstu podstawowego"/>
                <w:b/>
                <w:color w:val="000000"/>
                <w:sz w:val="22"/>
                <w:szCs w:val="22"/>
              </w:rPr>
            </w:pPr>
            <w:r w:rsidRPr="00381B56">
              <w:rPr>
                <w:rFonts w:ascii="Czcionka tekstu podstawowego" w:hAnsi="Czcionka tekstu podstawowego"/>
                <w:b/>
                <w:color w:val="000000"/>
                <w:sz w:val="22"/>
                <w:szCs w:val="22"/>
              </w:rPr>
              <w:t> </w:t>
            </w:r>
          </w:p>
        </w:tc>
        <w:tc>
          <w:tcPr>
            <w:tcW w:w="863" w:type="pct"/>
            <w:gridSpan w:val="3"/>
            <w:vMerge w:val="restart"/>
            <w:tcBorders>
              <w:top w:val="single" w:sz="12" w:space="0" w:color="auto"/>
              <w:left w:val="single" w:sz="12" w:space="0" w:color="auto"/>
              <w:bottom w:val="single" w:sz="12" w:space="0" w:color="auto"/>
              <w:right w:val="single" w:sz="12" w:space="0" w:color="auto"/>
            </w:tcBorders>
            <w:vAlign w:val="center"/>
            <w:hideMark/>
          </w:tcPr>
          <w:p w14:paraId="29BB30FC" w14:textId="77777777" w:rsidR="00C47893" w:rsidRPr="00381B56" w:rsidRDefault="00C47893" w:rsidP="00E85765">
            <w:pPr>
              <w:jc w:val="center"/>
              <w:rPr>
                <w:rFonts w:ascii="Czcionka tekstu podstawowego" w:hAnsi="Czcionka tekstu podstawowego"/>
                <w:b/>
                <w:color w:val="000000"/>
                <w:sz w:val="22"/>
                <w:szCs w:val="22"/>
              </w:rPr>
            </w:pPr>
            <w:r w:rsidRPr="00381B56">
              <w:rPr>
                <w:rFonts w:ascii="Czcionka tekstu podstawowego" w:hAnsi="Czcionka tekstu podstawowego"/>
                <w:b/>
                <w:color w:val="000000"/>
                <w:sz w:val="22"/>
                <w:szCs w:val="22"/>
              </w:rPr>
              <w:t> </w:t>
            </w:r>
          </w:p>
        </w:tc>
        <w:tc>
          <w:tcPr>
            <w:tcW w:w="1115" w:type="pct"/>
            <w:gridSpan w:val="2"/>
            <w:vMerge w:val="restart"/>
            <w:tcBorders>
              <w:top w:val="single" w:sz="12" w:space="0" w:color="auto"/>
              <w:left w:val="single" w:sz="12" w:space="0" w:color="auto"/>
              <w:bottom w:val="single" w:sz="12" w:space="0" w:color="auto"/>
              <w:right w:val="single" w:sz="12" w:space="0" w:color="auto"/>
            </w:tcBorders>
            <w:vAlign w:val="center"/>
            <w:hideMark/>
          </w:tcPr>
          <w:p w14:paraId="0D5304C6" w14:textId="77777777" w:rsidR="00C47893" w:rsidRPr="00381B56" w:rsidRDefault="00C47893" w:rsidP="00E85765">
            <w:pPr>
              <w:jc w:val="center"/>
              <w:rPr>
                <w:rFonts w:ascii="Czcionka tekstu podstawowego" w:hAnsi="Czcionka tekstu podstawowego"/>
                <w:b/>
                <w:color w:val="000000"/>
                <w:sz w:val="22"/>
                <w:szCs w:val="22"/>
              </w:rPr>
            </w:pPr>
            <w:r w:rsidRPr="00381B56">
              <w:rPr>
                <w:rFonts w:ascii="Czcionka tekstu podstawowego" w:hAnsi="Czcionka tekstu podstawowego"/>
                <w:b/>
                <w:color w:val="000000"/>
                <w:sz w:val="22"/>
                <w:szCs w:val="22"/>
              </w:rPr>
              <w:t> </w:t>
            </w:r>
          </w:p>
        </w:tc>
      </w:tr>
      <w:tr w:rsidR="00C47893" w:rsidRPr="00381B56" w14:paraId="1BE25475" w14:textId="77777777" w:rsidTr="00611A75">
        <w:trPr>
          <w:trHeight w:val="464"/>
        </w:trPr>
        <w:tc>
          <w:tcPr>
            <w:tcW w:w="271" w:type="pct"/>
            <w:gridSpan w:val="2"/>
            <w:vMerge/>
            <w:tcBorders>
              <w:top w:val="single" w:sz="12" w:space="0" w:color="auto"/>
              <w:left w:val="single" w:sz="12" w:space="0" w:color="auto"/>
              <w:bottom w:val="single" w:sz="12" w:space="0" w:color="auto"/>
              <w:right w:val="single" w:sz="12" w:space="0" w:color="auto"/>
            </w:tcBorders>
            <w:vAlign w:val="center"/>
            <w:hideMark/>
          </w:tcPr>
          <w:p w14:paraId="7F27952D" w14:textId="77777777" w:rsidR="00C47893" w:rsidRPr="00381B56" w:rsidRDefault="00C47893" w:rsidP="00E85765">
            <w:pPr>
              <w:rPr>
                <w:rFonts w:ascii="Czcionka tekstu podstawowego" w:hAnsi="Czcionka tekstu podstawowego"/>
                <w:b/>
                <w:bCs/>
                <w:color w:val="000000"/>
                <w:sz w:val="22"/>
                <w:szCs w:val="22"/>
              </w:rPr>
            </w:pPr>
          </w:p>
        </w:tc>
        <w:tc>
          <w:tcPr>
            <w:tcW w:w="739" w:type="pct"/>
            <w:gridSpan w:val="2"/>
            <w:vMerge/>
            <w:tcBorders>
              <w:top w:val="single" w:sz="12" w:space="0" w:color="auto"/>
              <w:left w:val="single" w:sz="12" w:space="0" w:color="auto"/>
              <w:bottom w:val="single" w:sz="12" w:space="0" w:color="auto"/>
              <w:right w:val="single" w:sz="12" w:space="0" w:color="auto"/>
            </w:tcBorders>
            <w:vAlign w:val="center"/>
            <w:hideMark/>
          </w:tcPr>
          <w:p w14:paraId="2C92CF38" w14:textId="77777777" w:rsidR="00C47893" w:rsidRPr="00381B56" w:rsidRDefault="00C47893" w:rsidP="00E85765">
            <w:pPr>
              <w:rPr>
                <w:rFonts w:ascii="Czcionka tekstu podstawowego" w:hAnsi="Czcionka tekstu podstawowego"/>
                <w:b/>
                <w:color w:val="000000"/>
                <w:sz w:val="22"/>
                <w:szCs w:val="22"/>
              </w:rPr>
            </w:pPr>
          </w:p>
        </w:tc>
        <w:tc>
          <w:tcPr>
            <w:tcW w:w="720" w:type="pct"/>
            <w:vMerge/>
            <w:tcBorders>
              <w:top w:val="single" w:sz="12" w:space="0" w:color="auto"/>
              <w:left w:val="single" w:sz="12" w:space="0" w:color="auto"/>
              <w:bottom w:val="single" w:sz="12" w:space="0" w:color="auto"/>
              <w:right w:val="single" w:sz="12" w:space="0" w:color="auto"/>
            </w:tcBorders>
            <w:vAlign w:val="center"/>
            <w:hideMark/>
          </w:tcPr>
          <w:p w14:paraId="1724522A" w14:textId="77777777" w:rsidR="00C47893" w:rsidRPr="00381B56" w:rsidRDefault="00C47893" w:rsidP="00E85765">
            <w:pPr>
              <w:rPr>
                <w:rFonts w:ascii="Czcionka tekstu podstawowego" w:hAnsi="Czcionka tekstu podstawowego"/>
                <w:b/>
                <w:color w:val="000000"/>
                <w:sz w:val="22"/>
                <w:szCs w:val="22"/>
              </w:rPr>
            </w:pPr>
          </w:p>
        </w:tc>
        <w:tc>
          <w:tcPr>
            <w:tcW w:w="1292" w:type="pct"/>
            <w:gridSpan w:val="5"/>
            <w:vMerge/>
            <w:tcBorders>
              <w:top w:val="single" w:sz="12" w:space="0" w:color="auto"/>
              <w:left w:val="single" w:sz="12" w:space="0" w:color="auto"/>
              <w:bottom w:val="single" w:sz="12" w:space="0" w:color="auto"/>
              <w:right w:val="single" w:sz="12" w:space="0" w:color="auto"/>
            </w:tcBorders>
            <w:vAlign w:val="center"/>
            <w:hideMark/>
          </w:tcPr>
          <w:p w14:paraId="6770DF49" w14:textId="77777777" w:rsidR="00C47893" w:rsidRPr="00381B56" w:rsidRDefault="00C47893" w:rsidP="00E85765">
            <w:pPr>
              <w:rPr>
                <w:rFonts w:ascii="Czcionka tekstu podstawowego" w:hAnsi="Czcionka tekstu podstawowego"/>
                <w:b/>
                <w:color w:val="000000"/>
                <w:sz w:val="22"/>
                <w:szCs w:val="22"/>
              </w:rPr>
            </w:pPr>
          </w:p>
        </w:tc>
        <w:tc>
          <w:tcPr>
            <w:tcW w:w="863" w:type="pct"/>
            <w:gridSpan w:val="3"/>
            <w:vMerge/>
            <w:tcBorders>
              <w:top w:val="single" w:sz="12" w:space="0" w:color="auto"/>
              <w:left w:val="single" w:sz="12" w:space="0" w:color="auto"/>
              <w:bottom w:val="single" w:sz="12" w:space="0" w:color="auto"/>
              <w:right w:val="single" w:sz="12" w:space="0" w:color="auto"/>
            </w:tcBorders>
            <w:vAlign w:val="center"/>
            <w:hideMark/>
          </w:tcPr>
          <w:p w14:paraId="7032DF0A" w14:textId="77777777" w:rsidR="00C47893" w:rsidRPr="00381B56" w:rsidRDefault="00C47893" w:rsidP="00E85765">
            <w:pPr>
              <w:rPr>
                <w:rFonts w:ascii="Czcionka tekstu podstawowego" w:hAnsi="Czcionka tekstu podstawowego"/>
                <w:b/>
                <w:color w:val="000000"/>
                <w:sz w:val="22"/>
                <w:szCs w:val="22"/>
              </w:rPr>
            </w:pPr>
          </w:p>
        </w:tc>
        <w:tc>
          <w:tcPr>
            <w:tcW w:w="1115" w:type="pct"/>
            <w:gridSpan w:val="2"/>
            <w:vMerge/>
            <w:tcBorders>
              <w:top w:val="single" w:sz="12" w:space="0" w:color="auto"/>
              <w:left w:val="single" w:sz="12" w:space="0" w:color="auto"/>
              <w:bottom w:val="single" w:sz="12" w:space="0" w:color="auto"/>
              <w:right w:val="single" w:sz="12" w:space="0" w:color="auto"/>
            </w:tcBorders>
            <w:vAlign w:val="center"/>
            <w:hideMark/>
          </w:tcPr>
          <w:p w14:paraId="6AA37592" w14:textId="77777777" w:rsidR="00C47893" w:rsidRPr="00381B56" w:rsidRDefault="00C47893" w:rsidP="00E85765">
            <w:pPr>
              <w:rPr>
                <w:rFonts w:ascii="Czcionka tekstu podstawowego" w:hAnsi="Czcionka tekstu podstawowego"/>
                <w:b/>
                <w:color w:val="000000"/>
                <w:sz w:val="22"/>
                <w:szCs w:val="22"/>
              </w:rPr>
            </w:pPr>
          </w:p>
        </w:tc>
      </w:tr>
      <w:tr w:rsidR="00C47893" w:rsidRPr="00381B56" w14:paraId="2BC4C5E1" w14:textId="77777777" w:rsidTr="00611A75">
        <w:trPr>
          <w:trHeight w:val="285"/>
        </w:trPr>
        <w:tc>
          <w:tcPr>
            <w:tcW w:w="271" w:type="pct"/>
            <w:gridSpan w:val="2"/>
            <w:tcBorders>
              <w:top w:val="single" w:sz="12" w:space="0" w:color="auto"/>
              <w:left w:val="nil"/>
              <w:bottom w:val="nil"/>
              <w:right w:val="nil"/>
            </w:tcBorders>
            <w:noWrap/>
            <w:vAlign w:val="bottom"/>
            <w:hideMark/>
          </w:tcPr>
          <w:p w14:paraId="54CECDFE" w14:textId="77777777" w:rsidR="00C47893" w:rsidRPr="00381B56" w:rsidRDefault="00C47893" w:rsidP="00E85765">
            <w:pPr>
              <w:rPr>
                <w:rFonts w:ascii="Czcionka tekstu podstawowego" w:hAnsi="Czcionka tekstu podstawowego"/>
                <w:b/>
                <w:color w:val="000000"/>
                <w:sz w:val="22"/>
                <w:szCs w:val="22"/>
              </w:rPr>
            </w:pPr>
          </w:p>
        </w:tc>
        <w:tc>
          <w:tcPr>
            <w:tcW w:w="739" w:type="pct"/>
            <w:gridSpan w:val="2"/>
            <w:tcBorders>
              <w:top w:val="single" w:sz="12" w:space="0" w:color="auto"/>
              <w:left w:val="nil"/>
              <w:bottom w:val="nil"/>
              <w:right w:val="nil"/>
            </w:tcBorders>
            <w:noWrap/>
            <w:vAlign w:val="bottom"/>
            <w:hideMark/>
          </w:tcPr>
          <w:p w14:paraId="1CC159AD" w14:textId="77777777" w:rsidR="00C47893" w:rsidRPr="00381B56" w:rsidRDefault="00C47893" w:rsidP="00E85765">
            <w:pPr>
              <w:rPr>
                <w:rFonts w:ascii="Czcionka tekstu podstawowego" w:hAnsi="Czcionka tekstu podstawowego"/>
                <w:b/>
                <w:color w:val="000000"/>
                <w:sz w:val="22"/>
                <w:szCs w:val="22"/>
              </w:rPr>
            </w:pPr>
          </w:p>
        </w:tc>
        <w:tc>
          <w:tcPr>
            <w:tcW w:w="720" w:type="pct"/>
            <w:tcBorders>
              <w:top w:val="single" w:sz="12" w:space="0" w:color="auto"/>
              <w:left w:val="nil"/>
              <w:bottom w:val="nil"/>
              <w:right w:val="nil"/>
            </w:tcBorders>
            <w:noWrap/>
            <w:vAlign w:val="bottom"/>
            <w:hideMark/>
          </w:tcPr>
          <w:p w14:paraId="4099F181" w14:textId="77777777" w:rsidR="00C47893" w:rsidRPr="00381B56" w:rsidRDefault="00C47893" w:rsidP="00E85765">
            <w:pPr>
              <w:rPr>
                <w:rFonts w:ascii="Czcionka tekstu podstawowego" w:hAnsi="Czcionka tekstu podstawowego"/>
                <w:b/>
                <w:color w:val="000000"/>
                <w:sz w:val="22"/>
                <w:szCs w:val="22"/>
              </w:rPr>
            </w:pPr>
          </w:p>
        </w:tc>
        <w:tc>
          <w:tcPr>
            <w:tcW w:w="702" w:type="pct"/>
            <w:gridSpan w:val="2"/>
            <w:tcBorders>
              <w:top w:val="single" w:sz="12" w:space="0" w:color="auto"/>
              <w:left w:val="nil"/>
              <w:bottom w:val="nil"/>
              <w:right w:val="nil"/>
            </w:tcBorders>
            <w:noWrap/>
            <w:vAlign w:val="bottom"/>
            <w:hideMark/>
          </w:tcPr>
          <w:p w14:paraId="6CD2A96B" w14:textId="77777777" w:rsidR="00C47893" w:rsidRPr="00381B56" w:rsidRDefault="00C47893" w:rsidP="00E85765">
            <w:pPr>
              <w:rPr>
                <w:rFonts w:ascii="Czcionka tekstu podstawowego" w:hAnsi="Czcionka tekstu podstawowego"/>
                <w:b/>
                <w:color w:val="000000"/>
                <w:sz w:val="22"/>
                <w:szCs w:val="22"/>
              </w:rPr>
            </w:pPr>
          </w:p>
        </w:tc>
        <w:tc>
          <w:tcPr>
            <w:tcW w:w="590" w:type="pct"/>
            <w:gridSpan w:val="3"/>
            <w:tcBorders>
              <w:top w:val="single" w:sz="12" w:space="0" w:color="auto"/>
              <w:left w:val="nil"/>
              <w:bottom w:val="nil"/>
              <w:right w:val="nil"/>
            </w:tcBorders>
            <w:noWrap/>
            <w:vAlign w:val="bottom"/>
            <w:hideMark/>
          </w:tcPr>
          <w:p w14:paraId="68BA599E" w14:textId="77777777" w:rsidR="00C47893" w:rsidRPr="00381B56" w:rsidRDefault="00C47893" w:rsidP="00E85765">
            <w:pPr>
              <w:rPr>
                <w:rFonts w:ascii="Czcionka tekstu podstawowego" w:hAnsi="Czcionka tekstu podstawowego"/>
                <w:b/>
                <w:color w:val="000000"/>
                <w:sz w:val="22"/>
                <w:szCs w:val="22"/>
              </w:rPr>
            </w:pPr>
          </w:p>
        </w:tc>
        <w:tc>
          <w:tcPr>
            <w:tcW w:w="207" w:type="pct"/>
            <w:tcBorders>
              <w:top w:val="single" w:sz="12" w:space="0" w:color="auto"/>
              <w:left w:val="nil"/>
              <w:bottom w:val="nil"/>
              <w:right w:val="nil"/>
            </w:tcBorders>
            <w:noWrap/>
            <w:vAlign w:val="bottom"/>
            <w:hideMark/>
          </w:tcPr>
          <w:p w14:paraId="500CE408" w14:textId="77777777" w:rsidR="00C47893" w:rsidRPr="00381B56" w:rsidRDefault="00C47893" w:rsidP="00E85765">
            <w:pPr>
              <w:rPr>
                <w:rFonts w:ascii="Czcionka tekstu podstawowego" w:hAnsi="Czcionka tekstu podstawowego"/>
                <w:b/>
                <w:color w:val="000000"/>
                <w:sz w:val="22"/>
                <w:szCs w:val="22"/>
              </w:rPr>
            </w:pPr>
          </w:p>
        </w:tc>
        <w:tc>
          <w:tcPr>
            <w:tcW w:w="656" w:type="pct"/>
            <w:gridSpan w:val="2"/>
            <w:tcBorders>
              <w:top w:val="single" w:sz="12" w:space="0" w:color="auto"/>
              <w:left w:val="nil"/>
              <w:bottom w:val="nil"/>
              <w:right w:val="nil"/>
            </w:tcBorders>
            <w:noWrap/>
            <w:vAlign w:val="bottom"/>
            <w:hideMark/>
          </w:tcPr>
          <w:p w14:paraId="1994D463" w14:textId="77777777" w:rsidR="00C47893" w:rsidRPr="00381B56" w:rsidRDefault="00C47893" w:rsidP="00E85765">
            <w:pPr>
              <w:rPr>
                <w:rFonts w:ascii="Czcionka tekstu podstawowego" w:hAnsi="Czcionka tekstu podstawowego"/>
                <w:b/>
                <w:color w:val="000000"/>
                <w:sz w:val="22"/>
                <w:szCs w:val="22"/>
              </w:rPr>
            </w:pPr>
          </w:p>
        </w:tc>
        <w:tc>
          <w:tcPr>
            <w:tcW w:w="1115" w:type="pct"/>
            <w:gridSpan w:val="2"/>
            <w:tcBorders>
              <w:top w:val="single" w:sz="12" w:space="0" w:color="auto"/>
              <w:left w:val="nil"/>
              <w:bottom w:val="nil"/>
              <w:right w:val="nil"/>
            </w:tcBorders>
            <w:noWrap/>
            <w:vAlign w:val="bottom"/>
            <w:hideMark/>
          </w:tcPr>
          <w:p w14:paraId="7DA48665" w14:textId="77777777" w:rsidR="00C47893" w:rsidRPr="00381B56" w:rsidRDefault="00C47893" w:rsidP="00E85765">
            <w:pPr>
              <w:rPr>
                <w:rFonts w:ascii="Czcionka tekstu podstawowego" w:hAnsi="Czcionka tekstu podstawowego"/>
                <w:b/>
                <w:color w:val="000000"/>
                <w:sz w:val="22"/>
                <w:szCs w:val="22"/>
              </w:rPr>
            </w:pPr>
          </w:p>
        </w:tc>
      </w:tr>
      <w:tr w:rsidR="00C47893" w:rsidRPr="00381B56" w14:paraId="4AB0D40A" w14:textId="77777777" w:rsidTr="00C47893">
        <w:trPr>
          <w:trHeight w:val="285"/>
        </w:trPr>
        <w:tc>
          <w:tcPr>
            <w:tcW w:w="271" w:type="pct"/>
            <w:gridSpan w:val="2"/>
            <w:tcBorders>
              <w:top w:val="nil"/>
              <w:left w:val="nil"/>
              <w:bottom w:val="nil"/>
              <w:right w:val="nil"/>
            </w:tcBorders>
            <w:noWrap/>
            <w:vAlign w:val="bottom"/>
            <w:hideMark/>
          </w:tcPr>
          <w:p w14:paraId="36E825E0" w14:textId="77777777" w:rsidR="00C47893" w:rsidRPr="00381B56" w:rsidRDefault="00C47893" w:rsidP="00E85765">
            <w:pPr>
              <w:rPr>
                <w:rFonts w:ascii="Czcionka tekstu podstawowego" w:hAnsi="Czcionka tekstu podstawowego"/>
                <w:b/>
                <w:color w:val="000000"/>
                <w:sz w:val="22"/>
                <w:szCs w:val="22"/>
              </w:rPr>
            </w:pPr>
          </w:p>
        </w:tc>
        <w:tc>
          <w:tcPr>
            <w:tcW w:w="739" w:type="pct"/>
            <w:gridSpan w:val="2"/>
            <w:tcBorders>
              <w:top w:val="nil"/>
              <w:left w:val="nil"/>
              <w:bottom w:val="nil"/>
              <w:right w:val="nil"/>
            </w:tcBorders>
            <w:noWrap/>
            <w:vAlign w:val="bottom"/>
            <w:hideMark/>
          </w:tcPr>
          <w:p w14:paraId="0301D3C0" w14:textId="77777777" w:rsidR="00C47893" w:rsidRPr="00381B56" w:rsidRDefault="00C47893" w:rsidP="00E85765">
            <w:pPr>
              <w:rPr>
                <w:rFonts w:ascii="Czcionka tekstu podstawowego" w:hAnsi="Czcionka tekstu podstawowego"/>
                <w:b/>
                <w:color w:val="000000"/>
                <w:sz w:val="22"/>
                <w:szCs w:val="22"/>
              </w:rPr>
            </w:pPr>
          </w:p>
        </w:tc>
        <w:tc>
          <w:tcPr>
            <w:tcW w:w="720" w:type="pct"/>
            <w:tcBorders>
              <w:top w:val="nil"/>
              <w:left w:val="nil"/>
              <w:bottom w:val="nil"/>
              <w:right w:val="nil"/>
            </w:tcBorders>
            <w:noWrap/>
            <w:vAlign w:val="bottom"/>
            <w:hideMark/>
          </w:tcPr>
          <w:p w14:paraId="78252A43" w14:textId="77777777" w:rsidR="00C47893" w:rsidRPr="00381B56" w:rsidRDefault="00C47893" w:rsidP="00E85765">
            <w:pPr>
              <w:rPr>
                <w:rFonts w:ascii="Czcionka tekstu podstawowego" w:hAnsi="Czcionka tekstu podstawowego"/>
                <w:b/>
                <w:color w:val="000000"/>
                <w:sz w:val="22"/>
                <w:szCs w:val="22"/>
              </w:rPr>
            </w:pPr>
          </w:p>
        </w:tc>
        <w:tc>
          <w:tcPr>
            <w:tcW w:w="702" w:type="pct"/>
            <w:gridSpan w:val="2"/>
            <w:tcBorders>
              <w:top w:val="nil"/>
              <w:left w:val="nil"/>
              <w:bottom w:val="nil"/>
              <w:right w:val="nil"/>
            </w:tcBorders>
            <w:noWrap/>
            <w:vAlign w:val="bottom"/>
            <w:hideMark/>
          </w:tcPr>
          <w:p w14:paraId="44D3516A" w14:textId="77777777" w:rsidR="00C47893" w:rsidRPr="00381B56" w:rsidRDefault="00C47893" w:rsidP="00E85765">
            <w:pPr>
              <w:rPr>
                <w:rFonts w:ascii="Czcionka tekstu podstawowego" w:hAnsi="Czcionka tekstu podstawowego"/>
                <w:b/>
                <w:color w:val="000000"/>
                <w:sz w:val="22"/>
                <w:szCs w:val="22"/>
              </w:rPr>
            </w:pPr>
          </w:p>
        </w:tc>
        <w:tc>
          <w:tcPr>
            <w:tcW w:w="590" w:type="pct"/>
            <w:gridSpan w:val="3"/>
            <w:tcBorders>
              <w:top w:val="nil"/>
              <w:left w:val="nil"/>
              <w:bottom w:val="nil"/>
              <w:right w:val="nil"/>
            </w:tcBorders>
            <w:noWrap/>
            <w:vAlign w:val="bottom"/>
            <w:hideMark/>
          </w:tcPr>
          <w:p w14:paraId="79E730D6" w14:textId="77777777" w:rsidR="00C47893" w:rsidRPr="00381B56" w:rsidRDefault="00C47893" w:rsidP="00E85765">
            <w:pPr>
              <w:rPr>
                <w:rFonts w:ascii="Czcionka tekstu podstawowego" w:hAnsi="Czcionka tekstu podstawowego"/>
                <w:b/>
                <w:color w:val="000000"/>
                <w:sz w:val="22"/>
                <w:szCs w:val="22"/>
              </w:rPr>
            </w:pPr>
          </w:p>
        </w:tc>
        <w:tc>
          <w:tcPr>
            <w:tcW w:w="207" w:type="pct"/>
            <w:tcBorders>
              <w:top w:val="nil"/>
              <w:left w:val="nil"/>
              <w:bottom w:val="nil"/>
              <w:right w:val="nil"/>
            </w:tcBorders>
            <w:noWrap/>
            <w:vAlign w:val="bottom"/>
            <w:hideMark/>
          </w:tcPr>
          <w:p w14:paraId="35498013" w14:textId="77777777" w:rsidR="00C47893" w:rsidRPr="00381B56" w:rsidRDefault="00C47893" w:rsidP="00E85765">
            <w:pPr>
              <w:rPr>
                <w:rFonts w:ascii="Czcionka tekstu podstawowego" w:hAnsi="Czcionka tekstu podstawowego"/>
                <w:b/>
                <w:color w:val="000000"/>
                <w:sz w:val="22"/>
                <w:szCs w:val="22"/>
              </w:rPr>
            </w:pPr>
          </w:p>
        </w:tc>
        <w:tc>
          <w:tcPr>
            <w:tcW w:w="656" w:type="pct"/>
            <w:gridSpan w:val="2"/>
            <w:tcBorders>
              <w:top w:val="nil"/>
              <w:left w:val="nil"/>
              <w:bottom w:val="nil"/>
              <w:right w:val="nil"/>
            </w:tcBorders>
            <w:noWrap/>
            <w:vAlign w:val="bottom"/>
            <w:hideMark/>
          </w:tcPr>
          <w:p w14:paraId="5FC315F8" w14:textId="77777777" w:rsidR="00C47893" w:rsidRPr="00381B56" w:rsidRDefault="00C47893" w:rsidP="00E85765">
            <w:pPr>
              <w:rPr>
                <w:rFonts w:ascii="Czcionka tekstu podstawowego" w:hAnsi="Czcionka tekstu podstawowego"/>
                <w:b/>
                <w:color w:val="000000"/>
                <w:sz w:val="22"/>
                <w:szCs w:val="22"/>
              </w:rPr>
            </w:pPr>
          </w:p>
        </w:tc>
        <w:tc>
          <w:tcPr>
            <w:tcW w:w="1115" w:type="pct"/>
            <w:gridSpan w:val="2"/>
            <w:tcBorders>
              <w:top w:val="nil"/>
              <w:left w:val="nil"/>
              <w:bottom w:val="nil"/>
              <w:right w:val="nil"/>
            </w:tcBorders>
            <w:noWrap/>
            <w:vAlign w:val="bottom"/>
            <w:hideMark/>
          </w:tcPr>
          <w:p w14:paraId="5A2EA65B" w14:textId="77777777" w:rsidR="00C47893" w:rsidRPr="00381B56" w:rsidRDefault="00C47893" w:rsidP="00E85765">
            <w:pPr>
              <w:rPr>
                <w:rFonts w:ascii="Czcionka tekstu podstawowego" w:hAnsi="Czcionka tekstu podstawowego"/>
                <w:b/>
                <w:color w:val="000000"/>
                <w:sz w:val="22"/>
                <w:szCs w:val="22"/>
              </w:rPr>
            </w:pPr>
          </w:p>
        </w:tc>
      </w:tr>
      <w:tr w:rsidR="00C47893" w:rsidRPr="00381B56" w14:paraId="6BC770F1" w14:textId="77777777" w:rsidTr="00C47893">
        <w:trPr>
          <w:trHeight w:val="285"/>
        </w:trPr>
        <w:tc>
          <w:tcPr>
            <w:tcW w:w="271" w:type="pct"/>
            <w:gridSpan w:val="2"/>
            <w:tcBorders>
              <w:top w:val="nil"/>
              <w:left w:val="nil"/>
              <w:bottom w:val="nil"/>
              <w:right w:val="nil"/>
            </w:tcBorders>
            <w:noWrap/>
            <w:vAlign w:val="bottom"/>
            <w:hideMark/>
          </w:tcPr>
          <w:p w14:paraId="7CC35B72" w14:textId="77777777" w:rsidR="00C47893" w:rsidRPr="00381B56" w:rsidRDefault="00C47893" w:rsidP="00E85765">
            <w:pPr>
              <w:rPr>
                <w:rFonts w:ascii="Czcionka tekstu podstawowego" w:hAnsi="Czcionka tekstu podstawowego"/>
                <w:b/>
                <w:color w:val="000000"/>
                <w:sz w:val="22"/>
                <w:szCs w:val="22"/>
              </w:rPr>
            </w:pPr>
          </w:p>
        </w:tc>
        <w:tc>
          <w:tcPr>
            <w:tcW w:w="739" w:type="pct"/>
            <w:gridSpan w:val="2"/>
            <w:tcBorders>
              <w:top w:val="nil"/>
              <w:left w:val="nil"/>
              <w:bottom w:val="nil"/>
              <w:right w:val="nil"/>
            </w:tcBorders>
            <w:noWrap/>
            <w:vAlign w:val="bottom"/>
            <w:hideMark/>
          </w:tcPr>
          <w:p w14:paraId="6D98201E" w14:textId="77777777" w:rsidR="00C47893" w:rsidRPr="00381B56" w:rsidRDefault="00C47893" w:rsidP="00E85765">
            <w:pPr>
              <w:rPr>
                <w:rFonts w:ascii="Czcionka tekstu podstawowego" w:hAnsi="Czcionka tekstu podstawowego"/>
                <w:b/>
                <w:color w:val="000000"/>
                <w:sz w:val="22"/>
                <w:szCs w:val="22"/>
              </w:rPr>
            </w:pPr>
          </w:p>
        </w:tc>
        <w:tc>
          <w:tcPr>
            <w:tcW w:w="720" w:type="pct"/>
            <w:tcBorders>
              <w:top w:val="nil"/>
              <w:left w:val="nil"/>
              <w:bottom w:val="nil"/>
              <w:right w:val="nil"/>
            </w:tcBorders>
            <w:noWrap/>
            <w:vAlign w:val="bottom"/>
            <w:hideMark/>
          </w:tcPr>
          <w:p w14:paraId="00151AE9" w14:textId="77777777" w:rsidR="00C47893" w:rsidRPr="00381B56" w:rsidRDefault="00C47893" w:rsidP="00E85765">
            <w:pPr>
              <w:rPr>
                <w:rFonts w:ascii="Czcionka tekstu podstawowego" w:hAnsi="Czcionka tekstu podstawowego"/>
                <w:b/>
                <w:color w:val="000000"/>
                <w:sz w:val="22"/>
                <w:szCs w:val="22"/>
              </w:rPr>
            </w:pPr>
          </w:p>
        </w:tc>
        <w:tc>
          <w:tcPr>
            <w:tcW w:w="702" w:type="pct"/>
            <w:gridSpan w:val="2"/>
            <w:tcBorders>
              <w:top w:val="nil"/>
              <w:left w:val="nil"/>
              <w:bottom w:val="nil"/>
              <w:right w:val="nil"/>
            </w:tcBorders>
            <w:noWrap/>
            <w:vAlign w:val="bottom"/>
            <w:hideMark/>
          </w:tcPr>
          <w:p w14:paraId="44B6016F" w14:textId="77777777" w:rsidR="00C47893" w:rsidRPr="00381B56" w:rsidRDefault="00C47893" w:rsidP="00E85765">
            <w:pPr>
              <w:rPr>
                <w:rFonts w:ascii="Czcionka tekstu podstawowego" w:hAnsi="Czcionka tekstu podstawowego"/>
                <w:b/>
                <w:color w:val="000000"/>
                <w:sz w:val="22"/>
                <w:szCs w:val="22"/>
              </w:rPr>
            </w:pPr>
          </w:p>
        </w:tc>
        <w:tc>
          <w:tcPr>
            <w:tcW w:w="590" w:type="pct"/>
            <w:gridSpan w:val="3"/>
            <w:tcBorders>
              <w:top w:val="nil"/>
              <w:left w:val="nil"/>
              <w:bottom w:val="nil"/>
              <w:right w:val="nil"/>
            </w:tcBorders>
            <w:noWrap/>
            <w:vAlign w:val="bottom"/>
            <w:hideMark/>
          </w:tcPr>
          <w:p w14:paraId="1561E049" w14:textId="77777777" w:rsidR="00C47893" w:rsidRPr="00381B56" w:rsidRDefault="00C47893" w:rsidP="00E85765">
            <w:pPr>
              <w:rPr>
                <w:rFonts w:ascii="Czcionka tekstu podstawowego" w:hAnsi="Czcionka tekstu podstawowego"/>
                <w:b/>
                <w:color w:val="000000"/>
                <w:sz w:val="22"/>
                <w:szCs w:val="22"/>
              </w:rPr>
            </w:pPr>
          </w:p>
        </w:tc>
        <w:tc>
          <w:tcPr>
            <w:tcW w:w="207" w:type="pct"/>
            <w:tcBorders>
              <w:top w:val="nil"/>
              <w:left w:val="nil"/>
              <w:bottom w:val="nil"/>
              <w:right w:val="nil"/>
            </w:tcBorders>
            <w:noWrap/>
            <w:vAlign w:val="bottom"/>
            <w:hideMark/>
          </w:tcPr>
          <w:p w14:paraId="66E61347" w14:textId="77777777" w:rsidR="00C47893" w:rsidRPr="00381B56" w:rsidRDefault="00C47893" w:rsidP="00E85765">
            <w:pPr>
              <w:rPr>
                <w:rFonts w:ascii="Czcionka tekstu podstawowego" w:hAnsi="Czcionka tekstu podstawowego"/>
                <w:b/>
                <w:color w:val="000000"/>
                <w:sz w:val="22"/>
                <w:szCs w:val="22"/>
              </w:rPr>
            </w:pPr>
          </w:p>
        </w:tc>
        <w:tc>
          <w:tcPr>
            <w:tcW w:w="656" w:type="pct"/>
            <w:gridSpan w:val="2"/>
            <w:tcBorders>
              <w:top w:val="nil"/>
              <w:left w:val="nil"/>
              <w:bottom w:val="nil"/>
              <w:right w:val="nil"/>
            </w:tcBorders>
            <w:noWrap/>
            <w:vAlign w:val="bottom"/>
            <w:hideMark/>
          </w:tcPr>
          <w:p w14:paraId="237E84EE" w14:textId="77777777" w:rsidR="00C47893" w:rsidRPr="00381B56" w:rsidRDefault="00C47893" w:rsidP="00E85765">
            <w:pPr>
              <w:rPr>
                <w:rFonts w:ascii="Czcionka tekstu podstawowego" w:hAnsi="Czcionka tekstu podstawowego"/>
                <w:b/>
                <w:color w:val="000000"/>
                <w:sz w:val="22"/>
                <w:szCs w:val="22"/>
              </w:rPr>
            </w:pPr>
          </w:p>
        </w:tc>
        <w:tc>
          <w:tcPr>
            <w:tcW w:w="1115" w:type="pct"/>
            <w:gridSpan w:val="2"/>
            <w:tcBorders>
              <w:top w:val="nil"/>
              <w:left w:val="nil"/>
              <w:bottom w:val="nil"/>
              <w:right w:val="nil"/>
            </w:tcBorders>
            <w:noWrap/>
            <w:vAlign w:val="bottom"/>
            <w:hideMark/>
          </w:tcPr>
          <w:p w14:paraId="47BE54C9" w14:textId="77777777" w:rsidR="00C47893" w:rsidRPr="00381B56" w:rsidRDefault="00C47893" w:rsidP="00E85765">
            <w:pPr>
              <w:rPr>
                <w:rFonts w:ascii="Czcionka tekstu podstawowego" w:hAnsi="Czcionka tekstu podstawowego"/>
                <w:b/>
                <w:color w:val="000000"/>
                <w:sz w:val="22"/>
                <w:szCs w:val="22"/>
              </w:rPr>
            </w:pPr>
          </w:p>
        </w:tc>
      </w:tr>
      <w:tr w:rsidR="00C47893" w:rsidRPr="00381B56" w14:paraId="5B4E6887" w14:textId="77777777" w:rsidTr="00E85765">
        <w:trPr>
          <w:trHeight w:val="285"/>
        </w:trPr>
        <w:tc>
          <w:tcPr>
            <w:tcW w:w="1730" w:type="pct"/>
            <w:gridSpan w:val="5"/>
            <w:tcBorders>
              <w:top w:val="nil"/>
              <w:left w:val="nil"/>
              <w:bottom w:val="nil"/>
              <w:right w:val="nil"/>
            </w:tcBorders>
            <w:vAlign w:val="center"/>
            <w:hideMark/>
          </w:tcPr>
          <w:p w14:paraId="5D44CA28" w14:textId="5E0F6337" w:rsidR="00C47893" w:rsidRPr="00381B56" w:rsidRDefault="00C47893" w:rsidP="00E85765">
            <w:pPr>
              <w:jc w:val="center"/>
              <w:rPr>
                <w:rFonts w:ascii="Czcionka tekstu podstawowego" w:hAnsi="Czcionka tekstu podstawowego"/>
                <w:b/>
                <w:color w:val="000000"/>
                <w:sz w:val="22"/>
                <w:szCs w:val="22"/>
              </w:rPr>
            </w:pPr>
            <w:r w:rsidRPr="00381B56">
              <w:rPr>
                <w:rFonts w:ascii="Czcionka tekstu podstawowego" w:hAnsi="Czcionka tekstu podstawowego"/>
                <w:b/>
                <w:color w:val="000000"/>
                <w:sz w:val="22"/>
                <w:szCs w:val="22"/>
              </w:rPr>
              <w:t>………………………………………</w:t>
            </w:r>
          </w:p>
        </w:tc>
        <w:tc>
          <w:tcPr>
            <w:tcW w:w="702" w:type="pct"/>
            <w:gridSpan w:val="2"/>
            <w:tcBorders>
              <w:top w:val="nil"/>
              <w:left w:val="nil"/>
              <w:bottom w:val="nil"/>
              <w:right w:val="nil"/>
            </w:tcBorders>
            <w:noWrap/>
            <w:vAlign w:val="bottom"/>
            <w:hideMark/>
          </w:tcPr>
          <w:p w14:paraId="330C3D12" w14:textId="77777777" w:rsidR="00C47893" w:rsidRPr="00381B56" w:rsidRDefault="00C47893" w:rsidP="00E85765">
            <w:pPr>
              <w:rPr>
                <w:rFonts w:ascii="Czcionka tekstu podstawowego" w:hAnsi="Czcionka tekstu podstawowego"/>
                <w:b/>
                <w:color w:val="000000"/>
                <w:sz w:val="22"/>
                <w:szCs w:val="22"/>
              </w:rPr>
            </w:pPr>
          </w:p>
        </w:tc>
        <w:tc>
          <w:tcPr>
            <w:tcW w:w="2568" w:type="pct"/>
            <w:gridSpan w:val="8"/>
            <w:tcBorders>
              <w:top w:val="nil"/>
              <w:left w:val="nil"/>
              <w:bottom w:val="nil"/>
              <w:right w:val="nil"/>
            </w:tcBorders>
            <w:vAlign w:val="center"/>
            <w:hideMark/>
          </w:tcPr>
          <w:p w14:paraId="778F9B86" w14:textId="77777777" w:rsidR="00C47893" w:rsidRPr="00141C47" w:rsidRDefault="00C47893" w:rsidP="00E85765">
            <w:pPr>
              <w:jc w:val="right"/>
              <w:rPr>
                <w:rFonts w:ascii="Czcionka tekstu podstawowego" w:hAnsi="Czcionka tekstu podstawowego"/>
                <w:color w:val="000000"/>
                <w:sz w:val="22"/>
                <w:szCs w:val="22"/>
              </w:rPr>
            </w:pPr>
            <w:r w:rsidRPr="00381B56">
              <w:rPr>
                <w:rFonts w:ascii="Czcionka tekstu podstawowego" w:hAnsi="Czcionka tekstu podstawowego"/>
                <w:b/>
                <w:color w:val="000000"/>
                <w:sz w:val="22"/>
                <w:szCs w:val="22"/>
              </w:rPr>
              <w:t>…………………………………………</w:t>
            </w:r>
          </w:p>
        </w:tc>
      </w:tr>
      <w:tr w:rsidR="00C47893" w:rsidRPr="00381B56" w14:paraId="71044149" w14:textId="77777777" w:rsidTr="00E85765">
        <w:trPr>
          <w:trHeight w:val="285"/>
        </w:trPr>
        <w:tc>
          <w:tcPr>
            <w:tcW w:w="1730" w:type="pct"/>
            <w:gridSpan w:val="5"/>
            <w:tcBorders>
              <w:top w:val="nil"/>
              <w:left w:val="nil"/>
              <w:bottom w:val="nil"/>
              <w:right w:val="nil"/>
            </w:tcBorders>
            <w:vAlign w:val="center"/>
            <w:hideMark/>
          </w:tcPr>
          <w:p w14:paraId="6A0CDED4" w14:textId="77777777" w:rsidR="00C47893" w:rsidRPr="00381B56" w:rsidRDefault="00C47893" w:rsidP="00E85765">
            <w:pPr>
              <w:jc w:val="center"/>
              <w:rPr>
                <w:rFonts w:ascii="Czcionka tekstu podstawowego" w:hAnsi="Czcionka tekstu podstawowego"/>
                <w:b/>
                <w:color w:val="000000"/>
                <w:sz w:val="14"/>
                <w:szCs w:val="14"/>
              </w:rPr>
            </w:pPr>
            <w:r w:rsidRPr="00381B56">
              <w:rPr>
                <w:rFonts w:ascii="Czcionka tekstu podstawowego" w:hAnsi="Czcionka tekstu podstawowego"/>
                <w:b/>
                <w:color w:val="000000"/>
                <w:sz w:val="14"/>
                <w:szCs w:val="14"/>
              </w:rPr>
              <w:t xml:space="preserve">Data/podpis i pieczątka Zlecającego </w:t>
            </w:r>
            <w:r>
              <w:rPr>
                <w:rFonts w:ascii="Czcionka tekstu podstawowego" w:hAnsi="Czcionka tekstu podstawowego"/>
                <w:b/>
                <w:color w:val="000000"/>
                <w:sz w:val="14"/>
                <w:szCs w:val="14"/>
              </w:rPr>
              <w:br/>
            </w:r>
            <w:r w:rsidRPr="00381B56">
              <w:rPr>
                <w:rFonts w:ascii="Czcionka tekstu podstawowego" w:hAnsi="Czcionka tekstu podstawowego"/>
                <w:b/>
                <w:color w:val="000000"/>
                <w:sz w:val="14"/>
                <w:szCs w:val="14"/>
              </w:rPr>
              <w:t>(Koordynatora umowy)</w:t>
            </w:r>
          </w:p>
        </w:tc>
        <w:tc>
          <w:tcPr>
            <w:tcW w:w="702" w:type="pct"/>
            <w:gridSpan w:val="2"/>
            <w:tcBorders>
              <w:top w:val="nil"/>
              <w:left w:val="nil"/>
              <w:bottom w:val="nil"/>
              <w:right w:val="nil"/>
            </w:tcBorders>
            <w:noWrap/>
            <w:vAlign w:val="bottom"/>
            <w:hideMark/>
          </w:tcPr>
          <w:p w14:paraId="0ACD586A" w14:textId="77777777" w:rsidR="00C47893" w:rsidRPr="00381B56" w:rsidRDefault="00C47893" w:rsidP="00E85765">
            <w:pPr>
              <w:rPr>
                <w:rFonts w:ascii="Czcionka tekstu podstawowego" w:hAnsi="Czcionka tekstu podstawowego"/>
                <w:b/>
                <w:color w:val="000000"/>
                <w:sz w:val="22"/>
                <w:szCs w:val="22"/>
              </w:rPr>
            </w:pPr>
          </w:p>
        </w:tc>
        <w:tc>
          <w:tcPr>
            <w:tcW w:w="2568" w:type="pct"/>
            <w:gridSpan w:val="8"/>
            <w:tcBorders>
              <w:top w:val="nil"/>
              <w:left w:val="nil"/>
              <w:bottom w:val="nil"/>
              <w:right w:val="nil"/>
            </w:tcBorders>
            <w:vAlign w:val="center"/>
            <w:hideMark/>
          </w:tcPr>
          <w:p w14:paraId="02C5957B" w14:textId="77777777" w:rsidR="00C47893" w:rsidRPr="00381B56" w:rsidRDefault="00C47893" w:rsidP="00E85765">
            <w:pPr>
              <w:jc w:val="center"/>
              <w:rPr>
                <w:rFonts w:ascii="Czcionka tekstu podstawowego" w:hAnsi="Czcionka tekstu podstawowego"/>
                <w:b/>
                <w:color w:val="000000"/>
                <w:sz w:val="14"/>
                <w:szCs w:val="14"/>
              </w:rPr>
            </w:pPr>
            <w:r>
              <w:rPr>
                <w:rFonts w:ascii="Czcionka tekstu podstawowego" w:hAnsi="Czcionka tekstu podstawowego"/>
                <w:b/>
                <w:color w:val="000000"/>
                <w:sz w:val="14"/>
                <w:szCs w:val="14"/>
              </w:rPr>
              <w:t xml:space="preserve">                                                         </w:t>
            </w:r>
            <w:r w:rsidRPr="00381B56">
              <w:rPr>
                <w:rFonts w:ascii="Czcionka tekstu podstawowego" w:hAnsi="Czcionka tekstu podstawowego"/>
                <w:b/>
                <w:color w:val="000000"/>
                <w:sz w:val="14"/>
                <w:szCs w:val="14"/>
              </w:rPr>
              <w:t xml:space="preserve">Data i podpis przyjmującego zlecenie </w:t>
            </w:r>
            <w:r>
              <w:rPr>
                <w:rFonts w:ascii="Czcionka tekstu podstawowego" w:hAnsi="Czcionka tekstu podstawowego"/>
                <w:b/>
                <w:color w:val="000000"/>
                <w:sz w:val="14"/>
                <w:szCs w:val="14"/>
              </w:rPr>
              <w:br/>
              <w:t xml:space="preserve">                                                      </w:t>
            </w:r>
            <w:r w:rsidRPr="00381B56">
              <w:rPr>
                <w:rFonts w:ascii="Czcionka tekstu podstawowego" w:hAnsi="Czcionka tekstu podstawowego"/>
                <w:b/>
                <w:color w:val="000000"/>
                <w:sz w:val="14"/>
                <w:szCs w:val="14"/>
              </w:rPr>
              <w:t>(przedstawiciela firmy)</w:t>
            </w:r>
          </w:p>
        </w:tc>
      </w:tr>
      <w:tr w:rsidR="00C47893" w:rsidRPr="00381B56" w14:paraId="4AEBDF34" w14:textId="77777777" w:rsidTr="00E85765">
        <w:trPr>
          <w:trHeight w:val="285"/>
        </w:trPr>
        <w:tc>
          <w:tcPr>
            <w:tcW w:w="203" w:type="pct"/>
            <w:tcBorders>
              <w:top w:val="nil"/>
              <w:left w:val="nil"/>
              <w:bottom w:val="nil"/>
              <w:right w:val="nil"/>
            </w:tcBorders>
            <w:noWrap/>
            <w:vAlign w:val="bottom"/>
            <w:hideMark/>
          </w:tcPr>
          <w:p w14:paraId="4B4970CD" w14:textId="77777777" w:rsidR="00C47893" w:rsidRPr="00381B56" w:rsidRDefault="00C47893" w:rsidP="00E85765">
            <w:pPr>
              <w:rPr>
                <w:rFonts w:ascii="Czcionka tekstu podstawowego" w:hAnsi="Czcionka tekstu podstawowego"/>
                <w:b/>
                <w:color w:val="000000"/>
                <w:sz w:val="22"/>
                <w:szCs w:val="22"/>
              </w:rPr>
            </w:pPr>
          </w:p>
        </w:tc>
        <w:tc>
          <w:tcPr>
            <w:tcW w:w="648" w:type="pct"/>
            <w:gridSpan w:val="2"/>
            <w:tcBorders>
              <w:top w:val="nil"/>
              <w:left w:val="nil"/>
              <w:bottom w:val="nil"/>
              <w:right w:val="nil"/>
            </w:tcBorders>
            <w:noWrap/>
            <w:vAlign w:val="bottom"/>
            <w:hideMark/>
          </w:tcPr>
          <w:p w14:paraId="5B794CCD" w14:textId="77777777" w:rsidR="00C47893" w:rsidRPr="00381B56" w:rsidRDefault="00C47893" w:rsidP="00E85765">
            <w:pPr>
              <w:rPr>
                <w:rFonts w:ascii="Czcionka tekstu podstawowego" w:hAnsi="Czcionka tekstu podstawowego"/>
                <w:b/>
                <w:color w:val="000000"/>
                <w:sz w:val="22"/>
                <w:szCs w:val="22"/>
              </w:rPr>
            </w:pPr>
          </w:p>
        </w:tc>
        <w:tc>
          <w:tcPr>
            <w:tcW w:w="879" w:type="pct"/>
            <w:gridSpan w:val="2"/>
            <w:tcBorders>
              <w:top w:val="nil"/>
              <w:left w:val="nil"/>
              <w:bottom w:val="nil"/>
              <w:right w:val="nil"/>
            </w:tcBorders>
            <w:noWrap/>
            <w:vAlign w:val="bottom"/>
            <w:hideMark/>
          </w:tcPr>
          <w:p w14:paraId="578436A1" w14:textId="77777777" w:rsidR="00C47893" w:rsidRPr="00381B56" w:rsidRDefault="00C47893" w:rsidP="00E85765">
            <w:pPr>
              <w:rPr>
                <w:rFonts w:ascii="Czcionka tekstu podstawowego" w:hAnsi="Czcionka tekstu podstawowego"/>
                <w:b/>
                <w:color w:val="000000"/>
                <w:sz w:val="22"/>
                <w:szCs w:val="22"/>
              </w:rPr>
            </w:pPr>
          </w:p>
        </w:tc>
        <w:tc>
          <w:tcPr>
            <w:tcW w:w="702" w:type="pct"/>
            <w:gridSpan w:val="2"/>
            <w:tcBorders>
              <w:top w:val="nil"/>
              <w:left w:val="nil"/>
              <w:bottom w:val="nil"/>
              <w:right w:val="nil"/>
            </w:tcBorders>
            <w:noWrap/>
            <w:vAlign w:val="bottom"/>
            <w:hideMark/>
          </w:tcPr>
          <w:p w14:paraId="06309662" w14:textId="77777777" w:rsidR="00C47893" w:rsidRPr="00381B56" w:rsidRDefault="00C47893" w:rsidP="00E85765">
            <w:pPr>
              <w:rPr>
                <w:rFonts w:ascii="Czcionka tekstu podstawowego" w:hAnsi="Czcionka tekstu podstawowego"/>
                <w:b/>
                <w:color w:val="000000"/>
                <w:sz w:val="22"/>
                <w:szCs w:val="22"/>
              </w:rPr>
            </w:pPr>
          </w:p>
        </w:tc>
        <w:tc>
          <w:tcPr>
            <w:tcW w:w="228" w:type="pct"/>
            <w:gridSpan w:val="2"/>
            <w:tcBorders>
              <w:top w:val="nil"/>
              <w:left w:val="nil"/>
              <w:bottom w:val="nil"/>
              <w:right w:val="nil"/>
            </w:tcBorders>
            <w:noWrap/>
            <w:vAlign w:val="bottom"/>
            <w:hideMark/>
          </w:tcPr>
          <w:p w14:paraId="1105E38E" w14:textId="77777777" w:rsidR="00C47893" w:rsidRPr="00381B56" w:rsidRDefault="00C47893" w:rsidP="00E85765">
            <w:pPr>
              <w:rPr>
                <w:rFonts w:ascii="Czcionka tekstu podstawowego" w:hAnsi="Czcionka tekstu podstawowego"/>
                <w:b/>
                <w:color w:val="000000"/>
                <w:sz w:val="22"/>
                <w:szCs w:val="22"/>
              </w:rPr>
            </w:pPr>
          </w:p>
        </w:tc>
        <w:tc>
          <w:tcPr>
            <w:tcW w:w="569" w:type="pct"/>
            <w:gridSpan w:val="2"/>
            <w:tcBorders>
              <w:top w:val="nil"/>
              <w:left w:val="nil"/>
              <w:bottom w:val="nil"/>
              <w:right w:val="nil"/>
            </w:tcBorders>
            <w:noWrap/>
            <w:vAlign w:val="bottom"/>
            <w:hideMark/>
          </w:tcPr>
          <w:p w14:paraId="29F769AC" w14:textId="77777777" w:rsidR="00C47893" w:rsidRPr="00381B56" w:rsidRDefault="00C47893" w:rsidP="00E85765">
            <w:pPr>
              <w:rPr>
                <w:rFonts w:ascii="Czcionka tekstu podstawowego" w:hAnsi="Czcionka tekstu podstawowego"/>
                <w:b/>
                <w:color w:val="000000"/>
                <w:sz w:val="22"/>
                <w:szCs w:val="22"/>
              </w:rPr>
            </w:pPr>
          </w:p>
        </w:tc>
        <w:tc>
          <w:tcPr>
            <w:tcW w:w="234" w:type="pct"/>
            <w:tcBorders>
              <w:top w:val="nil"/>
              <w:left w:val="nil"/>
              <w:bottom w:val="nil"/>
              <w:right w:val="nil"/>
            </w:tcBorders>
            <w:noWrap/>
            <w:vAlign w:val="bottom"/>
            <w:hideMark/>
          </w:tcPr>
          <w:p w14:paraId="139DAFF9" w14:textId="77777777" w:rsidR="00C47893" w:rsidRPr="00381B56" w:rsidRDefault="00C47893" w:rsidP="00E85765">
            <w:pPr>
              <w:rPr>
                <w:rFonts w:ascii="Czcionka tekstu podstawowego" w:hAnsi="Czcionka tekstu podstawowego"/>
                <w:b/>
                <w:color w:val="000000"/>
                <w:sz w:val="22"/>
                <w:szCs w:val="22"/>
              </w:rPr>
            </w:pPr>
          </w:p>
        </w:tc>
        <w:tc>
          <w:tcPr>
            <w:tcW w:w="1537" w:type="pct"/>
            <w:gridSpan w:val="3"/>
            <w:tcBorders>
              <w:top w:val="nil"/>
              <w:left w:val="nil"/>
              <w:bottom w:val="nil"/>
              <w:right w:val="nil"/>
            </w:tcBorders>
            <w:noWrap/>
            <w:vAlign w:val="bottom"/>
            <w:hideMark/>
          </w:tcPr>
          <w:p w14:paraId="237497AF" w14:textId="77777777" w:rsidR="00C47893" w:rsidRPr="00381B56" w:rsidRDefault="00C47893" w:rsidP="00E85765">
            <w:pPr>
              <w:rPr>
                <w:rFonts w:ascii="Czcionka tekstu podstawowego" w:hAnsi="Czcionka tekstu podstawowego"/>
                <w:b/>
                <w:color w:val="000000"/>
                <w:sz w:val="22"/>
                <w:szCs w:val="22"/>
              </w:rPr>
            </w:pPr>
          </w:p>
        </w:tc>
      </w:tr>
      <w:tr w:rsidR="00C47893" w:rsidRPr="00381B56" w14:paraId="11A389EE" w14:textId="77777777" w:rsidTr="00E85765">
        <w:trPr>
          <w:trHeight w:val="300"/>
        </w:trPr>
        <w:tc>
          <w:tcPr>
            <w:tcW w:w="203" w:type="pct"/>
            <w:tcBorders>
              <w:top w:val="nil"/>
              <w:left w:val="nil"/>
              <w:bottom w:val="nil"/>
              <w:right w:val="nil"/>
            </w:tcBorders>
            <w:noWrap/>
            <w:vAlign w:val="bottom"/>
            <w:hideMark/>
          </w:tcPr>
          <w:p w14:paraId="55DEA46F" w14:textId="77777777" w:rsidR="00C47893" w:rsidRPr="00381B56" w:rsidRDefault="00C47893" w:rsidP="00E85765">
            <w:pPr>
              <w:rPr>
                <w:rFonts w:ascii="Czcionka tekstu podstawowego" w:hAnsi="Czcionka tekstu podstawowego"/>
                <w:b/>
                <w:color w:val="000000"/>
                <w:sz w:val="22"/>
                <w:szCs w:val="22"/>
              </w:rPr>
            </w:pPr>
          </w:p>
        </w:tc>
        <w:tc>
          <w:tcPr>
            <w:tcW w:w="648" w:type="pct"/>
            <w:gridSpan w:val="2"/>
            <w:tcBorders>
              <w:top w:val="nil"/>
              <w:left w:val="nil"/>
              <w:bottom w:val="nil"/>
              <w:right w:val="nil"/>
            </w:tcBorders>
            <w:noWrap/>
            <w:vAlign w:val="bottom"/>
            <w:hideMark/>
          </w:tcPr>
          <w:p w14:paraId="5957084B" w14:textId="77777777" w:rsidR="00C47893" w:rsidRPr="006A3811" w:rsidRDefault="00C47893" w:rsidP="00E85765">
            <w:pPr>
              <w:rPr>
                <w:rFonts w:ascii="Czcionka tekstu podstawowego" w:hAnsi="Czcionka tekstu podstawowego"/>
                <w:b/>
                <w:color w:val="FF0000"/>
                <w:sz w:val="22"/>
                <w:szCs w:val="22"/>
              </w:rPr>
            </w:pPr>
          </w:p>
        </w:tc>
        <w:tc>
          <w:tcPr>
            <w:tcW w:w="879" w:type="pct"/>
            <w:gridSpan w:val="2"/>
            <w:tcBorders>
              <w:top w:val="nil"/>
              <w:left w:val="nil"/>
              <w:bottom w:val="nil"/>
              <w:right w:val="nil"/>
            </w:tcBorders>
            <w:noWrap/>
            <w:vAlign w:val="bottom"/>
            <w:hideMark/>
          </w:tcPr>
          <w:p w14:paraId="7AE61A81" w14:textId="77777777" w:rsidR="00C47893" w:rsidRPr="006A3811" w:rsidRDefault="00C47893" w:rsidP="00E85765">
            <w:pPr>
              <w:rPr>
                <w:rFonts w:ascii="Czcionka tekstu podstawowego" w:hAnsi="Czcionka tekstu podstawowego"/>
                <w:b/>
                <w:color w:val="FF0000"/>
                <w:sz w:val="22"/>
                <w:szCs w:val="22"/>
              </w:rPr>
            </w:pPr>
          </w:p>
        </w:tc>
        <w:tc>
          <w:tcPr>
            <w:tcW w:w="702" w:type="pct"/>
            <w:gridSpan w:val="2"/>
            <w:tcBorders>
              <w:top w:val="nil"/>
              <w:left w:val="nil"/>
              <w:bottom w:val="nil"/>
              <w:right w:val="nil"/>
            </w:tcBorders>
            <w:noWrap/>
            <w:vAlign w:val="bottom"/>
            <w:hideMark/>
          </w:tcPr>
          <w:p w14:paraId="6893D154" w14:textId="77777777" w:rsidR="00C47893" w:rsidRPr="006A3811" w:rsidRDefault="00C47893" w:rsidP="00E85765">
            <w:pPr>
              <w:rPr>
                <w:rFonts w:ascii="Czcionka tekstu podstawowego" w:hAnsi="Czcionka tekstu podstawowego"/>
                <w:b/>
                <w:color w:val="FF0000"/>
                <w:sz w:val="22"/>
                <w:szCs w:val="22"/>
              </w:rPr>
            </w:pPr>
          </w:p>
        </w:tc>
        <w:tc>
          <w:tcPr>
            <w:tcW w:w="228" w:type="pct"/>
            <w:gridSpan w:val="2"/>
            <w:tcBorders>
              <w:top w:val="nil"/>
              <w:left w:val="nil"/>
              <w:bottom w:val="single" w:sz="12" w:space="0" w:color="auto"/>
              <w:right w:val="nil"/>
            </w:tcBorders>
            <w:noWrap/>
            <w:vAlign w:val="bottom"/>
            <w:hideMark/>
          </w:tcPr>
          <w:p w14:paraId="09D27722" w14:textId="77777777" w:rsidR="00C47893" w:rsidRPr="006A3811" w:rsidRDefault="00C47893" w:rsidP="00E85765">
            <w:pPr>
              <w:rPr>
                <w:rFonts w:ascii="Czcionka tekstu podstawowego" w:hAnsi="Czcionka tekstu podstawowego"/>
                <w:b/>
                <w:color w:val="FF0000"/>
                <w:sz w:val="22"/>
                <w:szCs w:val="22"/>
              </w:rPr>
            </w:pPr>
          </w:p>
        </w:tc>
        <w:tc>
          <w:tcPr>
            <w:tcW w:w="569" w:type="pct"/>
            <w:gridSpan w:val="2"/>
            <w:tcBorders>
              <w:top w:val="nil"/>
              <w:left w:val="nil"/>
              <w:bottom w:val="single" w:sz="12" w:space="0" w:color="auto"/>
              <w:right w:val="nil"/>
            </w:tcBorders>
            <w:noWrap/>
            <w:vAlign w:val="bottom"/>
            <w:hideMark/>
          </w:tcPr>
          <w:p w14:paraId="6A31113D" w14:textId="77777777" w:rsidR="00C47893" w:rsidRPr="006A3811" w:rsidRDefault="00C47893" w:rsidP="00E85765">
            <w:pPr>
              <w:rPr>
                <w:rFonts w:ascii="Czcionka tekstu podstawowego" w:hAnsi="Czcionka tekstu podstawowego"/>
                <w:b/>
                <w:color w:val="FF0000"/>
                <w:sz w:val="22"/>
                <w:szCs w:val="22"/>
              </w:rPr>
            </w:pPr>
          </w:p>
        </w:tc>
        <w:tc>
          <w:tcPr>
            <w:tcW w:w="234" w:type="pct"/>
            <w:tcBorders>
              <w:top w:val="nil"/>
              <w:left w:val="nil"/>
              <w:bottom w:val="nil"/>
              <w:right w:val="nil"/>
            </w:tcBorders>
            <w:noWrap/>
            <w:vAlign w:val="bottom"/>
            <w:hideMark/>
          </w:tcPr>
          <w:p w14:paraId="776F52B5" w14:textId="77777777" w:rsidR="00C47893" w:rsidRPr="006A3811" w:rsidRDefault="00C47893" w:rsidP="00E85765">
            <w:pPr>
              <w:rPr>
                <w:rFonts w:ascii="Czcionka tekstu podstawowego" w:hAnsi="Czcionka tekstu podstawowego"/>
                <w:b/>
                <w:color w:val="FF0000"/>
                <w:sz w:val="22"/>
                <w:szCs w:val="22"/>
              </w:rPr>
            </w:pPr>
          </w:p>
        </w:tc>
        <w:tc>
          <w:tcPr>
            <w:tcW w:w="1537" w:type="pct"/>
            <w:gridSpan w:val="3"/>
            <w:tcBorders>
              <w:top w:val="nil"/>
              <w:left w:val="nil"/>
              <w:bottom w:val="nil"/>
              <w:right w:val="nil"/>
            </w:tcBorders>
            <w:noWrap/>
            <w:vAlign w:val="bottom"/>
            <w:hideMark/>
          </w:tcPr>
          <w:p w14:paraId="04C4EC22" w14:textId="77777777" w:rsidR="00C47893" w:rsidRPr="006A3811" w:rsidRDefault="00C47893" w:rsidP="00E85765">
            <w:pPr>
              <w:rPr>
                <w:rFonts w:ascii="Czcionka tekstu podstawowego" w:hAnsi="Czcionka tekstu podstawowego"/>
                <w:b/>
                <w:color w:val="FF0000"/>
                <w:sz w:val="22"/>
                <w:szCs w:val="22"/>
              </w:rPr>
            </w:pPr>
          </w:p>
        </w:tc>
      </w:tr>
      <w:tr w:rsidR="00C47893" w:rsidRPr="00381B56" w14:paraId="56FBA7A4" w14:textId="77777777" w:rsidTr="00E85765">
        <w:trPr>
          <w:trHeight w:val="285"/>
        </w:trPr>
        <w:tc>
          <w:tcPr>
            <w:tcW w:w="203" w:type="pct"/>
            <w:tcBorders>
              <w:top w:val="nil"/>
              <w:left w:val="nil"/>
              <w:bottom w:val="nil"/>
              <w:right w:val="nil"/>
            </w:tcBorders>
            <w:noWrap/>
            <w:vAlign w:val="bottom"/>
            <w:hideMark/>
          </w:tcPr>
          <w:p w14:paraId="49EF1E11" w14:textId="77777777" w:rsidR="00C47893" w:rsidRPr="00381B56" w:rsidRDefault="00C47893" w:rsidP="00E85765">
            <w:pPr>
              <w:rPr>
                <w:rFonts w:ascii="Czcionka tekstu podstawowego" w:hAnsi="Czcionka tekstu podstawowego"/>
                <w:b/>
                <w:color w:val="000000"/>
                <w:sz w:val="22"/>
                <w:szCs w:val="22"/>
              </w:rPr>
            </w:pPr>
          </w:p>
        </w:tc>
        <w:tc>
          <w:tcPr>
            <w:tcW w:w="648" w:type="pct"/>
            <w:gridSpan w:val="2"/>
            <w:tcBorders>
              <w:top w:val="nil"/>
              <w:left w:val="nil"/>
              <w:bottom w:val="nil"/>
              <w:right w:val="nil"/>
            </w:tcBorders>
            <w:noWrap/>
            <w:vAlign w:val="bottom"/>
            <w:hideMark/>
          </w:tcPr>
          <w:p w14:paraId="75614B43" w14:textId="77777777" w:rsidR="00C47893" w:rsidRPr="006A3811" w:rsidRDefault="00C47893" w:rsidP="00E85765">
            <w:pPr>
              <w:rPr>
                <w:rFonts w:ascii="Czcionka tekstu podstawowego" w:hAnsi="Czcionka tekstu podstawowego"/>
                <w:b/>
                <w:color w:val="FF0000"/>
                <w:sz w:val="22"/>
                <w:szCs w:val="22"/>
              </w:rPr>
            </w:pPr>
          </w:p>
        </w:tc>
        <w:tc>
          <w:tcPr>
            <w:tcW w:w="879" w:type="pct"/>
            <w:gridSpan w:val="2"/>
            <w:tcBorders>
              <w:top w:val="nil"/>
              <w:left w:val="nil"/>
              <w:bottom w:val="nil"/>
              <w:right w:val="nil"/>
            </w:tcBorders>
            <w:noWrap/>
            <w:vAlign w:val="bottom"/>
            <w:hideMark/>
          </w:tcPr>
          <w:p w14:paraId="3091486B" w14:textId="77777777" w:rsidR="00C47893" w:rsidRPr="006A3811" w:rsidRDefault="00C47893" w:rsidP="00E85765">
            <w:pPr>
              <w:rPr>
                <w:rFonts w:ascii="Czcionka tekstu podstawowego" w:hAnsi="Czcionka tekstu podstawowego"/>
                <w:b/>
                <w:color w:val="FF0000"/>
                <w:sz w:val="22"/>
                <w:szCs w:val="22"/>
              </w:rPr>
            </w:pPr>
          </w:p>
        </w:tc>
        <w:tc>
          <w:tcPr>
            <w:tcW w:w="702" w:type="pct"/>
            <w:gridSpan w:val="2"/>
            <w:tcBorders>
              <w:top w:val="nil"/>
              <w:left w:val="nil"/>
              <w:bottom w:val="nil"/>
              <w:right w:val="single" w:sz="12" w:space="0" w:color="auto"/>
            </w:tcBorders>
            <w:noWrap/>
            <w:vAlign w:val="bottom"/>
            <w:hideMark/>
          </w:tcPr>
          <w:p w14:paraId="50940D1B" w14:textId="77777777" w:rsidR="00C47893" w:rsidRPr="003903F2" w:rsidRDefault="00C47893" w:rsidP="00E85765">
            <w:pPr>
              <w:rPr>
                <w:rFonts w:ascii="Czcionka tekstu podstawowego" w:hAnsi="Czcionka tekstu podstawowego"/>
                <w:b/>
                <w:sz w:val="22"/>
                <w:szCs w:val="22"/>
              </w:rPr>
            </w:pPr>
          </w:p>
        </w:tc>
        <w:tc>
          <w:tcPr>
            <w:tcW w:w="797" w:type="pct"/>
            <w:gridSpan w:val="4"/>
            <w:vMerge w:val="restart"/>
            <w:tcBorders>
              <w:top w:val="single" w:sz="8" w:space="0" w:color="auto"/>
              <w:left w:val="single" w:sz="12" w:space="0" w:color="auto"/>
              <w:bottom w:val="single" w:sz="8" w:space="0" w:color="000000"/>
              <w:right w:val="single" w:sz="12" w:space="0" w:color="auto"/>
            </w:tcBorders>
            <w:noWrap/>
            <w:vAlign w:val="center"/>
            <w:hideMark/>
          </w:tcPr>
          <w:p w14:paraId="5AC7B5A6" w14:textId="77777777" w:rsidR="00C47893" w:rsidRPr="003903F2" w:rsidRDefault="00C47893" w:rsidP="00E85765">
            <w:pPr>
              <w:jc w:val="center"/>
              <w:rPr>
                <w:rFonts w:ascii="Czcionka tekstu podstawowego" w:hAnsi="Czcionka tekstu podstawowego"/>
                <w:b/>
                <w:bCs/>
                <w:sz w:val="22"/>
                <w:szCs w:val="22"/>
              </w:rPr>
            </w:pPr>
            <w:r w:rsidRPr="003903F2">
              <w:rPr>
                <w:rFonts w:ascii="Czcionka tekstu podstawowego" w:hAnsi="Czcionka tekstu podstawowego"/>
                <w:b/>
                <w:bCs/>
                <w:sz w:val="22"/>
                <w:szCs w:val="22"/>
              </w:rPr>
              <w:t>Podpis kierowcy</w:t>
            </w:r>
          </w:p>
        </w:tc>
        <w:tc>
          <w:tcPr>
            <w:tcW w:w="1771" w:type="pct"/>
            <w:gridSpan w:val="4"/>
            <w:vMerge w:val="restart"/>
            <w:tcBorders>
              <w:top w:val="single" w:sz="12" w:space="0" w:color="auto"/>
              <w:left w:val="single" w:sz="12" w:space="0" w:color="auto"/>
              <w:bottom w:val="single" w:sz="8" w:space="0" w:color="000000"/>
              <w:right w:val="single" w:sz="12" w:space="0" w:color="auto"/>
            </w:tcBorders>
            <w:vAlign w:val="center"/>
            <w:hideMark/>
          </w:tcPr>
          <w:p w14:paraId="3A909046" w14:textId="77777777" w:rsidR="00C47893" w:rsidRPr="003903F2" w:rsidRDefault="00C47893" w:rsidP="00E85765">
            <w:pPr>
              <w:jc w:val="center"/>
              <w:rPr>
                <w:rFonts w:ascii="Czcionka tekstu podstawowego" w:hAnsi="Czcionka tekstu podstawowego"/>
                <w:b/>
                <w:bCs/>
                <w:sz w:val="22"/>
                <w:szCs w:val="22"/>
              </w:rPr>
            </w:pPr>
            <w:r w:rsidRPr="003903F2">
              <w:rPr>
                <w:rFonts w:ascii="Czcionka tekstu podstawowego" w:hAnsi="Czcionka tekstu podstawowego"/>
                <w:b/>
                <w:bCs/>
                <w:sz w:val="22"/>
                <w:szCs w:val="22"/>
              </w:rPr>
              <w:t>Zatwierdzam                                                                                    Koordynator transportu</w:t>
            </w:r>
          </w:p>
        </w:tc>
      </w:tr>
      <w:tr w:rsidR="00C47893" w:rsidRPr="00381B56" w14:paraId="4C0191AE" w14:textId="77777777" w:rsidTr="00C47893">
        <w:trPr>
          <w:trHeight w:val="450"/>
        </w:trPr>
        <w:tc>
          <w:tcPr>
            <w:tcW w:w="203" w:type="pct"/>
            <w:tcBorders>
              <w:top w:val="nil"/>
              <w:left w:val="nil"/>
              <w:bottom w:val="single" w:sz="12" w:space="0" w:color="auto"/>
              <w:right w:val="nil"/>
            </w:tcBorders>
            <w:noWrap/>
            <w:vAlign w:val="bottom"/>
            <w:hideMark/>
          </w:tcPr>
          <w:p w14:paraId="0F5B3318" w14:textId="77777777" w:rsidR="00C47893" w:rsidRPr="00381B56" w:rsidRDefault="00C47893" w:rsidP="00E85765">
            <w:pPr>
              <w:rPr>
                <w:rFonts w:ascii="Czcionka tekstu podstawowego" w:hAnsi="Czcionka tekstu podstawowego"/>
                <w:b/>
                <w:color w:val="000000"/>
                <w:sz w:val="22"/>
                <w:szCs w:val="22"/>
              </w:rPr>
            </w:pPr>
          </w:p>
        </w:tc>
        <w:tc>
          <w:tcPr>
            <w:tcW w:w="648" w:type="pct"/>
            <w:gridSpan w:val="2"/>
            <w:tcBorders>
              <w:top w:val="nil"/>
              <w:left w:val="nil"/>
              <w:bottom w:val="single" w:sz="12" w:space="0" w:color="auto"/>
              <w:right w:val="nil"/>
            </w:tcBorders>
            <w:noWrap/>
            <w:vAlign w:val="bottom"/>
            <w:hideMark/>
          </w:tcPr>
          <w:p w14:paraId="38C3E481" w14:textId="77777777" w:rsidR="00C47893" w:rsidRPr="006A3811" w:rsidRDefault="00C47893" w:rsidP="00E85765">
            <w:pPr>
              <w:rPr>
                <w:rFonts w:ascii="Czcionka tekstu podstawowego" w:hAnsi="Czcionka tekstu podstawowego"/>
                <w:b/>
                <w:color w:val="FF0000"/>
                <w:sz w:val="22"/>
                <w:szCs w:val="22"/>
              </w:rPr>
            </w:pPr>
          </w:p>
        </w:tc>
        <w:tc>
          <w:tcPr>
            <w:tcW w:w="879" w:type="pct"/>
            <w:gridSpan w:val="2"/>
            <w:tcBorders>
              <w:top w:val="nil"/>
              <w:left w:val="nil"/>
              <w:bottom w:val="single" w:sz="12" w:space="0" w:color="auto"/>
              <w:right w:val="nil"/>
            </w:tcBorders>
            <w:noWrap/>
            <w:vAlign w:val="bottom"/>
            <w:hideMark/>
          </w:tcPr>
          <w:p w14:paraId="4E21F8F6" w14:textId="77777777" w:rsidR="00C47893" w:rsidRPr="006A3811" w:rsidRDefault="00C47893" w:rsidP="00E85765">
            <w:pPr>
              <w:rPr>
                <w:rFonts w:ascii="Czcionka tekstu podstawowego" w:hAnsi="Czcionka tekstu podstawowego"/>
                <w:b/>
                <w:color w:val="FF0000"/>
                <w:sz w:val="22"/>
                <w:szCs w:val="22"/>
              </w:rPr>
            </w:pPr>
          </w:p>
        </w:tc>
        <w:tc>
          <w:tcPr>
            <w:tcW w:w="702" w:type="pct"/>
            <w:gridSpan w:val="2"/>
            <w:tcBorders>
              <w:top w:val="nil"/>
              <w:left w:val="nil"/>
              <w:bottom w:val="single" w:sz="12" w:space="0" w:color="auto"/>
              <w:right w:val="single" w:sz="12" w:space="0" w:color="auto"/>
            </w:tcBorders>
            <w:noWrap/>
            <w:vAlign w:val="bottom"/>
            <w:hideMark/>
          </w:tcPr>
          <w:p w14:paraId="0858D5E1" w14:textId="77777777" w:rsidR="00C47893" w:rsidRPr="003903F2" w:rsidRDefault="00C47893" w:rsidP="00E85765">
            <w:pPr>
              <w:rPr>
                <w:rFonts w:ascii="Czcionka tekstu podstawowego" w:hAnsi="Czcionka tekstu podstawowego"/>
                <w:b/>
                <w:sz w:val="22"/>
                <w:szCs w:val="22"/>
              </w:rPr>
            </w:pPr>
          </w:p>
        </w:tc>
        <w:tc>
          <w:tcPr>
            <w:tcW w:w="797" w:type="pct"/>
            <w:gridSpan w:val="4"/>
            <w:vMerge/>
            <w:tcBorders>
              <w:top w:val="nil"/>
              <w:left w:val="single" w:sz="12" w:space="0" w:color="auto"/>
              <w:bottom w:val="single" w:sz="12" w:space="0" w:color="auto"/>
              <w:right w:val="single" w:sz="12" w:space="0" w:color="auto"/>
            </w:tcBorders>
            <w:vAlign w:val="center"/>
            <w:hideMark/>
          </w:tcPr>
          <w:p w14:paraId="5311CA6A" w14:textId="77777777" w:rsidR="00C47893" w:rsidRPr="003903F2" w:rsidRDefault="00C47893" w:rsidP="00E85765">
            <w:pPr>
              <w:rPr>
                <w:rFonts w:ascii="Czcionka tekstu podstawowego" w:hAnsi="Czcionka tekstu podstawowego"/>
                <w:b/>
                <w:bCs/>
                <w:sz w:val="22"/>
                <w:szCs w:val="22"/>
              </w:rPr>
            </w:pPr>
          </w:p>
        </w:tc>
        <w:tc>
          <w:tcPr>
            <w:tcW w:w="1771" w:type="pct"/>
            <w:gridSpan w:val="4"/>
            <w:vMerge/>
            <w:tcBorders>
              <w:top w:val="nil"/>
              <w:left w:val="single" w:sz="12" w:space="0" w:color="auto"/>
              <w:bottom w:val="single" w:sz="12" w:space="0" w:color="auto"/>
              <w:right w:val="single" w:sz="12" w:space="0" w:color="auto"/>
            </w:tcBorders>
            <w:vAlign w:val="center"/>
            <w:hideMark/>
          </w:tcPr>
          <w:p w14:paraId="6C8F2EC1" w14:textId="77777777" w:rsidR="00C47893" w:rsidRPr="003903F2" w:rsidRDefault="00C47893" w:rsidP="00E85765">
            <w:pPr>
              <w:rPr>
                <w:rFonts w:ascii="Czcionka tekstu podstawowego" w:hAnsi="Czcionka tekstu podstawowego"/>
                <w:b/>
                <w:bCs/>
                <w:sz w:val="22"/>
                <w:szCs w:val="22"/>
              </w:rPr>
            </w:pPr>
          </w:p>
        </w:tc>
      </w:tr>
      <w:tr w:rsidR="00C84042" w:rsidRPr="00381B56" w14:paraId="2469F61D" w14:textId="77777777" w:rsidTr="00E83739">
        <w:trPr>
          <w:trHeight w:val="720"/>
        </w:trPr>
        <w:tc>
          <w:tcPr>
            <w:tcW w:w="2432" w:type="pct"/>
            <w:gridSpan w:val="7"/>
            <w:tcBorders>
              <w:top w:val="single" w:sz="12" w:space="0" w:color="auto"/>
              <w:left w:val="single" w:sz="12" w:space="0" w:color="auto"/>
              <w:bottom w:val="single" w:sz="12" w:space="0" w:color="auto"/>
              <w:right w:val="single" w:sz="12" w:space="0" w:color="auto"/>
            </w:tcBorders>
            <w:noWrap/>
            <w:vAlign w:val="center"/>
            <w:hideMark/>
          </w:tcPr>
          <w:p w14:paraId="733EABE1" w14:textId="3563BA8B" w:rsidR="00C84042" w:rsidRPr="003903F2" w:rsidRDefault="00C84042" w:rsidP="00E85765">
            <w:pPr>
              <w:rPr>
                <w:rFonts w:ascii="Czcionka tekstu podstawowego" w:hAnsi="Czcionka tekstu podstawowego"/>
                <w:b/>
                <w:bCs/>
                <w:sz w:val="22"/>
                <w:szCs w:val="22"/>
              </w:rPr>
            </w:pPr>
            <w:r w:rsidRPr="003903F2">
              <w:rPr>
                <w:rFonts w:ascii="Czcionka tekstu podstawowego" w:hAnsi="Czcionka tekstu podstawowego"/>
                <w:b/>
                <w:bCs/>
                <w:sz w:val="22"/>
                <w:szCs w:val="22"/>
              </w:rPr>
              <w:t>Rzeczywista godzina rozpoczęcia pracy………….</w:t>
            </w:r>
          </w:p>
        </w:tc>
        <w:tc>
          <w:tcPr>
            <w:tcW w:w="797" w:type="pct"/>
            <w:gridSpan w:val="4"/>
            <w:vMerge w:val="restart"/>
            <w:tcBorders>
              <w:top w:val="single" w:sz="12" w:space="0" w:color="auto"/>
              <w:left w:val="single" w:sz="12" w:space="0" w:color="auto"/>
              <w:right w:val="single" w:sz="12" w:space="0" w:color="auto"/>
            </w:tcBorders>
            <w:noWrap/>
            <w:vAlign w:val="bottom"/>
            <w:hideMark/>
          </w:tcPr>
          <w:p w14:paraId="4654D79D" w14:textId="77777777" w:rsidR="00C84042" w:rsidRPr="003903F2" w:rsidRDefault="00C84042" w:rsidP="00E85765">
            <w:pPr>
              <w:jc w:val="center"/>
              <w:rPr>
                <w:rFonts w:ascii="Czcionka tekstu podstawowego" w:hAnsi="Czcionka tekstu podstawowego"/>
                <w:b/>
                <w:sz w:val="22"/>
                <w:szCs w:val="22"/>
              </w:rPr>
            </w:pPr>
            <w:r w:rsidRPr="003903F2">
              <w:rPr>
                <w:rFonts w:ascii="Czcionka tekstu podstawowego" w:hAnsi="Czcionka tekstu podstawowego"/>
                <w:b/>
                <w:sz w:val="22"/>
                <w:szCs w:val="22"/>
              </w:rPr>
              <w:t> </w:t>
            </w:r>
          </w:p>
        </w:tc>
        <w:tc>
          <w:tcPr>
            <w:tcW w:w="1771" w:type="pct"/>
            <w:gridSpan w:val="4"/>
            <w:vMerge w:val="restart"/>
            <w:tcBorders>
              <w:top w:val="single" w:sz="12" w:space="0" w:color="auto"/>
              <w:left w:val="single" w:sz="12" w:space="0" w:color="auto"/>
              <w:right w:val="single" w:sz="12" w:space="0" w:color="auto"/>
            </w:tcBorders>
            <w:noWrap/>
            <w:vAlign w:val="bottom"/>
            <w:hideMark/>
          </w:tcPr>
          <w:p w14:paraId="3FE08C0F" w14:textId="77777777" w:rsidR="00C84042" w:rsidRPr="003903F2" w:rsidRDefault="00C84042" w:rsidP="00E85765">
            <w:pPr>
              <w:jc w:val="center"/>
              <w:rPr>
                <w:rFonts w:ascii="Czcionka tekstu podstawowego" w:hAnsi="Czcionka tekstu podstawowego"/>
                <w:b/>
                <w:sz w:val="22"/>
                <w:szCs w:val="22"/>
              </w:rPr>
            </w:pPr>
            <w:r w:rsidRPr="003903F2">
              <w:rPr>
                <w:rFonts w:ascii="Czcionka tekstu podstawowego" w:hAnsi="Czcionka tekstu podstawowego"/>
                <w:b/>
                <w:sz w:val="22"/>
                <w:szCs w:val="22"/>
              </w:rPr>
              <w:t> </w:t>
            </w:r>
          </w:p>
        </w:tc>
      </w:tr>
      <w:tr w:rsidR="00C84042" w:rsidRPr="00381B56" w14:paraId="0F5E975C" w14:textId="77777777" w:rsidTr="00E83739">
        <w:trPr>
          <w:trHeight w:val="720"/>
        </w:trPr>
        <w:tc>
          <w:tcPr>
            <w:tcW w:w="2432" w:type="pct"/>
            <w:gridSpan w:val="7"/>
            <w:tcBorders>
              <w:top w:val="single" w:sz="12" w:space="0" w:color="auto"/>
              <w:left w:val="single" w:sz="12" w:space="0" w:color="auto"/>
              <w:bottom w:val="single" w:sz="12" w:space="0" w:color="auto"/>
              <w:right w:val="single" w:sz="12" w:space="0" w:color="auto"/>
            </w:tcBorders>
            <w:noWrap/>
            <w:vAlign w:val="center"/>
          </w:tcPr>
          <w:p w14:paraId="651EB13D" w14:textId="6889DB49" w:rsidR="00C84042" w:rsidRPr="003903F2" w:rsidRDefault="00C84042" w:rsidP="00E85765">
            <w:pPr>
              <w:rPr>
                <w:rFonts w:ascii="Czcionka tekstu podstawowego" w:hAnsi="Czcionka tekstu podstawowego"/>
                <w:b/>
                <w:bCs/>
                <w:sz w:val="22"/>
                <w:szCs w:val="22"/>
              </w:rPr>
            </w:pPr>
            <w:r w:rsidRPr="003903F2">
              <w:rPr>
                <w:rFonts w:ascii="Czcionka tekstu podstawowego" w:hAnsi="Czcionka tekstu podstawowego"/>
                <w:b/>
                <w:bCs/>
                <w:sz w:val="22"/>
                <w:szCs w:val="22"/>
              </w:rPr>
              <w:t>Rzeczywista godzina zakończenia pracy</w:t>
            </w:r>
            <w:r>
              <w:rPr>
                <w:rFonts w:ascii="Czcionka tekstu podstawowego" w:hAnsi="Czcionka tekstu podstawowego"/>
                <w:b/>
                <w:bCs/>
                <w:sz w:val="22"/>
                <w:szCs w:val="22"/>
              </w:rPr>
              <w:t xml:space="preserve"> </w:t>
            </w:r>
            <w:r w:rsidRPr="003903F2">
              <w:rPr>
                <w:rFonts w:ascii="Czcionka tekstu podstawowego" w:hAnsi="Czcionka tekstu podstawowego"/>
                <w:b/>
                <w:bCs/>
                <w:sz w:val="22"/>
                <w:szCs w:val="22"/>
              </w:rPr>
              <w:t>…………</w:t>
            </w:r>
          </w:p>
        </w:tc>
        <w:tc>
          <w:tcPr>
            <w:tcW w:w="797" w:type="pct"/>
            <w:gridSpan w:val="4"/>
            <w:vMerge/>
            <w:tcBorders>
              <w:left w:val="single" w:sz="12" w:space="0" w:color="auto"/>
              <w:bottom w:val="single" w:sz="12" w:space="0" w:color="auto"/>
              <w:right w:val="single" w:sz="12" w:space="0" w:color="auto"/>
            </w:tcBorders>
            <w:noWrap/>
            <w:vAlign w:val="bottom"/>
          </w:tcPr>
          <w:p w14:paraId="65826406" w14:textId="77777777" w:rsidR="00C84042" w:rsidRPr="003903F2" w:rsidRDefault="00C84042" w:rsidP="00E85765">
            <w:pPr>
              <w:jc w:val="center"/>
              <w:rPr>
                <w:rFonts w:ascii="Czcionka tekstu podstawowego" w:hAnsi="Czcionka tekstu podstawowego"/>
                <w:b/>
                <w:sz w:val="22"/>
                <w:szCs w:val="22"/>
              </w:rPr>
            </w:pPr>
          </w:p>
        </w:tc>
        <w:tc>
          <w:tcPr>
            <w:tcW w:w="1771" w:type="pct"/>
            <w:gridSpan w:val="4"/>
            <w:vMerge/>
            <w:tcBorders>
              <w:left w:val="single" w:sz="12" w:space="0" w:color="auto"/>
              <w:bottom w:val="single" w:sz="12" w:space="0" w:color="auto"/>
              <w:right w:val="single" w:sz="12" w:space="0" w:color="auto"/>
            </w:tcBorders>
            <w:noWrap/>
            <w:vAlign w:val="bottom"/>
          </w:tcPr>
          <w:p w14:paraId="5644257A" w14:textId="77777777" w:rsidR="00C84042" w:rsidRPr="003903F2" w:rsidRDefault="00C84042" w:rsidP="00E85765">
            <w:pPr>
              <w:jc w:val="center"/>
              <w:rPr>
                <w:rFonts w:ascii="Czcionka tekstu podstawowego" w:hAnsi="Czcionka tekstu podstawowego"/>
                <w:b/>
                <w:sz w:val="22"/>
                <w:szCs w:val="22"/>
              </w:rPr>
            </w:pPr>
          </w:p>
        </w:tc>
      </w:tr>
    </w:tbl>
    <w:p w14:paraId="5A994EA4" w14:textId="77777777" w:rsidR="00C47893" w:rsidRDefault="00C47893" w:rsidP="00F60091">
      <w:pPr>
        <w:contextualSpacing/>
        <w:jc w:val="right"/>
        <w:rPr>
          <w:b/>
          <w:bCs/>
          <w:sz w:val="22"/>
          <w:szCs w:val="22"/>
        </w:rPr>
      </w:pPr>
    </w:p>
    <w:p w14:paraId="0828596F" w14:textId="77777777" w:rsidR="00C47893" w:rsidRDefault="00C47893" w:rsidP="00F60091">
      <w:pPr>
        <w:contextualSpacing/>
        <w:jc w:val="right"/>
        <w:rPr>
          <w:b/>
          <w:bCs/>
          <w:sz w:val="22"/>
          <w:szCs w:val="22"/>
        </w:rPr>
      </w:pPr>
    </w:p>
    <w:tbl>
      <w:tblPr>
        <w:tblW w:w="10732" w:type="dxa"/>
        <w:jc w:val="center"/>
        <w:tblLayout w:type="fixed"/>
        <w:tblCellMar>
          <w:left w:w="70" w:type="dxa"/>
          <w:right w:w="70" w:type="dxa"/>
        </w:tblCellMar>
        <w:tblLook w:val="01E0" w:firstRow="1" w:lastRow="1" w:firstColumn="1" w:lastColumn="1" w:noHBand="0" w:noVBand="0"/>
      </w:tblPr>
      <w:tblGrid>
        <w:gridCol w:w="426"/>
        <w:gridCol w:w="1659"/>
        <w:gridCol w:w="27"/>
        <w:gridCol w:w="1028"/>
        <w:gridCol w:w="929"/>
        <w:gridCol w:w="851"/>
        <w:gridCol w:w="709"/>
        <w:gridCol w:w="567"/>
        <w:gridCol w:w="708"/>
        <w:gridCol w:w="709"/>
        <w:gridCol w:w="851"/>
        <w:gridCol w:w="1134"/>
        <w:gridCol w:w="1134"/>
      </w:tblGrid>
      <w:tr w:rsidR="00C84042" w:rsidRPr="00455E9F" w14:paraId="40D2CF92" w14:textId="77777777" w:rsidTr="00E85765">
        <w:trPr>
          <w:trHeight w:val="390"/>
          <w:jc w:val="center"/>
        </w:trPr>
        <w:tc>
          <w:tcPr>
            <w:tcW w:w="10732" w:type="dxa"/>
            <w:gridSpan w:val="13"/>
            <w:tcBorders>
              <w:top w:val="single" w:sz="12" w:space="0" w:color="000000"/>
              <w:left w:val="single" w:sz="12" w:space="0" w:color="auto"/>
              <w:right w:val="single" w:sz="12" w:space="0" w:color="auto"/>
            </w:tcBorders>
            <w:shd w:val="clear" w:color="000000" w:fill="FFFFFF"/>
            <w:vAlign w:val="center"/>
          </w:tcPr>
          <w:p w14:paraId="33F45E4F" w14:textId="77777777" w:rsidR="00C84042" w:rsidRPr="00455E9F" w:rsidRDefault="00C84042" w:rsidP="00E85765">
            <w:pPr>
              <w:jc w:val="center"/>
              <w:rPr>
                <w:b/>
                <w:bCs/>
              </w:rPr>
            </w:pPr>
            <w:r w:rsidRPr="00455E9F">
              <w:rPr>
                <w:b/>
                <w:bCs/>
              </w:rPr>
              <w:lastRenderedPageBreak/>
              <w:t>PRZEBIEG PRACY POJAZD</w:t>
            </w:r>
            <w:r>
              <w:rPr>
                <w:b/>
                <w:bCs/>
              </w:rPr>
              <w:t>U</w:t>
            </w:r>
          </w:p>
        </w:tc>
      </w:tr>
      <w:tr w:rsidR="00C84042" w:rsidRPr="00491029" w14:paraId="76784F0C" w14:textId="77777777" w:rsidTr="00E85765">
        <w:trPr>
          <w:trHeight w:val="339"/>
          <w:jc w:val="center"/>
        </w:trPr>
        <w:tc>
          <w:tcPr>
            <w:tcW w:w="426" w:type="dxa"/>
            <w:vMerge w:val="restart"/>
            <w:tcBorders>
              <w:top w:val="single" w:sz="12" w:space="0" w:color="000000"/>
              <w:left w:val="single" w:sz="12" w:space="0" w:color="auto"/>
              <w:bottom w:val="single" w:sz="12" w:space="0" w:color="auto"/>
              <w:right w:val="single" w:sz="12" w:space="0" w:color="auto"/>
            </w:tcBorders>
            <w:shd w:val="clear" w:color="000000" w:fill="FFFFFF"/>
            <w:vAlign w:val="center"/>
          </w:tcPr>
          <w:p w14:paraId="7271E9D4" w14:textId="77777777" w:rsidR="00C84042" w:rsidRPr="00D06CB6" w:rsidRDefault="00C84042" w:rsidP="00E85765">
            <w:pPr>
              <w:jc w:val="center"/>
              <w:rPr>
                <w:b/>
                <w:bCs/>
                <w:sz w:val="16"/>
                <w:szCs w:val="16"/>
              </w:rPr>
            </w:pPr>
          </w:p>
          <w:p w14:paraId="17246966" w14:textId="77777777" w:rsidR="00C84042" w:rsidRPr="00D06CB6" w:rsidRDefault="00C84042" w:rsidP="00E85765">
            <w:pPr>
              <w:jc w:val="center"/>
              <w:rPr>
                <w:b/>
                <w:bCs/>
                <w:sz w:val="16"/>
                <w:szCs w:val="16"/>
              </w:rPr>
            </w:pPr>
            <w:r w:rsidRPr="003108F7">
              <w:rPr>
                <w:b/>
                <w:bCs/>
                <w:sz w:val="14"/>
                <w:szCs w:val="16"/>
              </w:rPr>
              <w:t>Lp.</w:t>
            </w:r>
          </w:p>
        </w:tc>
        <w:tc>
          <w:tcPr>
            <w:tcW w:w="3643" w:type="dxa"/>
            <w:gridSpan w:val="4"/>
            <w:tcBorders>
              <w:top w:val="single" w:sz="12" w:space="0" w:color="000000"/>
              <w:left w:val="single" w:sz="12" w:space="0" w:color="auto"/>
              <w:bottom w:val="single" w:sz="4" w:space="0" w:color="auto"/>
              <w:right w:val="single" w:sz="12" w:space="0" w:color="auto"/>
            </w:tcBorders>
            <w:shd w:val="clear" w:color="000000" w:fill="FFFFFF"/>
            <w:vAlign w:val="center"/>
          </w:tcPr>
          <w:p w14:paraId="6AEC1970" w14:textId="77777777" w:rsidR="00C84042" w:rsidRPr="00491029" w:rsidRDefault="00C84042" w:rsidP="00E85765">
            <w:pPr>
              <w:jc w:val="center"/>
              <w:rPr>
                <w:b/>
                <w:bCs/>
                <w:sz w:val="16"/>
                <w:szCs w:val="16"/>
              </w:rPr>
            </w:pPr>
            <w:r w:rsidRPr="00713C14">
              <w:rPr>
                <w:b/>
                <w:bCs/>
                <w:szCs w:val="16"/>
              </w:rPr>
              <w:t>Trasa przejazdu</w:t>
            </w:r>
          </w:p>
        </w:tc>
        <w:tc>
          <w:tcPr>
            <w:tcW w:w="1560" w:type="dxa"/>
            <w:gridSpan w:val="2"/>
            <w:tcBorders>
              <w:top w:val="single" w:sz="12" w:space="0" w:color="000000"/>
              <w:left w:val="single" w:sz="12" w:space="0" w:color="auto"/>
              <w:bottom w:val="single" w:sz="4" w:space="0" w:color="auto"/>
              <w:right w:val="single" w:sz="12" w:space="0" w:color="auto"/>
            </w:tcBorders>
            <w:shd w:val="clear" w:color="000000" w:fill="FFFFFF"/>
            <w:noWrap/>
            <w:vAlign w:val="center"/>
          </w:tcPr>
          <w:p w14:paraId="7E98BE0B" w14:textId="77777777" w:rsidR="00C84042" w:rsidRPr="00491029" w:rsidRDefault="00C84042" w:rsidP="00E85765">
            <w:pPr>
              <w:jc w:val="center"/>
              <w:rPr>
                <w:b/>
                <w:bCs/>
                <w:sz w:val="16"/>
                <w:szCs w:val="16"/>
              </w:rPr>
            </w:pPr>
            <w:r w:rsidRPr="00713C14">
              <w:rPr>
                <w:b/>
                <w:bCs/>
                <w:szCs w:val="16"/>
              </w:rPr>
              <w:t xml:space="preserve">Czas </w:t>
            </w:r>
            <w:r>
              <w:rPr>
                <w:b/>
                <w:bCs/>
                <w:szCs w:val="16"/>
              </w:rPr>
              <w:t>jazdy</w:t>
            </w:r>
          </w:p>
        </w:tc>
        <w:tc>
          <w:tcPr>
            <w:tcW w:w="567" w:type="dxa"/>
            <w:vMerge w:val="restart"/>
            <w:tcBorders>
              <w:top w:val="single" w:sz="12" w:space="0" w:color="000000"/>
              <w:left w:val="single" w:sz="12" w:space="0" w:color="auto"/>
              <w:right w:val="single" w:sz="12" w:space="0" w:color="auto"/>
            </w:tcBorders>
            <w:shd w:val="clear" w:color="000000" w:fill="FFFFFF"/>
            <w:vAlign w:val="center"/>
          </w:tcPr>
          <w:p w14:paraId="44BF9C9D" w14:textId="77777777" w:rsidR="00C84042" w:rsidRPr="00491029" w:rsidRDefault="00C84042" w:rsidP="00E85765">
            <w:pPr>
              <w:jc w:val="center"/>
              <w:rPr>
                <w:b/>
                <w:sz w:val="16"/>
                <w:szCs w:val="16"/>
              </w:rPr>
            </w:pPr>
            <w:r w:rsidRPr="00491029">
              <w:rPr>
                <w:b/>
                <w:sz w:val="16"/>
                <w:szCs w:val="16"/>
              </w:rPr>
              <w:t>Ilość</w:t>
            </w:r>
          </w:p>
          <w:p w14:paraId="05E80D2E" w14:textId="77777777" w:rsidR="00C84042" w:rsidRPr="00491029" w:rsidRDefault="00C84042" w:rsidP="00E85765">
            <w:pPr>
              <w:jc w:val="center"/>
              <w:rPr>
                <w:b/>
                <w:bCs/>
                <w:sz w:val="16"/>
                <w:szCs w:val="16"/>
              </w:rPr>
            </w:pPr>
            <w:r w:rsidRPr="00491029">
              <w:rPr>
                <w:b/>
                <w:sz w:val="16"/>
                <w:szCs w:val="16"/>
              </w:rPr>
              <w:t>Km</w:t>
            </w:r>
          </w:p>
        </w:tc>
        <w:tc>
          <w:tcPr>
            <w:tcW w:w="2268" w:type="dxa"/>
            <w:gridSpan w:val="3"/>
            <w:tcBorders>
              <w:top w:val="single" w:sz="12" w:space="0" w:color="000000"/>
              <w:left w:val="single" w:sz="12" w:space="0" w:color="auto"/>
              <w:bottom w:val="single" w:sz="12" w:space="0" w:color="auto"/>
              <w:right w:val="single" w:sz="12" w:space="0" w:color="auto"/>
            </w:tcBorders>
            <w:shd w:val="clear" w:color="000000" w:fill="FFFFFF"/>
            <w:vAlign w:val="center"/>
          </w:tcPr>
          <w:p w14:paraId="324E3E88" w14:textId="77777777" w:rsidR="00C84042" w:rsidRPr="00491029" w:rsidRDefault="00C84042" w:rsidP="00E85765">
            <w:pPr>
              <w:jc w:val="center"/>
              <w:rPr>
                <w:b/>
                <w:bCs/>
                <w:sz w:val="16"/>
                <w:szCs w:val="16"/>
              </w:rPr>
            </w:pPr>
            <w:r w:rsidRPr="00713C14">
              <w:rPr>
                <w:b/>
                <w:bCs/>
                <w:szCs w:val="16"/>
              </w:rPr>
              <w:t>Czas postojów</w:t>
            </w:r>
          </w:p>
        </w:tc>
        <w:tc>
          <w:tcPr>
            <w:tcW w:w="1134" w:type="dxa"/>
            <w:vMerge w:val="restart"/>
            <w:tcBorders>
              <w:top w:val="single" w:sz="12" w:space="0" w:color="000000"/>
              <w:left w:val="single" w:sz="12" w:space="0" w:color="auto"/>
              <w:right w:val="single" w:sz="12" w:space="0" w:color="auto"/>
            </w:tcBorders>
            <w:shd w:val="clear" w:color="000000" w:fill="FFFFFF"/>
            <w:textDirection w:val="btLr"/>
            <w:vAlign w:val="center"/>
          </w:tcPr>
          <w:p w14:paraId="7EC1B04F" w14:textId="77777777" w:rsidR="00C84042" w:rsidRPr="00491029" w:rsidRDefault="00C84042" w:rsidP="00E85765">
            <w:pPr>
              <w:ind w:left="113" w:right="113"/>
              <w:jc w:val="center"/>
              <w:rPr>
                <w:b/>
                <w:bCs/>
                <w:sz w:val="16"/>
                <w:szCs w:val="16"/>
              </w:rPr>
            </w:pPr>
            <w:r w:rsidRPr="00F03D5E">
              <w:rPr>
                <w:b/>
                <w:bCs/>
                <w:sz w:val="14"/>
                <w:szCs w:val="16"/>
              </w:rPr>
              <w:t>Transport wewnątrzzakładowy</w:t>
            </w:r>
            <w:r>
              <w:rPr>
                <w:b/>
                <w:bCs/>
                <w:sz w:val="14"/>
                <w:szCs w:val="16"/>
              </w:rPr>
              <w:t xml:space="preserve"> bez opuszczania bramy wyjazdowej Oddziału</w:t>
            </w:r>
            <w:r w:rsidRPr="00F03D5E">
              <w:rPr>
                <w:b/>
                <w:bCs/>
                <w:sz w:val="14"/>
                <w:szCs w:val="16"/>
              </w:rPr>
              <w:t xml:space="preserve"> (wpisać godz.</w:t>
            </w:r>
            <w:r>
              <w:rPr>
                <w:b/>
                <w:bCs/>
                <w:sz w:val="14"/>
                <w:szCs w:val="16"/>
              </w:rPr>
              <w:t xml:space="preserve"> </w:t>
            </w:r>
            <w:r w:rsidRPr="00F03D5E">
              <w:rPr>
                <w:b/>
                <w:bCs/>
                <w:sz w:val="14"/>
                <w:szCs w:val="16"/>
              </w:rPr>
              <w:t>od -do)</w:t>
            </w:r>
          </w:p>
        </w:tc>
        <w:tc>
          <w:tcPr>
            <w:tcW w:w="1134" w:type="dxa"/>
            <w:vMerge w:val="restart"/>
            <w:tcBorders>
              <w:top w:val="single" w:sz="12" w:space="0" w:color="000000"/>
              <w:left w:val="single" w:sz="12" w:space="0" w:color="auto"/>
              <w:bottom w:val="single" w:sz="12" w:space="0" w:color="auto"/>
              <w:right w:val="single" w:sz="12" w:space="0" w:color="000000"/>
            </w:tcBorders>
            <w:shd w:val="clear" w:color="000000" w:fill="FFFFFF"/>
            <w:vAlign w:val="center"/>
          </w:tcPr>
          <w:p w14:paraId="6795BCC9" w14:textId="77777777" w:rsidR="00C84042" w:rsidRPr="00491029" w:rsidRDefault="00C84042" w:rsidP="00E85765">
            <w:pPr>
              <w:jc w:val="center"/>
              <w:rPr>
                <w:b/>
                <w:bCs/>
                <w:sz w:val="16"/>
                <w:szCs w:val="16"/>
              </w:rPr>
            </w:pPr>
            <w:r>
              <w:rPr>
                <w:b/>
                <w:bCs/>
                <w:sz w:val="16"/>
                <w:szCs w:val="16"/>
              </w:rPr>
              <w:t>Potwierdzam zgodność ze stanem fatycznym</w:t>
            </w:r>
            <w:r>
              <w:rPr>
                <w:b/>
                <w:bCs/>
                <w:sz w:val="16"/>
                <w:szCs w:val="16"/>
              </w:rPr>
              <w:br/>
            </w:r>
            <w:r w:rsidRPr="00F03D5E">
              <w:rPr>
                <w:b/>
                <w:bCs/>
                <w:sz w:val="12"/>
                <w:szCs w:val="12"/>
              </w:rPr>
              <w:t xml:space="preserve">Czytelny podpis </w:t>
            </w:r>
            <w:r w:rsidRPr="00F03D5E">
              <w:rPr>
                <w:b/>
                <w:bCs/>
                <w:sz w:val="12"/>
                <w:szCs w:val="12"/>
              </w:rPr>
              <w:br/>
              <w:t xml:space="preserve">i pieczątka </w:t>
            </w:r>
            <w:r>
              <w:rPr>
                <w:b/>
                <w:bCs/>
                <w:sz w:val="12"/>
                <w:szCs w:val="12"/>
              </w:rPr>
              <w:t>składającego zapotrzebowanie</w:t>
            </w:r>
          </w:p>
        </w:tc>
      </w:tr>
      <w:tr w:rsidR="00C84042" w:rsidRPr="00491029" w14:paraId="6268EE06" w14:textId="77777777" w:rsidTr="00E85765">
        <w:trPr>
          <w:trHeight w:val="562"/>
          <w:jc w:val="center"/>
        </w:trPr>
        <w:tc>
          <w:tcPr>
            <w:tcW w:w="426" w:type="dxa"/>
            <w:vMerge/>
            <w:tcBorders>
              <w:left w:val="single" w:sz="12" w:space="0" w:color="auto"/>
              <w:bottom w:val="single" w:sz="12" w:space="0" w:color="auto"/>
              <w:right w:val="single" w:sz="12" w:space="0" w:color="auto"/>
            </w:tcBorders>
            <w:shd w:val="clear" w:color="000000" w:fill="FFFFFF"/>
          </w:tcPr>
          <w:p w14:paraId="007D6C02" w14:textId="77777777" w:rsidR="00C84042" w:rsidRPr="00D06CB6" w:rsidRDefault="00C84042" w:rsidP="00E85765">
            <w:pPr>
              <w:jc w:val="center"/>
              <w:rPr>
                <w:b/>
                <w:bCs/>
                <w:sz w:val="14"/>
                <w:szCs w:val="14"/>
              </w:rPr>
            </w:pPr>
          </w:p>
        </w:tc>
        <w:tc>
          <w:tcPr>
            <w:tcW w:w="1659" w:type="dxa"/>
            <w:tcBorders>
              <w:top w:val="single" w:sz="12" w:space="0" w:color="auto"/>
              <w:left w:val="single" w:sz="12" w:space="0" w:color="auto"/>
              <w:bottom w:val="single" w:sz="12" w:space="0" w:color="auto"/>
              <w:right w:val="single" w:sz="12" w:space="0" w:color="auto"/>
            </w:tcBorders>
            <w:shd w:val="clear" w:color="000000" w:fill="FFFFFF"/>
            <w:vAlign w:val="center"/>
          </w:tcPr>
          <w:p w14:paraId="66A54AE3" w14:textId="77777777" w:rsidR="00C84042" w:rsidRPr="00491029" w:rsidRDefault="00C84042" w:rsidP="00E85765">
            <w:pPr>
              <w:jc w:val="center"/>
              <w:rPr>
                <w:b/>
                <w:bCs/>
                <w:sz w:val="16"/>
                <w:szCs w:val="16"/>
              </w:rPr>
            </w:pPr>
            <w:r w:rsidRPr="00491029">
              <w:rPr>
                <w:b/>
                <w:bCs/>
                <w:sz w:val="16"/>
                <w:szCs w:val="16"/>
              </w:rPr>
              <w:t>Skąd</w:t>
            </w:r>
          </w:p>
        </w:tc>
        <w:tc>
          <w:tcPr>
            <w:tcW w:w="1984" w:type="dxa"/>
            <w:gridSpan w:val="3"/>
            <w:tcBorders>
              <w:top w:val="single" w:sz="12" w:space="0" w:color="auto"/>
              <w:left w:val="single" w:sz="12" w:space="0" w:color="auto"/>
              <w:bottom w:val="single" w:sz="12" w:space="0" w:color="auto"/>
              <w:right w:val="single" w:sz="12" w:space="0" w:color="auto"/>
            </w:tcBorders>
            <w:shd w:val="clear" w:color="000000" w:fill="FFFFFF"/>
            <w:vAlign w:val="center"/>
          </w:tcPr>
          <w:p w14:paraId="6E36CF37" w14:textId="77777777" w:rsidR="00C84042" w:rsidRPr="00491029" w:rsidRDefault="00C84042" w:rsidP="00E85765">
            <w:pPr>
              <w:jc w:val="center"/>
              <w:rPr>
                <w:b/>
                <w:bCs/>
                <w:sz w:val="16"/>
                <w:szCs w:val="16"/>
              </w:rPr>
            </w:pPr>
            <w:r w:rsidRPr="00491029">
              <w:rPr>
                <w:b/>
                <w:bCs/>
                <w:sz w:val="16"/>
                <w:szCs w:val="16"/>
              </w:rPr>
              <w:t>Dokąd</w:t>
            </w:r>
          </w:p>
        </w:tc>
        <w:tc>
          <w:tcPr>
            <w:tcW w:w="851" w:type="dxa"/>
            <w:vMerge w:val="restart"/>
            <w:tcBorders>
              <w:top w:val="single" w:sz="12" w:space="0" w:color="auto"/>
              <w:left w:val="single" w:sz="12" w:space="0" w:color="auto"/>
              <w:right w:val="single" w:sz="12" w:space="0" w:color="auto"/>
            </w:tcBorders>
            <w:shd w:val="clear" w:color="000000" w:fill="FFFFFF"/>
            <w:textDirection w:val="btLr"/>
            <w:vAlign w:val="center"/>
          </w:tcPr>
          <w:p w14:paraId="47B853BC" w14:textId="77777777" w:rsidR="00C84042" w:rsidRPr="00491029" w:rsidRDefault="00C84042" w:rsidP="00E85765">
            <w:pPr>
              <w:ind w:left="113" w:right="113"/>
              <w:jc w:val="center"/>
              <w:rPr>
                <w:b/>
                <w:sz w:val="16"/>
                <w:szCs w:val="16"/>
              </w:rPr>
            </w:pPr>
            <w:r>
              <w:rPr>
                <w:b/>
                <w:bCs/>
                <w:sz w:val="16"/>
                <w:szCs w:val="16"/>
              </w:rPr>
              <w:t xml:space="preserve">Odjazd </w:t>
            </w:r>
            <w:r>
              <w:rPr>
                <w:b/>
                <w:bCs/>
                <w:sz w:val="16"/>
                <w:szCs w:val="16"/>
              </w:rPr>
              <w:br/>
              <w:t>z bramy (wpisać godz.)</w:t>
            </w:r>
          </w:p>
        </w:tc>
        <w:tc>
          <w:tcPr>
            <w:tcW w:w="709" w:type="dxa"/>
            <w:vMerge w:val="restart"/>
            <w:tcBorders>
              <w:top w:val="single" w:sz="12" w:space="0" w:color="auto"/>
              <w:left w:val="single" w:sz="12" w:space="0" w:color="auto"/>
              <w:right w:val="single" w:sz="12" w:space="0" w:color="auto"/>
            </w:tcBorders>
            <w:shd w:val="clear" w:color="000000" w:fill="FFFFFF"/>
            <w:textDirection w:val="btLr"/>
            <w:vAlign w:val="center"/>
          </w:tcPr>
          <w:p w14:paraId="05713CBA" w14:textId="77777777" w:rsidR="00C84042" w:rsidRPr="00491029" w:rsidRDefault="00C84042" w:rsidP="00E85765">
            <w:pPr>
              <w:ind w:left="113" w:right="113"/>
              <w:jc w:val="center"/>
              <w:rPr>
                <w:b/>
                <w:sz w:val="16"/>
                <w:szCs w:val="16"/>
              </w:rPr>
            </w:pPr>
            <w:r>
              <w:rPr>
                <w:b/>
                <w:sz w:val="16"/>
                <w:szCs w:val="16"/>
              </w:rPr>
              <w:t xml:space="preserve">Przyjazd na bramę </w:t>
            </w:r>
            <w:r>
              <w:rPr>
                <w:b/>
                <w:bCs/>
                <w:sz w:val="16"/>
                <w:szCs w:val="16"/>
              </w:rPr>
              <w:t>(wpisać godz.)</w:t>
            </w:r>
          </w:p>
        </w:tc>
        <w:tc>
          <w:tcPr>
            <w:tcW w:w="567" w:type="dxa"/>
            <w:vMerge/>
            <w:tcBorders>
              <w:left w:val="single" w:sz="12" w:space="0" w:color="auto"/>
              <w:right w:val="single" w:sz="12" w:space="0" w:color="auto"/>
            </w:tcBorders>
            <w:vAlign w:val="center"/>
          </w:tcPr>
          <w:p w14:paraId="64334E7C" w14:textId="77777777" w:rsidR="00C84042" w:rsidRPr="00491029" w:rsidRDefault="00C84042" w:rsidP="00E85765">
            <w:pPr>
              <w:jc w:val="center"/>
              <w:rPr>
                <w:b/>
                <w:sz w:val="16"/>
                <w:szCs w:val="16"/>
              </w:rPr>
            </w:pPr>
          </w:p>
        </w:tc>
        <w:tc>
          <w:tcPr>
            <w:tcW w:w="708" w:type="dxa"/>
            <w:vMerge w:val="restart"/>
            <w:tcBorders>
              <w:top w:val="single" w:sz="12" w:space="0" w:color="auto"/>
              <w:left w:val="single" w:sz="12" w:space="0" w:color="auto"/>
              <w:bottom w:val="single" w:sz="12" w:space="0" w:color="auto"/>
              <w:right w:val="single" w:sz="12" w:space="0" w:color="auto"/>
            </w:tcBorders>
            <w:textDirection w:val="btLr"/>
            <w:vAlign w:val="center"/>
          </w:tcPr>
          <w:p w14:paraId="1F56DD9D" w14:textId="77777777" w:rsidR="00C84042" w:rsidRPr="00491029" w:rsidRDefault="00C84042" w:rsidP="00E85765">
            <w:pPr>
              <w:ind w:left="113" w:right="113"/>
              <w:jc w:val="center"/>
              <w:rPr>
                <w:b/>
                <w:bCs/>
                <w:sz w:val="16"/>
                <w:szCs w:val="16"/>
              </w:rPr>
            </w:pPr>
            <w:r>
              <w:rPr>
                <w:b/>
                <w:bCs/>
                <w:sz w:val="16"/>
                <w:szCs w:val="16"/>
              </w:rPr>
              <w:t>Załadunek (wpisać godz. od -do)</w:t>
            </w:r>
          </w:p>
        </w:tc>
        <w:tc>
          <w:tcPr>
            <w:tcW w:w="709" w:type="dxa"/>
            <w:vMerge w:val="restart"/>
            <w:tcBorders>
              <w:top w:val="single" w:sz="12" w:space="0" w:color="auto"/>
              <w:left w:val="single" w:sz="12" w:space="0" w:color="auto"/>
              <w:bottom w:val="single" w:sz="12" w:space="0" w:color="auto"/>
              <w:right w:val="single" w:sz="12" w:space="0" w:color="auto"/>
            </w:tcBorders>
            <w:textDirection w:val="btLr"/>
            <w:vAlign w:val="center"/>
          </w:tcPr>
          <w:p w14:paraId="62809F75" w14:textId="77777777" w:rsidR="00C84042" w:rsidRPr="00491029" w:rsidRDefault="00C84042" w:rsidP="00E85765">
            <w:pPr>
              <w:ind w:left="113" w:right="113"/>
              <w:jc w:val="center"/>
              <w:rPr>
                <w:b/>
                <w:bCs/>
                <w:sz w:val="16"/>
                <w:szCs w:val="16"/>
              </w:rPr>
            </w:pPr>
            <w:r>
              <w:rPr>
                <w:b/>
                <w:bCs/>
                <w:sz w:val="16"/>
                <w:szCs w:val="16"/>
              </w:rPr>
              <w:t>Rozładunek (wpisać godz. od -do)</w:t>
            </w:r>
          </w:p>
        </w:tc>
        <w:tc>
          <w:tcPr>
            <w:tcW w:w="851" w:type="dxa"/>
            <w:vMerge w:val="restart"/>
            <w:tcBorders>
              <w:top w:val="single" w:sz="12" w:space="0" w:color="auto"/>
              <w:left w:val="single" w:sz="12" w:space="0" w:color="auto"/>
              <w:bottom w:val="single" w:sz="12" w:space="0" w:color="auto"/>
              <w:right w:val="single" w:sz="12" w:space="0" w:color="auto"/>
            </w:tcBorders>
            <w:textDirection w:val="btLr"/>
            <w:vAlign w:val="center"/>
          </w:tcPr>
          <w:p w14:paraId="7B723A05" w14:textId="77777777" w:rsidR="00C84042" w:rsidRPr="00491029" w:rsidRDefault="00C84042" w:rsidP="00E85765">
            <w:pPr>
              <w:ind w:left="113" w:right="113"/>
              <w:jc w:val="center"/>
              <w:rPr>
                <w:b/>
                <w:bCs/>
                <w:sz w:val="16"/>
                <w:szCs w:val="16"/>
              </w:rPr>
            </w:pPr>
            <w:r>
              <w:rPr>
                <w:b/>
                <w:bCs/>
                <w:sz w:val="16"/>
                <w:szCs w:val="16"/>
              </w:rPr>
              <w:t>Oczekiwanie na dyspozycje (wpisać godz. od -do)</w:t>
            </w:r>
          </w:p>
        </w:tc>
        <w:tc>
          <w:tcPr>
            <w:tcW w:w="1134" w:type="dxa"/>
            <w:vMerge/>
            <w:tcBorders>
              <w:left w:val="single" w:sz="12" w:space="0" w:color="auto"/>
              <w:right w:val="single" w:sz="12" w:space="0" w:color="auto"/>
            </w:tcBorders>
            <w:textDirection w:val="btLr"/>
            <w:vAlign w:val="center"/>
          </w:tcPr>
          <w:p w14:paraId="6828CEF2" w14:textId="77777777" w:rsidR="00C84042" w:rsidRPr="00491029" w:rsidRDefault="00C84042" w:rsidP="00E85765">
            <w:pPr>
              <w:ind w:left="113" w:right="113"/>
              <w:jc w:val="center"/>
              <w:rPr>
                <w:b/>
                <w:bCs/>
                <w:sz w:val="16"/>
                <w:szCs w:val="16"/>
              </w:rPr>
            </w:pPr>
          </w:p>
        </w:tc>
        <w:tc>
          <w:tcPr>
            <w:tcW w:w="1134" w:type="dxa"/>
            <w:vMerge/>
            <w:tcBorders>
              <w:top w:val="single" w:sz="4" w:space="0" w:color="auto"/>
              <w:left w:val="single" w:sz="12" w:space="0" w:color="auto"/>
              <w:bottom w:val="single" w:sz="12" w:space="0" w:color="auto"/>
              <w:right w:val="single" w:sz="12" w:space="0" w:color="000000"/>
            </w:tcBorders>
            <w:vAlign w:val="center"/>
          </w:tcPr>
          <w:p w14:paraId="009800F2" w14:textId="77777777" w:rsidR="00C84042" w:rsidRPr="00491029" w:rsidRDefault="00C84042" w:rsidP="00E85765">
            <w:pPr>
              <w:rPr>
                <w:b/>
                <w:bCs/>
                <w:sz w:val="16"/>
                <w:szCs w:val="16"/>
              </w:rPr>
            </w:pPr>
          </w:p>
        </w:tc>
      </w:tr>
      <w:tr w:rsidR="00C84042" w:rsidRPr="00491029" w14:paraId="7DA1C68C" w14:textId="77777777" w:rsidTr="00E85765">
        <w:trPr>
          <w:trHeight w:val="662"/>
          <w:jc w:val="center"/>
        </w:trPr>
        <w:tc>
          <w:tcPr>
            <w:tcW w:w="426" w:type="dxa"/>
            <w:vMerge/>
            <w:tcBorders>
              <w:left w:val="single" w:sz="12" w:space="0" w:color="auto"/>
              <w:bottom w:val="single" w:sz="12" w:space="0" w:color="auto"/>
              <w:right w:val="single" w:sz="12" w:space="0" w:color="auto"/>
            </w:tcBorders>
          </w:tcPr>
          <w:p w14:paraId="6E80392A" w14:textId="77777777" w:rsidR="00C84042" w:rsidRPr="00D06CB6" w:rsidRDefault="00C84042" w:rsidP="00E85765">
            <w:pPr>
              <w:jc w:val="center"/>
              <w:rPr>
                <w:b/>
                <w:sz w:val="14"/>
                <w:szCs w:val="14"/>
              </w:rPr>
            </w:pPr>
          </w:p>
        </w:tc>
        <w:tc>
          <w:tcPr>
            <w:tcW w:w="3643" w:type="dxa"/>
            <w:gridSpan w:val="4"/>
            <w:tcBorders>
              <w:top w:val="single" w:sz="4" w:space="0" w:color="auto"/>
              <w:left w:val="single" w:sz="12" w:space="0" w:color="auto"/>
              <w:bottom w:val="single" w:sz="12" w:space="0" w:color="auto"/>
              <w:right w:val="single" w:sz="12" w:space="0" w:color="auto"/>
            </w:tcBorders>
            <w:vAlign w:val="center"/>
          </w:tcPr>
          <w:p w14:paraId="481DF585" w14:textId="77777777" w:rsidR="00C84042" w:rsidRPr="00491029" w:rsidRDefault="00C84042" w:rsidP="00E85765">
            <w:pPr>
              <w:jc w:val="center"/>
              <w:rPr>
                <w:b/>
                <w:sz w:val="16"/>
                <w:szCs w:val="16"/>
              </w:rPr>
            </w:pPr>
            <w:r>
              <w:rPr>
                <w:b/>
                <w:sz w:val="16"/>
                <w:szCs w:val="16"/>
              </w:rPr>
              <w:t>Ładunek/Osoby</w:t>
            </w:r>
          </w:p>
        </w:tc>
        <w:tc>
          <w:tcPr>
            <w:tcW w:w="851" w:type="dxa"/>
            <w:vMerge/>
            <w:tcBorders>
              <w:left w:val="single" w:sz="12" w:space="0" w:color="auto"/>
              <w:bottom w:val="single" w:sz="12" w:space="0" w:color="auto"/>
              <w:right w:val="single" w:sz="12" w:space="0" w:color="auto"/>
            </w:tcBorders>
            <w:shd w:val="clear" w:color="000000" w:fill="FFFFFF"/>
            <w:vAlign w:val="center"/>
          </w:tcPr>
          <w:p w14:paraId="4060D37F" w14:textId="77777777" w:rsidR="00C84042" w:rsidRPr="00900F78" w:rsidRDefault="00C84042" w:rsidP="00E85765">
            <w:pPr>
              <w:jc w:val="center"/>
              <w:rPr>
                <w:sz w:val="16"/>
                <w:szCs w:val="16"/>
              </w:rPr>
            </w:pPr>
          </w:p>
        </w:tc>
        <w:tc>
          <w:tcPr>
            <w:tcW w:w="709" w:type="dxa"/>
            <w:vMerge/>
            <w:tcBorders>
              <w:left w:val="single" w:sz="12" w:space="0" w:color="auto"/>
              <w:bottom w:val="single" w:sz="12" w:space="0" w:color="auto"/>
              <w:right w:val="single" w:sz="12" w:space="0" w:color="auto"/>
            </w:tcBorders>
            <w:shd w:val="clear" w:color="000000" w:fill="FFFFFF"/>
            <w:vAlign w:val="center"/>
          </w:tcPr>
          <w:p w14:paraId="5D9E835B" w14:textId="77777777" w:rsidR="00C84042" w:rsidRPr="00900F78" w:rsidRDefault="00C84042" w:rsidP="00E85765">
            <w:pPr>
              <w:jc w:val="center"/>
              <w:rPr>
                <w:sz w:val="16"/>
                <w:szCs w:val="16"/>
              </w:rPr>
            </w:pPr>
          </w:p>
        </w:tc>
        <w:tc>
          <w:tcPr>
            <w:tcW w:w="567" w:type="dxa"/>
            <w:vMerge/>
            <w:tcBorders>
              <w:left w:val="single" w:sz="12" w:space="0" w:color="auto"/>
              <w:bottom w:val="single" w:sz="12" w:space="0" w:color="auto"/>
              <w:right w:val="single" w:sz="12" w:space="0" w:color="auto"/>
            </w:tcBorders>
            <w:vAlign w:val="center"/>
          </w:tcPr>
          <w:p w14:paraId="25221A32" w14:textId="77777777" w:rsidR="00C84042" w:rsidRPr="00491029" w:rsidRDefault="00C84042" w:rsidP="00E85765">
            <w:pPr>
              <w:jc w:val="center"/>
              <w:rPr>
                <w:b/>
                <w:sz w:val="16"/>
                <w:szCs w:val="16"/>
              </w:rPr>
            </w:pPr>
          </w:p>
        </w:tc>
        <w:tc>
          <w:tcPr>
            <w:tcW w:w="708" w:type="dxa"/>
            <w:vMerge/>
            <w:tcBorders>
              <w:left w:val="single" w:sz="12" w:space="0" w:color="auto"/>
              <w:bottom w:val="single" w:sz="12" w:space="0" w:color="auto"/>
              <w:right w:val="single" w:sz="12" w:space="0" w:color="auto"/>
            </w:tcBorders>
            <w:vAlign w:val="center"/>
          </w:tcPr>
          <w:p w14:paraId="2853A55D" w14:textId="77777777" w:rsidR="00C84042" w:rsidRPr="00491029" w:rsidRDefault="00C84042" w:rsidP="00E85765">
            <w:pPr>
              <w:rPr>
                <w:sz w:val="16"/>
                <w:szCs w:val="16"/>
              </w:rPr>
            </w:pPr>
          </w:p>
        </w:tc>
        <w:tc>
          <w:tcPr>
            <w:tcW w:w="709" w:type="dxa"/>
            <w:vMerge/>
            <w:tcBorders>
              <w:top w:val="single" w:sz="4" w:space="0" w:color="auto"/>
              <w:left w:val="single" w:sz="12" w:space="0" w:color="auto"/>
              <w:bottom w:val="single" w:sz="12" w:space="0" w:color="auto"/>
              <w:right w:val="single" w:sz="12" w:space="0" w:color="auto"/>
            </w:tcBorders>
            <w:vAlign w:val="center"/>
          </w:tcPr>
          <w:p w14:paraId="2BFBB947" w14:textId="77777777" w:rsidR="00C84042" w:rsidRPr="00491029" w:rsidRDefault="00C84042" w:rsidP="00E85765">
            <w:pPr>
              <w:rPr>
                <w:sz w:val="16"/>
                <w:szCs w:val="16"/>
              </w:rPr>
            </w:pPr>
          </w:p>
        </w:tc>
        <w:tc>
          <w:tcPr>
            <w:tcW w:w="851" w:type="dxa"/>
            <w:vMerge/>
            <w:tcBorders>
              <w:top w:val="single" w:sz="4" w:space="0" w:color="auto"/>
              <w:left w:val="single" w:sz="12" w:space="0" w:color="auto"/>
              <w:bottom w:val="single" w:sz="12" w:space="0" w:color="auto"/>
              <w:right w:val="single" w:sz="12" w:space="0" w:color="auto"/>
            </w:tcBorders>
            <w:vAlign w:val="center"/>
          </w:tcPr>
          <w:p w14:paraId="72FFA01F" w14:textId="77777777" w:rsidR="00C84042" w:rsidRPr="00491029" w:rsidRDefault="00C84042" w:rsidP="00E85765">
            <w:pPr>
              <w:rPr>
                <w:sz w:val="16"/>
                <w:szCs w:val="16"/>
              </w:rPr>
            </w:pPr>
          </w:p>
        </w:tc>
        <w:tc>
          <w:tcPr>
            <w:tcW w:w="1134" w:type="dxa"/>
            <w:vMerge/>
            <w:tcBorders>
              <w:left w:val="single" w:sz="12" w:space="0" w:color="auto"/>
              <w:bottom w:val="single" w:sz="12" w:space="0" w:color="auto"/>
              <w:right w:val="single" w:sz="12" w:space="0" w:color="auto"/>
            </w:tcBorders>
            <w:vAlign w:val="center"/>
          </w:tcPr>
          <w:p w14:paraId="53AEC277" w14:textId="77777777" w:rsidR="00C84042" w:rsidRPr="00491029" w:rsidRDefault="00C84042" w:rsidP="00E85765">
            <w:pPr>
              <w:rPr>
                <w:sz w:val="16"/>
                <w:szCs w:val="16"/>
              </w:rPr>
            </w:pPr>
          </w:p>
        </w:tc>
        <w:tc>
          <w:tcPr>
            <w:tcW w:w="1134" w:type="dxa"/>
            <w:vMerge/>
            <w:tcBorders>
              <w:top w:val="single" w:sz="4" w:space="0" w:color="auto"/>
              <w:left w:val="single" w:sz="12" w:space="0" w:color="auto"/>
              <w:bottom w:val="single" w:sz="12" w:space="0" w:color="auto"/>
              <w:right w:val="single" w:sz="12" w:space="0" w:color="000000"/>
            </w:tcBorders>
            <w:vAlign w:val="center"/>
          </w:tcPr>
          <w:p w14:paraId="72673D26" w14:textId="77777777" w:rsidR="00C84042" w:rsidRPr="00491029" w:rsidRDefault="00C84042" w:rsidP="00E85765">
            <w:pPr>
              <w:rPr>
                <w:b/>
                <w:bCs/>
                <w:sz w:val="16"/>
                <w:szCs w:val="16"/>
              </w:rPr>
            </w:pPr>
          </w:p>
        </w:tc>
      </w:tr>
      <w:tr w:rsidR="00C84042" w:rsidRPr="00D06CB6" w14:paraId="4362F489" w14:textId="77777777" w:rsidTr="00E85765">
        <w:trPr>
          <w:trHeight w:val="519"/>
          <w:jc w:val="center"/>
        </w:trPr>
        <w:tc>
          <w:tcPr>
            <w:tcW w:w="426" w:type="dxa"/>
            <w:vMerge w:val="restart"/>
            <w:tcBorders>
              <w:top w:val="single" w:sz="12" w:space="0" w:color="auto"/>
              <w:left w:val="single" w:sz="12" w:space="0" w:color="000000"/>
              <w:right w:val="single" w:sz="4" w:space="0" w:color="000000"/>
            </w:tcBorders>
            <w:shd w:val="clear" w:color="000000" w:fill="FFFFFF"/>
            <w:vAlign w:val="center"/>
          </w:tcPr>
          <w:p w14:paraId="424AF0DB" w14:textId="77777777" w:rsidR="00C84042" w:rsidRPr="00D06CB6" w:rsidRDefault="00C84042" w:rsidP="00E85765">
            <w:pPr>
              <w:jc w:val="center"/>
            </w:pPr>
            <w:r>
              <w:t>1</w:t>
            </w:r>
          </w:p>
        </w:tc>
        <w:tc>
          <w:tcPr>
            <w:tcW w:w="1659" w:type="dxa"/>
            <w:tcBorders>
              <w:top w:val="single" w:sz="12" w:space="0" w:color="auto"/>
              <w:left w:val="single" w:sz="4" w:space="0" w:color="auto"/>
              <w:bottom w:val="single" w:sz="4" w:space="0" w:color="auto"/>
              <w:right w:val="single" w:sz="4" w:space="0" w:color="000000"/>
            </w:tcBorders>
            <w:shd w:val="clear" w:color="000000" w:fill="FFFFFF"/>
            <w:vAlign w:val="center"/>
          </w:tcPr>
          <w:p w14:paraId="5006CF1C" w14:textId="77777777" w:rsidR="00C84042" w:rsidRPr="00D06CB6" w:rsidRDefault="00C84042" w:rsidP="00E85765">
            <w:pPr>
              <w:jc w:val="center"/>
            </w:pPr>
          </w:p>
        </w:tc>
        <w:tc>
          <w:tcPr>
            <w:tcW w:w="1984" w:type="dxa"/>
            <w:gridSpan w:val="3"/>
            <w:tcBorders>
              <w:top w:val="single" w:sz="12" w:space="0" w:color="auto"/>
              <w:left w:val="single" w:sz="4" w:space="0" w:color="auto"/>
              <w:bottom w:val="single" w:sz="4" w:space="0" w:color="auto"/>
              <w:right w:val="single" w:sz="4" w:space="0" w:color="000000"/>
            </w:tcBorders>
            <w:shd w:val="clear" w:color="000000" w:fill="FFFFFF"/>
            <w:vAlign w:val="center"/>
          </w:tcPr>
          <w:p w14:paraId="30443EF0" w14:textId="77777777" w:rsidR="00C84042" w:rsidRPr="00D06CB6" w:rsidRDefault="00C84042" w:rsidP="00E85765">
            <w:pPr>
              <w:jc w:val="center"/>
            </w:pPr>
          </w:p>
        </w:tc>
        <w:tc>
          <w:tcPr>
            <w:tcW w:w="851" w:type="dxa"/>
            <w:vMerge w:val="restart"/>
            <w:tcBorders>
              <w:top w:val="single" w:sz="12" w:space="0" w:color="auto"/>
              <w:left w:val="single" w:sz="4" w:space="0" w:color="auto"/>
              <w:right w:val="single" w:sz="8" w:space="0" w:color="auto"/>
            </w:tcBorders>
            <w:shd w:val="clear" w:color="000000" w:fill="FFFFFF"/>
            <w:vAlign w:val="center"/>
          </w:tcPr>
          <w:p w14:paraId="452F47E4" w14:textId="77777777" w:rsidR="00C84042" w:rsidRPr="00D06CB6" w:rsidRDefault="00C84042" w:rsidP="00E85765">
            <w:pPr>
              <w:jc w:val="center"/>
            </w:pPr>
          </w:p>
        </w:tc>
        <w:tc>
          <w:tcPr>
            <w:tcW w:w="709" w:type="dxa"/>
            <w:vMerge w:val="restart"/>
            <w:tcBorders>
              <w:top w:val="single" w:sz="12" w:space="0" w:color="auto"/>
              <w:left w:val="single" w:sz="8" w:space="0" w:color="auto"/>
              <w:right w:val="single" w:sz="4" w:space="0" w:color="auto"/>
            </w:tcBorders>
            <w:shd w:val="clear" w:color="000000" w:fill="FFFFFF"/>
            <w:vAlign w:val="center"/>
          </w:tcPr>
          <w:p w14:paraId="41E5D357" w14:textId="77777777" w:rsidR="00C84042" w:rsidRPr="00D06CB6" w:rsidRDefault="00C84042" w:rsidP="00E85765"/>
        </w:tc>
        <w:tc>
          <w:tcPr>
            <w:tcW w:w="567" w:type="dxa"/>
            <w:vMerge w:val="restart"/>
            <w:tcBorders>
              <w:top w:val="single" w:sz="12" w:space="0" w:color="auto"/>
              <w:left w:val="single" w:sz="4" w:space="0" w:color="auto"/>
              <w:right w:val="single" w:sz="4" w:space="0" w:color="auto"/>
            </w:tcBorders>
            <w:shd w:val="clear" w:color="000000" w:fill="FFFFFF"/>
            <w:vAlign w:val="center"/>
          </w:tcPr>
          <w:p w14:paraId="28E97E75" w14:textId="77777777" w:rsidR="00C84042" w:rsidRPr="00D06CB6" w:rsidRDefault="00C84042" w:rsidP="00E85765"/>
        </w:tc>
        <w:tc>
          <w:tcPr>
            <w:tcW w:w="708" w:type="dxa"/>
            <w:tcBorders>
              <w:top w:val="single" w:sz="12" w:space="0" w:color="auto"/>
              <w:left w:val="nil"/>
              <w:bottom w:val="single" w:sz="12" w:space="0" w:color="auto"/>
              <w:right w:val="single" w:sz="4" w:space="0" w:color="auto"/>
            </w:tcBorders>
            <w:shd w:val="clear" w:color="000000" w:fill="FFFFFF"/>
            <w:vAlign w:val="center"/>
          </w:tcPr>
          <w:p w14:paraId="20A51DC8" w14:textId="77777777" w:rsidR="00C84042" w:rsidRPr="00D06CB6" w:rsidRDefault="00C84042" w:rsidP="00E85765"/>
        </w:tc>
        <w:tc>
          <w:tcPr>
            <w:tcW w:w="709" w:type="dxa"/>
            <w:tcBorders>
              <w:top w:val="single" w:sz="12" w:space="0" w:color="auto"/>
              <w:left w:val="nil"/>
              <w:bottom w:val="single" w:sz="12" w:space="0" w:color="auto"/>
              <w:right w:val="single" w:sz="4" w:space="0" w:color="auto"/>
            </w:tcBorders>
            <w:shd w:val="clear" w:color="000000" w:fill="FFFFFF"/>
            <w:vAlign w:val="center"/>
          </w:tcPr>
          <w:p w14:paraId="79743BDF" w14:textId="77777777" w:rsidR="00C84042" w:rsidRPr="00D06CB6" w:rsidRDefault="00C84042" w:rsidP="00E85765"/>
        </w:tc>
        <w:tc>
          <w:tcPr>
            <w:tcW w:w="851" w:type="dxa"/>
            <w:tcBorders>
              <w:top w:val="single" w:sz="12" w:space="0" w:color="auto"/>
              <w:left w:val="nil"/>
              <w:bottom w:val="single" w:sz="12" w:space="0" w:color="auto"/>
              <w:right w:val="single" w:sz="4" w:space="0" w:color="auto"/>
            </w:tcBorders>
            <w:shd w:val="clear" w:color="000000" w:fill="FFFFFF"/>
            <w:vAlign w:val="center"/>
          </w:tcPr>
          <w:p w14:paraId="7B29DF61" w14:textId="77777777" w:rsidR="00C84042" w:rsidRPr="00D06CB6" w:rsidRDefault="00C84042" w:rsidP="00E85765"/>
        </w:tc>
        <w:tc>
          <w:tcPr>
            <w:tcW w:w="1134" w:type="dxa"/>
            <w:tcBorders>
              <w:top w:val="single" w:sz="12" w:space="0" w:color="auto"/>
              <w:left w:val="nil"/>
              <w:bottom w:val="single" w:sz="12" w:space="0" w:color="auto"/>
              <w:right w:val="single" w:sz="4" w:space="0" w:color="auto"/>
            </w:tcBorders>
            <w:shd w:val="clear" w:color="000000" w:fill="FFFFFF"/>
            <w:vAlign w:val="center"/>
          </w:tcPr>
          <w:p w14:paraId="106B98BB" w14:textId="77777777" w:rsidR="00C84042" w:rsidRPr="00D06CB6" w:rsidRDefault="00C84042" w:rsidP="00E85765"/>
        </w:tc>
        <w:tc>
          <w:tcPr>
            <w:tcW w:w="1134" w:type="dxa"/>
            <w:vMerge w:val="restart"/>
            <w:tcBorders>
              <w:top w:val="single" w:sz="12" w:space="0" w:color="auto"/>
              <w:left w:val="nil"/>
              <w:right w:val="single" w:sz="12" w:space="0" w:color="000000"/>
            </w:tcBorders>
            <w:shd w:val="clear" w:color="000000" w:fill="FFFFFF"/>
            <w:vAlign w:val="center"/>
          </w:tcPr>
          <w:p w14:paraId="0ACF0797" w14:textId="77777777" w:rsidR="00C84042" w:rsidRPr="00D06CB6" w:rsidRDefault="00C84042" w:rsidP="00E85765"/>
        </w:tc>
      </w:tr>
      <w:tr w:rsidR="00C84042" w:rsidRPr="00D06CB6" w14:paraId="007C6B5A" w14:textId="77777777" w:rsidTr="00E85765">
        <w:trPr>
          <w:trHeight w:val="541"/>
          <w:jc w:val="center"/>
        </w:trPr>
        <w:tc>
          <w:tcPr>
            <w:tcW w:w="426" w:type="dxa"/>
            <w:vMerge/>
            <w:tcBorders>
              <w:left w:val="single" w:sz="12" w:space="0" w:color="000000"/>
              <w:bottom w:val="single" w:sz="12" w:space="0" w:color="auto"/>
              <w:right w:val="single" w:sz="4" w:space="0" w:color="000000"/>
            </w:tcBorders>
            <w:shd w:val="clear" w:color="000000" w:fill="FFFFFF"/>
            <w:vAlign w:val="center"/>
          </w:tcPr>
          <w:p w14:paraId="464C0CF4" w14:textId="77777777" w:rsidR="00C84042" w:rsidRPr="00D06CB6" w:rsidRDefault="00C84042" w:rsidP="00E85765">
            <w:pPr>
              <w:jc w:val="center"/>
            </w:pPr>
          </w:p>
        </w:tc>
        <w:tc>
          <w:tcPr>
            <w:tcW w:w="3643" w:type="dxa"/>
            <w:gridSpan w:val="4"/>
            <w:tcBorders>
              <w:top w:val="single" w:sz="4" w:space="0" w:color="auto"/>
              <w:left w:val="single" w:sz="4" w:space="0" w:color="auto"/>
              <w:bottom w:val="single" w:sz="12" w:space="0" w:color="auto"/>
              <w:right w:val="single" w:sz="4" w:space="0" w:color="000000"/>
            </w:tcBorders>
            <w:shd w:val="clear" w:color="000000" w:fill="FFFFFF"/>
            <w:vAlign w:val="center"/>
          </w:tcPr>
          <w:p w14:paraId="6E99B6AB" w14:textId="77777777" w:rsidR="00C84042" w:rsidRPr="00D06CB6" w:rsidRDefault="00C84042" w:rsidP="00E85765">
            <w:pPr>
              <w:jc w:val="center"/>
            </w:pPr>
          </w:p>
        </w:tc>
        <w:tc>
          <w:tcPr>
            <w:tcW w:w="851" w:type="dxa"/>
            <w:vMerge/>
            <w:tcBorders>
              <w:left w:val="single" w:sz="4" w:space="0" w:color="auto"/>
              <w:bottom w:val="single" w:sz="12" w:space="0" w:color="auto"/>
              <w:right w:val="single" w:sz="8" w:space="0" w:color="auto"/>
            </w:tcBorders>
            <w:shd w:val="clear" w:color="000000" w:fill="FFFFFF"/>
            <w:vAlign w:val="center"/>
          </w:tcPr>
          <w:p w14:paraId="1A01A9A5" w14:textId="77777777" w:rsidR="00C84042" w:rsidRPr="00D06CB6" w:rsidRDefault="00C84042" w:rsidP="00E85765">
            <w:pPr>
              <w:jc w:val="center"/>
            </w:pPr>
          </w:p>
        </w:tc>
        <w:tc>
          <w:tcPr>
            <w:tcW w:w="709" w:type="dxa"/>
            <w:vMerge/>
            <w:tcBorders>
              <w:left w:val="single" w:sz="8" w:space="0" w:color="auto"/>
              <w:bottom w:val="single" w:sz="12" w:space="0" w:color="auto"/>
              <w:right w:val="single" w:sz="4" w:space="0" w:color="auto"/>
            </w:tcBorders>
            <w:shd w:val="clear" w:color="000000" w:fill="FFFFFF"/>
            <w:vAlign w:val="center"/>
          </w:tcPr>
          <w:p w14:paraId="4CD5EB98" w14:textId="77777777" w:rsidR="00C84042" w:rsidRPr="00D06CB6" w:rsidRDefault="00C84042" w:rsidP="00E85765"/>
        </w:tc>
        <w:tc>
          <w:tcPr>
            <w:tcW w:w="567" w:type="dxa"/>
            <w:vMerge/>
            <w:tcBorders>
              <w:left w:val="single" w:sz="4" w:space="0" w:color="auto"/>
              <w:bottom w:val="single" w:sz="12" w:space="0" w:color="auto"/>
              <w:right w:val="single" w:sz="4" w:space="0" w:color="auto"/>
            </w:tcBorders>
            <w:shd w:val="clear" w:color="000000" w:fill="FFFFFF"/>
            <w:vAlign w:val="center"/>
          </w:tcPr>
          <w:p w14:paraId="45BBF917" w14:textId="77777777" w:rsidR="00C84042" w:rsidRPr="00D06CB6" w:rsidRDefault="00C84042" w:rsidP="00E85765"/>
        </w:tc>
        <w:tc>
          <w:tcPr>
            <w:tcW w:w="708" w:type="dxa"/>
            <w:tcBorders>
              <w:top w:val="single" w:sz="12" w:space="0" w:color="auto"/>
              <w:left w:val="nil"/>
              <w:bottom w:val="single" w:sz="12" w:space="0" w:color="auto"/>
              <w:right w:val="single" w:sz="4" w:space="0" w:color="auto"/>
            </w:tcBorders>
            <w:shd w:val="clear" w:color="000000" w:fill="FFFFFF"/>
            <w:vAlign w:val="center"/>
          </w:tcPr>
          <w:p w14:paraId="574FBD26" w14:textId="77777777" w:rsidR="00C84042" w:rsidRPr="00D06CB6" w:rsidRDefault="00C84042" w:rsidP="00E85765"/>
        </w:tc>
        <w:tc>
          <w:tcPr>
            <w:tcW w:w="709" w:type="dxa"/>
            <w:tcBorders>
              <w:top w:val="single" w:sz="12" w:space="0" w:color="auto"/>
              <w:left w:val="nil"/>
              <w:bottom w:val="single" w:sz="12" w:space="0" w:color="auto"/>
              <w:right w:val="single" w:sz="4" w:space="0" w:color="auto"/>
            </w:tcBorders>
            <w:shd w:val="clear" w:color="000000" w:fill="FFFFFF"/>
            <w:vAlign w:val="center"/>
          </w:tcPr>
          <w:p w14:paraId="291833D2" w14:textId="77777777" w:rsidR="00C84042" w:rsidRPr="00D06CB6" w:rsidRDefault="00C84042" w:rsidP="00E85765"/>
        </w:tc>
        <w:tc>
          <w:tcPr>
            <w:tcW w:w="851" w:type="dxa"/>
            <w:tcBorders>
              <w:top w:val="single" w:sz="12" w:space="0" w:color="auto"/>
              <w:left w:val="nil"/>
              <w:bottom w:val="single" w:sz="12" w:space="0" w:color="auto"/>
              <w:right w:val="single" w:sz="4" w:space="0" w:color="auto"/>
            </w:tcBorders>
            <w:shd w:val="clear" w:color="000000" w:fill="FFFFFF"/>
            <w:vAlign w:val="center"/>
          </w:tcPr>
          <w:p w14:paraId="2088D10A" w14:textId="77777777" w:rsidR="00C84042" w:rsidRPr="00D06CB6" w:rsidRDefault="00C84042" w:rsidP="00E85765"/>
        </w:tc>
        <w:tc>
          <w:tcPr>
            <w:tcW w:w="1134" w:type="dxa"/>
            <w:tcBorders>
              <w:top w:val="single" w:sz="12" w:space="0" w:color="auto"/>
              <w:left w:val="nil"/>
              <w:bottom w:val="single" w:sz="12" w:space="0" w:color="auto"/>
              <w:right w:val="single" w:sz="4" w:space="0" w:color="auto"/>
            </w:tcBorders>
            <w:shd w:val="clear" w:color="000000" w:fill="FFFFFF"/>
            <w:vAlign w:val="center"/>
          </w:tcPr>
          <w:p w14:paraId="3BC826A1" w14:textId="77777777" w:rsidR="00C84042" w:rsidRPr="00D06CB6" w:rsidRDefault="00C84042" w:rsidP="00E85765"/>
        </w:tc>
        <w:tc>
          <w:tcPr>
            <w:tcW w:w="1134" w:type="dxa"/>
            <w:vMerge/>
            <w:tcBorders>
              <w:top w:val="single" w:sz="2" w:space="0" w:color="auto"/>
              <w:left w:val="nil"/>
              <w:bottom w:val="single" w:sz="12" w:space="0" w:color="auto"/>
              <w:right w:val="single" w:sz="12" w:space="0" w:color="000000"/>
            </w:tcBorders>
            <w:shd w:val="clear" w:color="000000" w:fill="FFFFFF"/>
            <w:vAlign w:val="center"/>
          </w:tcPr>
          <w:p w14:paraId="087EB899" w14:textId="77777777" w:rsidR="00C84042" w:rsidRPr="00D06CB6" w:rsidRDefault="00C84042" w:rsidP="00E85765"/>
        </w:tc>
      </w:tr>
      <w:tr w:rsidR="00C84042" w:rsidRPr="00D06CB6" w14:paraId="76054EBF" w14:textId="77777777" w:rsidTr="00C84042">
        <w:trPr>
          <w:trHeight w:val="536"/>
          <w:jc w:val="center"/>
        </w:trPr>
        <w:tc>
          <w:tcPr>
            <w:tcW w:w="426" w:type="dxa"/>
            <w:vMerge w:val="restart"/>
            <w:tcBorders>
              <w:left w:val="single" w:sz="12" w:space="0" w:color="000000"/>
              <w:right w:val="single" w:sz="4" w:space="0" w:color="000000"/>
            </w:tcBorders>
            <w:shd w:val="clear" w:color="000000" w:fill="FFFFFF"/>
            <w:vAlign w:val="center"/>
          </w:tcPr>
          <w:p w14:paraId="402EFDCA" w14:textId="77777777" w:rsidR="00C84042" w:rsidRPr="00D06CB6" w:rsidRDefault="00C84042" w:rsidP="00E85765">
            <w:pPr>
              <w:jc w:val="center"/>
            </w:pPr>
            <w:r>
              <w:t>2</w:t>
            </w:r>
          </w:p>
        </w:tc>
        <w:tc>
          <w:tcPr>
            <w:tcW w:w="1686" w:type="dxa"/>
            <w:gridSpan w:val="2"/>
            <w:tcBorders>
              <w:top w:val="single" w:sz="4" w:space="0" w:color="auto"/>
              <w:left w:val="single" w:sz="4" w:space="0" w:color="auto"/>
              <w:bottom w:val="single" w:sz="12" w:space="0" w:color="auto"/>
              <w:right w:val="single" w:sz="8" w:space="0" w:color="auto"/>
            </w:tcBorders>
            <w:shd w:val="clear" w:color="000000" w:fill="FFFFFF"/>
            <w:vAlign w:val="center"/>
          </w:tcPr>
          <w:p w14:paraId="65CAFAA9" w14:textId="77777777" w:rsidR="00C84042" w:rsidRPr="00D06CB6" w:rsidRDefault="00C84042" w:rsidP="00E85765">
            <w:pPr>
              <w:jc w:val="center"/>
            </w:pPr>
          </w:p>
        </w:tc>
        <w:tc>
          <w:tcPr>
            <w:tcW w:w="1957" w:type="dxa"/>
            <w:gridSpan w:val="2"/>
            <w:tcBorders>
              <w:top w:val="single" w:sz="4" w:space="0" w:color="auto"/>
              <w:left w:val="single" w:sz="8" w:space="0" w:color="auto"/>
              <w:bottom w:val="single" w:sz="12" w:space="0" w:color="auto"/>
              <w:right w:val="single" w:sz="4" w:space="0" w:color="000000"/>
            </w:tcBorders>
            <w:shd w:val="clear" w:color="000000" w:fill="FFFFFF"/>
            <w:vAlign w:val="center"/>
          </w:tcPr>
          <w:p w14:paraId="36FF0740" w14:textId="77777777" w:rsidR="00C84042" w:rsidRPr="00D06CB6" w:rsidRDefault="00C84042" w:rsidP="00E85765">
            <w:pPr>
              <w:jc w:val="center"/>
            </w:pPr>
          </w:p>
        </w:tc>
        <w:tc>
          <w:tcPr>
            <w:tcW w:w="851" w:type="dxa"/>
            <w:vMerge w:val="restart"/>
            <w:tcBorders>
              <w:left w:val="single" w:sz="4" w:space="0" w:color="auto"/>
              <w:right w:val="single" w:sz="8" w:space="0" w:color="auto"/>
            </w:tcBorders>
            <w:shd w:val="clear" w:color="000000" w:fill="FFFFFF"/>
            <w:vAlign w:val="center"/>
          </w:tcPr>
          <w:p w14:paraId="70C604A1" w14:textId="77777777" w:rsidR="00C84042" w:rsidRPr="00D06CB6" w:rsidRDefault="00C84042" w:rsidP="00E85765">
            <w:pPr>
              <w:jc w:val="center"/>
            </w:pPr>
          </w:p>
        </w:tc>
        <w:tc>
          <w:tcPr>
            <w:tcW w:w="709" w:type="dxa"/>
            <w:vMerge w:val="restart"/>
            <w:tcBorders>
              <w:left w:val="single" w:sz="8" w:space="0" w:color="auto"/>
              <w:right w:val="single" w:sz="4" w:space="0" w:color="auto"/>
            </w:tcBorders>
            <w:shd w:val="clear" w:color="000000" w:fill="FFFFFF"/>
            <w:vAlign w:val="center"/>
          </w:tcPr>
          <w:p w14:paraId="77AC8148" w14:textId="77777777" w:rsidR="00C84042" w:rsidRPr="00D06CB6" w:rsidRDefault="00C84042" w:rsidP="00E85765"/>
        </w:tc>
        <w:tc>
          <w:tcPr>
            <w:tcW w:w="567" w:type="dxa"/>
            <w:vMerge w:val="restart"/>
            <w:tcBorders>
              <w:left w:val="single" w:sz="4" w:space="0" w:color="auto"/>
              <w:right w:val="single" w:sz="4" w:space="0" w:color="auto"/>
            </w:tcBorders>
            <w:shd w:val="clear" w:color="000000" w:fill="FFFFFF"/>
            <w:vAlign w:val="center"/>
          </w:tcPr>
          <w:p w14:paraId="2FE89D78" w14:textId="77777777" w:rsidR="00C84042" w:rsidRPr="00D06CB6" w:rsidRDefault="00C84042" w:rsidP="00E85765"/>
        </w:tc>
        <w:tc>
          <w:tcPr>
            <w:tcW w:w="708" w:type="dxa"/>
            <w:tcBorders>
              <w:left w:val="nil"/>
              <w:bottom w:val="single" w:sz="12" w:space="0" w:color="auto"/>
              <w:right w:val="single" w:sz="4" w:space="0" w:color="auto"/>
            </w:tcBorders>
            <w:shd w:val="clear" w:color="000000" w:fill="FFFFFF"/>
            <w:vAlign w:val="center"/>
          </w:tcPr>
          <w:p w14:paraId="09EDD73E" w14:textId="77777777" w:rsidR="00C84042" w:rsidRPr="00D06CB6" w:rsidRDefault="00C84042" w:rsidP="00E85765"/>
        </w:tc>
        <w:tc>
          <w:tcPr>
            <w:tcW w:w="709" w:type="dxa"/>
            <w:tcBorders>
              <w:left w:val="nil"/>
              <w:bottom w:val="single" w:sz="12" w:space="0" w:color="auto"/>
              <w:right w:val="single" w:sz="4" w:space="0" w:color="auto"/>
            </w:tcBorders>
            <w:shd w:val="clear" w:color="000000" w:fill="FFFFFF"/>
            <w:vAlign w:val="center"/>
          </w:tcPr>
          <w:p w14:paraId="0467266A" w14:textId="77777777" w:rsidR="00C84042" w:rsidRPr="00D06CB6" w:rsidRDefault="00C84042" w:rsidP="00E85765"/>
        </w:tc>
        <w:tc>
          <w:tcPr>
            <w:tcW w:w="851" w:type="dxa"/>
            <w:tcBorders>
              <w:left w:val="nil"/>
              <w:bottom w:val="single" w:sz="12" w:space="0" w:color="auto"/>
              <w:right w:val="single" w:sz="4" w:space="0" w:color="auto"/>
            </w:tcBorders>
            <w:shd w:val="clear" w:color="000000" w:fill="FFFFFF"/>
            <w:vAlign w:val="center"/>
          </w:tcPr>
          <w:p w14:paraId="04396F87" w14:textId="77777777" w:rsidR="00C84042" w:rsidRPr="00D06CB6" w:rsidRDefault="00C84042" w:rsidP="00E85765"/>
        </w:tc>
        <w:tc>
          <w:tcPr>
            <w:tcW w:w="1134" w:type="dxa"/>
            <w:tcBorders>
              <w:left w:val="nil"/>
              <w:bottom w:val="single" w:sz="12" w:space="0" w:color="auto"/>
              <w:right w:val="single" w:sz="4" w:space="0" w:color="auto"/>
            </w:tcBorders>
            <w:shd w:val="clear" w:color="000000" w:fill="FFFFFF"/>
            <w:vAlign w:val="center"/>
          </w:tcPr>
          <w:p w14:paraId="2A78384E" w14:textId="77777777" w:rsidR="00C84042" w:rsidRPr="00D06CB6" w:rsidRDefault="00C84042" w:rsidP="00E85765"/>
        </w:tc>
        <w:tc>
          <w:tcPr>
            <w:tcW w:w="1134" w:type="dxa"/>
            <w:vMerge w:val="restart"/>
            <w:tcBorders>
              <w:top w:val="single" w:sz="2" w:space="0" w:color="auto"/>
              <w:left w:val="nil"/>
              <w:right w:val="single" w:sz="12" w:space="0" w:color="000000"/>
            </w:tcBorders>
            <w:shd w:val="clear" w:color="000000" w:fill="FFFFFF"/>
            <w:vAlign w:val="center"/>
          </w:tcPr>
          <w:p w14:paraId="6114CCE5" w14:textId="77777777" w:rsidR="00C84042" w:rsidRPr="00FB5AA6" w:rsidRDefault="00C84042" w:rsidP="00E85765">
            <w:pPr>
              <w:rPr>
                <w:b/>
              </w:rPr>
            </w:pPr>
          </w:p>
        </w:tc>
      </w:tr>
      <w:tr w:rsidR="00C84042" w:rsidRPr="00D06CB6" w14:paraId="61D383B8" w14:textId="77777777" w:rsidTr="00E85765">
        <w:trPr>
          <w:trHeight w:val="529"/>
          <w:jc w:val="center"/>
        </w:trPr>
        <w:tc>
          <w:tcPr>
            <w:tcW w:w="426" w:type="dxa"/>
            <w:vMerge/>
            <w:tcBorders>
              <w:left w:val="single" w:sz="12" w:space="0" w:color="000000"/>
              <w:bottom w:val="single" w:sz="12" w:space="0" w:color="auto"/>
              <w:right w:val="single" w:sz="4" w:space="0" w:color="000000"/>
            </w:tcBorders>
            <w:shd w:val="clear" w:color="000000" w:fill="FFFFFF"/>
            <w:vAlign w:val="center"/>
          </w:tcPr>
          <w:p w14:paraId="44AAE242" w14:textId="77777777" w:rsidR="00C84042" w:rsidRPr="00D06CB6" w:rsidRDefault="00C84042" w:rsidP="00E85765">
            <w:pPr>
              <w:jc w:val="center"/>
            </w:pPr>
          </w:p>
        </w:tc>
        <w:tc>
          <w:tcPr>
            <w:tcW w:w="3643" w:type="dxa"/>
            <w:gridSpan w:val="4"/>
            <w:tcBorders>
              <w:top w:val="single" w:sz="4" w:space="0" w:color="auto"/>
              <w:left w:val="single" w:sz="4" w:space="0" w:color="auto"/>
              <w:bottom w:val="single" w:sz="12" w:space="0" w:color="auto"/>
              <w:right w:val="single" w:sz="4" w:space="0" w:color="000000"/>
            </w:tcBorders>
            <w:shd w:val="clear" w:color="000000" w:fill="FFFFFF"/>
            <w:vAlign w:val="center"/>
          </w:tcPr>
          <w:p w14:paraId="6AB6D4F7" w14:textId="77777777" w:rsidR="00C84042" w:rsidRPr="00D06CB6" w:rsidRDefault="00C84042" w:rsidP="00E85765">
            <w:pPr>
              <w:jc w:val="center"/>
            </w:pPr>
          </w:p>
        </w:tc>
        <w:tc>
          <w:tcPr>
            <w:tcW w:w="851" w:type="dxa"/>
            <w:vMerge/>
            <w:tcBorders>
              <w:left w:val="single" w:sz="4" w:space="0" w:color="auto"/>
              <w:bottom w:val="single" w:sz="12" w:space="0" w:color="auto"/>
              <w:right w:val="single" w:sz="8" w:space="0" w:color="auto"/>
            </w:tcBorders>
            <w:shd w:val="clear" w:color="000000" w:fill="FFFFFF"/>
            <w:vAlign w:val="center"/>
          </w:tcPr>
          <w:p w14:paraId="03150384" w14:textId="77777777" w:rsidR="00C84042" w:rsidRPr="00D06CB6" w:rsidRDefault="00C84042" w:rsidP="00E85765">
            <w:pPr>
              <w:jc w:val="center"/>
            </w:pPr>
          </w:p>
        </w:tc>
        <w:tc>
          <w:tcPr>
            <w:tcW w:w="709" w:type="dxa"/>
            <w:vMerge/>
            <w:tcBorders>
              <w:left w:val="single" w:sz="8" w:space="0" w:color="auto"/>
              <w:bottom w:val="single" w:sz="12" w:space="0" w:color="auto"/>
              <w:right w:val="single" w:sz="4" w:space="0" w:color="auto"/>
            </w:tcBorders>
            <w:shd w:val="clear" w:color="000000" w:fill="FFFFFF"/>
            <w:vAlign w:val="center"/>
          </w:tcPr>
          <w:p w14:paraId="58349520" w14:textId="77777777" w:rsidR="00C84042" w:rsidRPr="00D06CB6" w:rsidRDefault="00C84042" w:rsidP="00E85765"/>
        </w:tc>
        <w:tc>
          <w:tcPr>
            <w:tcW w:w="567" w:type="dxa"/>
            <w:vMerge/>
            <w:tcBorders>
              <w:left w:val="single" w:sz="4" w:space="0" w:color="auto"/>
              <w:bottom w:val="single" w:sz="12" w:space="0" w:color="auto"/>
              <w:right w:val="single" w:sz="4" w:space="0" w:color="auto"/>
            </w:tcBorders>
            <w:shd w:val="clear" w:color="000000" w:fill="FFFFFF"/>
            <w:vAlign w:val="center"/>
          </w:tcPr>
          <w:p w14:paraId="7449D2FA" w14:textId="77777777" w:rsidR="00C84042" w:rsidRPr="00D06CB6" w:rsidRDefault="00C84042" w:rsidP="00E85765"/>
        </w:tc>
        <w:tc>
          <w:tcPr>
            <w:tcW w:w="708" w:type="dxa"/>
            <w:tcBorders>
              <w:left w:val="nil"/>
              <w:bottom w:val="single" w:sz="12" w:space="0" w:color="auto"/>
              <w:right w:val="single" w:sz="4" w:space="0" w:color="auto"/>
            </w:tcBorders>
            <w:shd w:val="clear" w:color="000000" w:fill="FFFFFF"/>
            <w:vAlign w:val="center"/>
          </w:tcPr>
          <w:p w14:paraId="4F2FB64F" w14:textId="77777777" w:rsidR="00C84042" w:rsidRPr="00D06CB6" w:rsidRDefault="00C84042" w:rsidP="00E85765"/>
        </w:tc>
        <w:tc>
          <w:tcPr>
            <w:tcW w:w="709" w:type="dxa"/>
            <w:tcBorders>
              <w:left w:val="nil"/>
              <w:bottom w:val="single" w:sz="12" w:space="0" w:color="auto"/>
              <w:right w:val="single" w:sz="4" w:space="0" w:color="auto"/>
            </w:tcBorders>
            <w:shd w:val="clear" w:color="000000" w:fill="FFFFFF"/>
            <w:vAlign w:val="center"/>
          </w:tcPr>
          <w:p w14:paraId="7471C758" w14:textId="77777777" w:rsidR="00C84042" w:rsidRPr="00D06CB6" w:rsidRDefault="00C84042" w:rsidP="00E85765"/>
        </w:tc>
        <w:tc>
          <w:tcPr>
            <w:tcW w:w="851" w:type="dxa"/>
            <w:tcBorders>
              <w:left w:val="nil"/>
              <w:bottom w:val="single" w:sz="12" w:space="0" w:color="auto"/>
              <w:right w:val="single" w:sz="4" w:space="0" w:color="auto"/>
            </w:tcBorders>
            <w:shd w:val="clear" w:color="000000" w:fill="FFFFFF"/>
            <w:vAlign w:val="center"/>
          </w:tcPr>
          <w:p w14:paraId="4BF96238" w14:textId="77777777" w:rsidR="00C84042" w:rsidRPr="00D06CB6" w:rsidRDefault="00C84042" w:rsidP="00E85765"/>
        </w:tc>
        <w:tc>
          <w:tcPr>
            <w:tcW w:w="1134" w:type="dxa"/>
            <w:tcBorders>
              <w:left w:val="nil"/>
              <w:bottom w:val="single" w:sz="12" w:space="0" w:color="auto"/>
              <w:right w:val="single" w:sz="4" w:space="0" w:color="auto"/>
            </w:tcBorders>
            <w:shd w:val="clear" w:color="000000" w:fill="FFFFFF"/>
            <w:vAlign w:val="center"/>
          </w:tcPr>
          <w:p w14:paraId="3939E3DF" w14:textId="77777777" w:rsidR="00C84042" w:rsidRPr="00D06CB6" w:rsidRDefault="00C84042" w:rsidP="00E85765"/>
        </w:tc>
        <w:tc>
          <w:tcPr>
            <w:tcW w:w="1134" w:type="dxa"/>
            <w:vMerge/>
            <w:tcBorders>
              <w:left w:val="nil"/>
              <w:bottom w:val="single" w:sz="12" w:space="0" w:color="auto"/>
              <w:right w:val="single" w:sz="12" w:space="0" w:color="000000"/>
            </w:tcBorders>
            <w:shd w:val="clear" w:color="000000" w:fill="FFFFFF"/>
            <w:vAlign w:val="center"/>
          </w:tcPr>
          <w:p w14:paraId="7CE7C091" w14:textId="77777777" w:rsidR="00C84042" w:rsidRPr="00D06CB6" w:rsidRDefault="00C84042" w:rsidP="00E85765"/>
        </w:tc>
      </w:tr>
      <w:tr w:rsidR="00C84042" w:rsidRPr="00D06CB6" w14:paraId="79341ECF" w14:textId="77777777" w:rsidTr="00C84042">
        <w:trPr>
          <w:trHeight w:val="568"/>
          <w:jc w:val="center"/>
        </w:trPr>
        <w:tc>
          <w:tcPr>
            <w:tcW w:w="426" w:type="dxa"/>
            <w:vMerge w:val="restart"/>
            <w:tcBorders>
              <w:left w:val="single" w:sz="12" w:space="0" w:color="000000"/>
              <w:right w:val="single" w:sz="4" w:space="0" w:color="000000"/>
            </w:tcBorders>
            <w:shd w:val="clear" w:color="000000" w:fill="FFFFFF"/>
            <w:vAlign w:val="center"/>
          </w:tcPr>
          <w:p w14:paraId="0A710C3A" w14:textId="77777777" w:rsidR="00C84042" w:rsidRPr="00D06CB6" w:rsidRDefault="00C84042" w:rsidP="00E85765">
            <w:pPr>
              <w:jc w:val="center"/>
            </w:pPr>
            <w:r>
              <w:t>3</w:t>
            </w:r>
          </w:p>
        </w:tc>
        <w:tc>
          <w:tcPr>
            <w:tcW w:w="1686" w:type="dxa"/>
            <w:gridSpan w:val="2"/>
            <w:tcBorders>
              <w:top w:val="single" w:sz="4" w:space="0" w:color="auto"/>
              <w:left w:val="single" w:sz="4" w:space="0" w:color="auto"/>
              <w:bottom w:val="single" w:sz="12" w:space="0" w:color="auto"/>
              <w:right w:val="single" w:sz="8" w:space="0" w:color="auto"/>
            </w:tcBorders>
            <w:shd w:val="clear" w:color="000000" w:fill="FFFFFF"/>
            <w:vAlign w:val="center"/>
          </w:tcPr>
          <w:p w14:paraId="2DEED381" w14:textId="77777777" w:rsidR="00C84042" w:rsidRPr="00D06CB6" w:rsidRDefault="00C84042" w:rsidP="00E85765">
            <w:pPr>
              <w:jc w:val="center"/>
            </w:pPr>
          </w:p>
        </w:tc>
        <w:tc>
          <w:tcPr>
            <w:tcW w:w="1957" w:type="dxa"/>
            <w:gridSpan w:val="2"/>
            <w:tcBorders>
              <w:top w:val="single" w:sz="4" w:space="0" w:color="auto"/>
              <w:left w:val="single" w:sz="8" w:space="0" w:color="auto"/>
              <w:bottom w:val="single" w:sz="12" w:space="0" w:color="auto"/>
              <w:right w:val="single" w:sz="4" w:space="0" w:color="000000"/>
            </w:tcBorders>
            <w:shd w:val="clear" w:color="000000" w:fill="FFFFFF"/>
            <w:vAlign w:val="center"/>
          </w:tcPr>
          <w:p w14:paraId="3E34CBD0" w14:textId="77777777" w:rsidR="00C84042" w:rsidRPr="00D06CB6" w:rsidRDefault="00C84042" w:rsidP="00E85765">
            <w:pPr>
              <w:jc w:val="center"/>
            </w:pPr>
          </w:p>
        </w:tc>
        <w:tc>
          <w:tcPr>
            <w:tcW w:w="851" w:type="dxa"/>
            <w:vMerge w:val="restart"/>
            <w:tcBorders>
              <w:left w:val="single" w:sz="4" w:space="0" w:color="auto"/>
              <w:right w:val="single" w:sz="8" w:space="0" w:color="auto"/>
            </w:tcBorders>
            <w:shd w:val="clear" w:color="000000" w:fill="FFFFFF"/>
            <w:vAlign w:val="center"/>
          </w:tcPr>
          <w:p w14:paraId="0A7BBD23" w14:textId="77777777" w:rsidR="00C84042" w:rsidRPr="00D06CB6" w:rsidRDefault="00C84042" w:rsidP="00E85765">
            <w:pPr>
              <w:jc w:val="center"/>
            </w:pPr>
          </w:p>
        </w:tc>
        <w:tc>
          <w:tcPr>
            <w:tcW w:w="709" w:type="dxa"/>
            <w:vMerge w:val="restart"/>
            <w:tcBorders>
              <w:left w:val="single" w:sz="8" w:space="0" w:color="auto"/>
              <w:right w:val="single" w:sz="4" w:space="0" w:color="auto"/>
            </w:tcBorders>
            <w:shd w:val="clear" w:color="000000" w:fill="FFFFFF"/>
            <w:vAlign w:val="center"/>
          </w:tcPr>
          <w:p w14:paraId="4813A1A2" w14:textId="77777777" w:rsidR="00C84042" w:rsidRPr="00D06CB6" w:rsidRDefault="00C84042" w:rsidP="00E85765"/>
        </w:tc>
        <w:tc>
          <w:tcPr>
            <w:tcW w:w="567" w:type="dxa"/>
            <w:vMerge w:val="restart"/>
            <w:tcBorders>
              <w:left w:val="single" w:sz="4" w:space="0" w:color="auto"/>
              <w:right w:val="single" w:sz="4" w:space="0" w:color="auto"/>
            </w:tcBorders>
            <w:shd w:val="clear" w:color="000000" w:fill="FFFFFF"/>
            <w:vAlign w:val="center"/>
          </w:tcPr>
          <w:p w14:paraId="342CAD5A" w14:textId="77777777" w:rsidR="00C84042" w:rsidRPr="00D06CB6" w:rsidRDefault="00C84042" w:rsidP="00E85765"/>
        </w:tc>
        <w:tc>
          <w:tcPr>
            <w:tcW w:w="708" w:type="dxa"/>
            <w:tcBorders>
              <w:left w:val="nil"/>
              <w:bottom w:val="single" w:sz="12" w:space="0" w:color="auto"/>
              <w:right w:val="single" w:sz="4" w:space="0" w:color="auto"/>
            </w:tcBorders>
            <w:shd w:val="clear" w:color="000000" w:fill="FFFFFF"/>
            <w:vAlign w:val="center"/>
          </w:tcPr>
          <w:p w14:paraId="310325F2" w14:textId="77777777" w:rsidR="00C84042" w:rsidRPr="00D06CB6" w:rsidRDefault="00C84042" w:rsidP="00E85765"/>
        </w:tc>
        <w:tc>
          <w:tcPr>
            <w:tcW w:w="709" w:type="dxa"/>
            <w:tcBorders>
              <w:left w:val="nil"/>
              <w:bottom w:val="single" w:sz="12" w:space="0" w:color="auto"/>
              <w:right w:val="single" w:sz="4" w:space="0" w:color="auto"/>
            </w:tcBorders>
            <w:shd w:val="clear" w:color="000000" w:fill="FFFFFF"/>
            <w:vAlign w:val="center"/>
          </w:tcPr>
          <w:p w14:paraId="60D37CFE" w14:textId="77777777" w:rsidR="00C84042" w:rsidRPr="00D06CB6" w:rsidRDefault="00C84042" w:rsidP="00E85765"/>
        </w:tc>
        <w:tc>
          <w:tcPr>
            <w:tcW w:w="851" w:type="dxa"/>
            <w:tcBorders>
              <w:left w:val="nil"/>
              <w:bottom w:val="single" w:sz="12" w:space="0" w:color="auto"/>
              <w:right w:val="single" w:sz="4" w:space="0" w:color="auto"/>
            </w:tcBorders>
            <w:shd w:val="clear" w:color="000000" w:fill="FFFFFF"/>
            <w:vAlign w:val="center"/>
          </w:tcPr>
          <w:p w14:paraId="2C6F1270" w14:textId="77777777" w:rsidR="00C84042" w:rsidRPr="00D06CB6" w:rsidRDefault="00C84042" w:rsidP="00E85765"/>
        </w:tc>
        <w:tc>
          <w:tcPr>
            <w:tcW w:w="1134" w:type="dxa"/>
            <w:tcBorders>
              <w:left w:val="nil"/>
              <w:bottom w:val="single" w:sz="12" w:space="0" w:color="auto"/>
              <w:right w:val="single" w:sz="4" w:space="0" w:color="auto"/>
            </w:tcBorders>
            <w:shd w:val="clear" w:color="000000" w:fill="FFFFFF"/>
            <w:vAlign w:val="center"/>
          </w:tcPr>
          <w:p w14:paraId="3C231753" w14:textId="77777777" w:rsidR="00C84042" w:rsidRPr="00D06CB6" w:rsidRDefault="00C84042" w:rsidP="00E85765"/>
        </w:tc>
        <w:tc>
          <w:tcPr>
            <w:tcW w:w="1134" w:type="dxa"/>
            <w:vMerge w:val="restart"/>
            <w:tcBorders>
              <w:top w:val="single" w:sz="2" w:space="0" w:color="auto"/>
              <w:left w:val="nil"/>
              <w:right w:val="single" w:sz="12" w:space="0" w:color="000000"/>
            </w:tcBorders>
            <w:shd w:val="clear" w:color="000000" w:fill="FFFFFF"/>
            <w:vAlign w:val="center"/>
          </w:tcPr>
          <w:p w14:paraId="29428D51" w14:textId="77777777" w:rsidR="00C84042" w:rsidRPr="00D06CB6" w:rsidRDefault="00C84042" w:rsidP="00E85765"/>
        </w:tc>
      </w:tr>
      <w:tr w:rsidR="00C84042" w:rsidRPr="00D06CB6" w14:paraId="7B2D0CC7" w14:textId="77777777" w:rsidTr="00E85765">
        <w:trPr>
          <w:trHeight w:val="517"/>
          <w:jc w:val="center"/>
        </w:trPr>
        <w:tc>
          <w:tcPr>
            <w:tcW w:w="426" w:type="dxa"/>
            <w:vMerge/>
            <w:tcBorders>
              <w:left w:val="single" w:sz="12" w:space="0" w:color="000000"/>
              <w:bottom w:val="single" w:sz="12" w:space="0" w:color="auto"/>
              <w:right w:val="single" w:sz="4" w:space="0" w:color="000000"/>
            </w:tcBorders>
            <w:shd w:val="clear" w:color="000000" w:fill="FFFFFF"/>
            <w:vAlign w:val="center"/>
          </w:tcPr>
          <w:p w14:paraId="5F8EE8DA" w14:textId="77777777" w:rsidR="00C84042" w:rsidRPr="00D06CB6" w:rsidRDefault="00C84042" w:rsidP="00E85765">
            <w:pPr>
              <w:jc w:val="center"/>
            </w:pPr>
          </w:p>
        </w:tc>
        <w:tc>
          <w:tcPr>
            <w:tcW w:w="3643" w:type="dxa"/>
            <w:gridSpan w:val="4"/>
            <w:tcBorders>
              <w:top w:val="single" w:sz="4" w:space="0" w:color="auto"/>
              <w:left w:val="single" w:sz="4" w:space="0" w:color="auto"/>
              <w:bottom w:val="single" w:sz="12" w:space="0" w:color="auto"/>
              <w:right w:val="single" w:sz="4" w:space="0" w:color="000000"/>
            </w:tcBorders>
            <w:shd w:val="clear" w:color="000000" w:fill="FFFFFF"/>
            <w:vAlign w:val="center"/>
          </w:tcPr>
          <w:p w14:paraId="0887E491" w14:textId="77777777" w:rsidR="00C84042" w:rsidRPr="00D06CB6" w:rsidRDefault="00C84042" w:rsidP="00E85765">
            <w:pPr>
              <w:jc w:val="center"/>
            </w:pPr>
          </w:p>
        </w:tc>
        <w:tc>
          <w:tcPr>
            <w:tcW w:w="851" w:type="dxa"/>
            <w:vMerge/>
            <w:tcBorders>
              <w:left w:val="single" w:sz="4" w:space="0" w:color="auto"/>
              <w:bottom w:val="single" w:sz="12" w:space="0" w:color="auto"/>
              <w:right w:val="single" w:sz="8" w:space="0" w:color="auto"/>
            </w:tcBorders>
            <w:shd w:val="clear" w:color="000000" w:fill="FFFFFF"/>
            <w:vAlign w:val="center"/>
          </w:tcPr>
          <w:p w14:paraId="60583B55" w14:textId="77777777" w:rsidR="00C84042" w:rsidRPr="00D06CB6" w:rsidRDefault="00C84042" w:rsidP="00E85765">
            <w:pPr>
              <w:jc w:val="center"/>
            </w:pPr>
          </w:p>
        </w:tc>
        <w:tc>
          <w:tcPr>
            <w:tcW w:w="709" w:type="dxa"/>
            <w:vMerge/>
            <w:tcBorders>
              <w:left w:val="single" w:sz="8" w:space="0" w:color="auto"/>
              <w:bottom w:val="single" w:sz="12" w:space="0" w:color="auto"/>
              <w:right w:val="single" w:sz="4" w:space="0" w:color="auto"/>
            </w:tcBorders>
            <w:shd w:val="clear" w:color="000000" w:fill="FFFFFF"/>
            <w:vAlign w:val="center"/>
          </w:tcPr>
          <w:p w14:paraId="33E90F9C" w14:textId="77777777" w:rsidR="00C84042" w:rsidRPr="00D06CB6" w:rsidRDefault="00C84042" w:rsidP="00E85765"/>
        </w:tc>
        <w:tc>
          <w:tcPr>
            <w:tcW w:w="567" w:type="dxa"/>
            <w:vMerge/>
            <w:tcBorders>
              <w:left w:val="single" w:sz="4" w:space="0" w:color="auto"/>
              <w:bottom w:val="single" w:sz="12" w:space="0" w:color="auto"/>
              <w:right w:val="single" w:sz="4" w:space="0" w:color="auto"/>
            </w:tcBorders>
            <w:shd w:val="clear" w:color="000000" w:fill="FFFFFF"/>
            <w:vAlign w:val="center"/>
          </w:tcPr>
          <w:p w14:paraId="0F08A473" w14:textId="77777777" w:rsidR="00C84042" w:rsidRPr="00D06CB6" w:rsidRDefault="00C84042" w:rsidP="00E85765"/>
        </w:tc>
        <w:tc>
          <w:tcPr>
            <w:tcW w:w="708" w:type="dxa"/>
            <w:tcBorders>
              <w:left w:val="nil"/>
              <w:bottom w:val="single" w:sz="12" w:space="0" w:color="auto"/>
              <w:right w:val="single" w:sz="4" w:space="0" w:color="auto"/>
            </w:tcBorders>
            <w:shd w:val="clear" w:color="000000" w:fill="FFFFFF"/>
            <w:vAlign w:val="center"/>
          </w:tcPr>
          <w:p w14:paraId="59997BE9" w14:textId="77777777" w:rsidR="00C84042" w:rsidRPr="00D06CB6" w:rsidRDefault="00C84042" w:rsidP="00E85765"/>
        </w:tc>
        <w:tc>
          <w:tcPr>
            <w:tcW w:w="709" w:type="dxa"/>
            <w:tcBorders>
              <w:left w:val="nil"/>
              <w:bottom w:val="single" w:sz="12" w:space="0" w:color="auto"/>
              <w:right w:val="single" w:sz="4" w:space="0" w:color="auto"/>
            </w:tcBorders>
            <w:shd w:val="clear" w:color="000000" w:fill="FFFFFF"/>
            <w:vAlign w:val="center"/>
          </w:tcPr>
          <w:p w14:paraId="703372F5" w14:textId="77777777" w:rsidR="00C84042" w:rsidRPr="00D06CB6" w:rsidRDefault="00C84042" w:rsidP="00E85765"/>
        </w:tc>
        <w:tc>
          <w:tcPr>
            <w:tcW w:w="851" w:type="dxa"/>
            <w:tcBorders>
              <w:left w:val="nil"/>
              <w:bottom w:val="single" w:sz="12" w:space="0" w:color="auto"/>
              <w:right w:val="single" w:sz="4" w:space="0" w:color="auto"/>
            </w:tcBorders>
            <w:shd w:val="clear" w:color="000000" w:fill="FFFFFF"/>
            <w:vAlign w:val="center"/>
          </w:tcPr>
          <w:p w14:paraId="00CE0EA1" w14:textId="77777777" w:rsidR="00C84042" w:rsidRPr="00D06CB6" w:rsidRDefault="00C84042" w:rsidP="00E85765"/>
        </w:tc>
        <w:tc>
          <w:tcPr>
            <w:tcW w:w="1134" w:type="dxa"/>
            <w:tcBorders>
              <w:left w:val="nil"/>
              <w:bottom w:val="single" w:sz="12" w:space="0" w:color="auto"/>
              <w:right w:val="single" w:sz="4" w:space="0" w:color="auto"/>
            </w:tcBorders>
            <w:shd w:val="clear" w:color="000000" w:fill="FFFFFF"/>
            <w:vAlign w:val="center"/>
          </w:tcPr>
          <w:p w14:paraId="7C13E012" w14:textId="77777777" w:rsidR="00C84042" w:rsidRPr="00D06CB6" w:rsidRDefault="00C84042" w:rsidP="00E85765"/>
        </w:tc>
        <w:tc>
          <w:tcPr>
            <w:tcW w:w="1134" w:type="dxa"/>
            <w:vMerge/>
            <w:tcBorders>
              <w:left w:val="nil"/>
              <w:bottom w:val="single" w:sz="12" w:space="0" w:color="auto"/>
              <w:right w:val="single" w:sz="12" w:space="0" w:color="000000"/>
            </w:tcBorders>
            <w:shd w:val="clear" w:color="000000" w:fill="FFFFFF"/>
            <w:vAlign w:val="center"/>
          </w:tcPr>
          <w:p w14:paraId="21880B7A" w14:textId="77777777" w:rsidR="00C84042" w:rsidRPr="00D06CB6" w:rsidRDefault="00C84042" w:rsidP="00E85765"/>
        </w:tc>
      </w:tr>
      <w:tr w:rsidR="00C84042" w:rsidRPr="00D06CB6" w14:paraId="2BF4C925" w14:textId="77777777" w:rsidTr="00C84042">
        <w:trPr>
          <w:trHeight w:val="517"/>
          <w:jc w:val="center"/>
        </w:trPr>
        <w:tc>
          <w:tcPr>
            <w:tcW w:w="426" w:type="dxa"/>
            <w:vMerge w:val="restart"/>
            <w:tcBorders>
              <w:left w:val="single" w:sz="12" w:space="0" w:color="000000"/>
              <w:right w:val="single" w:sz="4" w:space="0" w:color="000000"/>
            </w:tcBorders>
            <w:shd w:val="clear" w:color="000000" w:fill="FFFFFF"/>
            <w:vAlign w:val="center"/>
          </w:tcPr>
          <w:p w14:paraId="0A5016BF" w14:textId="77777777" w:rsidR="00C84042" w:rsidRPr="00D06CB6" w:rsidRDefault="00C84042" w:rsidP="00E85765">
            <w:pPr>
              <w:jc w:val="center"/>
            </w:pPr>
            <w:r>
              <w:t>4</w:t>
            </w:r>
          </w:p>
        </w:tc>
        <w:tc>
          <w:tcPr>
            <w:tcW w:w="1686" w:type="dxa"/>
            <w:gridSpan w:val="2"/>
            <w:tcBorders>
              <w:top w:val="single" w:sz="4" w:space="0" w:color="auto"/>
              <w:left w:val="single" w:sz="4" w:space="0" w:color="auto"/>
              <w:bottom w:val="single" w:sz="12" w:space="0" w:color="auto"/>
              <w:right w:val="single" w:sz="8" w:space="0" w:color="auto"/>
            </w:tcBorders>
            <w:shd w:val="clear" w:color="000000" w:fill="FFFFFF"/>
            <w:vAlign w:val="center"/>
          </w:tcPr>
          <w:p w14:paraId="3D8558F5" w14:textId="77777777" w:rsidR="00C84042" w:rsidRPr="00BD66D0" w:rsidRDefault="00C84042" w:rsidP="00E85765">
            <w:pPr>
              <w:jc w:val="center"/>
              <w:rPr>
                <w:b/>
              </w:rPr>
            </w:pPr>
          </w:p>
        </w:tc>
        <w:tc>
          <w:tcPr>
            <w:tcW w:w="1957" w:type="dxa"/>
            <w:gridSpan w:val="2"/>
            <w:tcBorders>
              <w:top w:val="single" w:sz="4" w:space="0" w:color="auto"/>
              <w:left w:val="single" w:sz="8" w:space="0" w:color="auto"/>
              <w:bottom w:val="single" w:sz="12" w:space="0" w:color="auto"/>
              <w:right w:val="single" w:sz="4" w:space="0" w:color="000000"/>
            </w:tcBorders>
            <w:shd w:val="clear" w:color="000000" w:fill="FFFFFF"/>
            <w:vAlign w:val="center"/>
          </w:tcPr>
          <w:p w14:paraId="3FB271FD" w14:textId="77777777" w:rsidR="00C84042" w:rsidRPr="00D06CB6" w:rsidRDefault="00C84042" w:rsidP="00E85765">
            <w:pPr>
              <w:jc w:val="center"/>
            </w:pPr>
          </w:p>
        </w:tc>
        <w:tc>
          <w:tcPr>
            <w:tcW w:w="851" w:type="dxa"/>
            <w:vMerge w:val="restart"/>
            <w:tcBorders>
              <w:left w:val="single" w:sz="4" w:space="0" w:color="auto"/>
              <w:right w:val="single" w:sz="8" w:space="0" w:color="auto"/>
            </w:tcBorders>
            <w:shd w:val="clear" w:color="000000" w:fill="FFFFFF"/>
            <w:vAlign w:val="center"/>
          </w:tcPr>
          <w:p w14:paraId="3BCBDF96" w14:textId="77777777" w:rsidR="00C84042" w:rsidRPr="00D06CB6" w:rsidRDefault="00C84042" w:rsidP="00E85765">
            <w:pPr>
              <w:jc w:val="center"/>
            </w:pPr>
          </w:p>
        </w:tc>
        <w:tc>
          <w:tcPr>
            <w:tcW w:w="709" w:type="dxa"/>
            <w:vMerge w:val="restart"/>
            <w:tcBorders>
              <w:left w:val="single" w:sz="8" w:space="0" w:color="auto"/>
              <w:right w:val="single" w:sz="4" w:space="0" w:color="auto"/>
            </w:tcBorders>
            <w:shd w:val="clear" w:color="000000" w:fill="FFFFFF"/>
            <w:vAlign w:val="center"/>
          </w:tcPr>
          <w:p w14:paraId="174D4DD1" w14:textId="77777777" w:rsidR="00C84042" w:rsidRPr="00D06CB6" w:rsidRDefault="00C84042" w:rsidP="00E85765"/>
        </w:tc>
        <w:tc>
          <w:tcPr>
            <w:tcW w:w="567" w:type="dxa"/>
            <w:vMerge w:val="restart"/>
            <w:tcBorders>
              <w:left w:val="single" w:sz="4" w:space="0" w:color="auto"/>
              <w:right w:val="single" w:sz="4" w:space="0" w:color="auto"/>
            </w:tcBorders>
            <w:shd w:val="clear" w:color="000000" w:fill="FFFFFF"/>
            <w:vAlign w:val="center"/>
          </w:tcPr>
          <w:p w14:paraId="0BAF19FB" w14:textId="77777777" w:rsidR="00C84042" w:rsidRPr="00D06CB6" w:rsidRDefault="00C84042" w:rsidP="00E85765"/>
        </w:tc>
        <w:tc>
          <w:tcPr>
            <w:tcW w:w="708" w:type="dxa"/>
            <w:tcBorders>
              <w:left w:val="nil"/>
              <w:bottom w:val="single" w:sz="12" w:space="0" w:color="auto"/>
              <w:right w:val="single" w:sz="4" w:space="0" w:color="auto"/>
            </w:tcBorders>
            <w:shd w:val="clear" w:color="000000" w:fill="FFFFFF"/>
            <w:vAlign w:val="center"/>
          </w:tcPr>
          <w:p w14:paraId="5784577F" w14:textId="77777777" w:rsidR="00C84042" w:rsidRPr="00D06CB6" w:rsidRDefault="00C84042" w:rsidP="00E85765"/>
        </w:tc>
        <w:tc>
          <w:tcPr>
            <w:tcW w:w="709" w:type="dxa"/>
            <w:tcBorders>
              <w:left w:val="nil"/>
              <w:bottom w:val="single" w:sz="12" w:space="0" w:color="auto"/>
              <w:right w:val="single" w:sz="4" w:space="0" w:color="auto"/>
            </w:tcBorders>
            <w:shd w:val="clear" w:color="000000" w:fill="FFFFFF"/>
            <w:vAlign w:val="center"/>
          </w:tcPr>
          <w:p w14:paraId="0B1D8E83" w14:textId="77777777" w:rsidR="00C84042" w:rsidRPr="00D06CB6" w:rsidRDefault="00C84042" w:rsidP="00E85765"/>
        </w:tc>
        <w:tc>
          <w:tcPr>
            <w:tcW w:w="851" w:type="dxa"/>
            <w:tcBorders>
              <w:left w:val="nil"/>
              <w:bottom w:val="single" w:sz="12" w:space="0" w:color="auto"/>
              <w:right w:val="single" w:sz="4" w:space="0" w:color="auto"/>
            </w:tcBorders>
            <w:shd w:val="clear" w:color="000000" w:fill="FFFFFF"/>
            <w:vAlign w:val="center"/>
          </w:tcPr>
          <w:p w14:paraId="07F0F63C" w14:textId="77777777" w:rsidR="00C84042" w:rsidRPr="00D06CB6" w:rsidRDefault="00C84042" w:rsidP="00E85765"/>
        </w:tc>
        <w:tc>
          <w:tcPr>
            <w:tcW w:w="1134" w:type="dxa"/>
            <w:tcBorders>
              <w:left w:val="nil"/>
              <w:bottom w:val="single" w:sz="12" w:space="0" w:color="auto"/>
              <w:right w:val="single" w:sz="4" w:space="0" w:color="auto"/>
            </w:tcBorders>
            <w:shd w:val="clear" w:color="000000" w:fill="FFFFFF"/>
            <w:vAlign w:val="center"/>
          </w:tcPr>
          <w:p w14:paraId="42230994" w14:textId="77777777" w:rsidR="00C84042" w:rsidRPr="00D06CB6" w:rsidRDefault="00C84042" w:rsidP="00E85765"/>
        </w:tc>
        <w:tc>
          <w:tcPr>
            <w:tcW w:w="1134" w:type="dxa"/>
            <w:vMerge w:val="restart"/>
            <w:tcBorders>
              <w:top w:val="single" w:sz="2" w:space="0" w:color="auto"/>
              <w:left w:val="nil"/>
              <w:right w:val="single" w:sz="12" w:space="0" w:color="000000"/>
            </w:tcBorders>
            <w:shd w:val="clear" w:color="000000" w:fill="FFFFFF"/>
            <w:vAlign w:val="center"/>
          </w:tcPr>
          <w:p w14:paraId="55334BEE" w14:textId="77777777" w:rsidR="00C84042" w:rsidRPr="00D06CB6" w:rsidRDefault="00C84042" w:rsidP="00E85765"/>
        </w:tc>
      </w:tr>
      <w:tr w:rsidR="00C84042" w:rsidRPr="00D06CB6" w14:paraId="49E36943" w14:textId="77777777" w:rsidTr="00E85765">
        <w:trPr>
          <w:trHeight w:val="547"/>
          <w:jc w:val="center"/>
        </w:trPr>
        <w:tc>
          <w:tcPr>
            <w:tcW w:w="426" w:type="dxa"/>
            <w:vMerge/>
            <w:tcBorders>
              <w:left w:val="single" w:sz="12" w:space="0" w:color="000000"/>
              <w:bottom w:val="single" w:sz="12" w:space="0" w:color="auto"/>
              <w:right w:val="single" w:sz="4" w:space="0" w:color="000000"/>
            </w:tcBorders>
            <w:shd w:val="clear" w:color="000000" w:fill="FFFFFF"/>
            <w:vAlign w:val="center"/>
          </w:tcPr>
          <w:p w14:paraId="68D5688E" w14:textId="77777777" w:rsidR="00C84042" w:rsidRPr="00D06CB6" w:rsidRDefault="00C84042" w:rsidP="00E85765">
            <w:pPr>
              <w:jc w:val="center"/>
            </w:pPr>
          </w:p>
        </w:tc>
        <w:tc>
          <w:tcPr>
            <w:tcW w:w="3643" w:type="dxa"/>
            <w:gridSpan w:val="4"/>
            <w:tcBorders>
              <w:top w:val="single" w:sz="4" w:space="0" w:color="auto"/>
              <w:left w:val="single" w:sz="4" w:space="0" w:color="auto"/>
              <w:bottom w:val="single" w:sz="12" w:space="0" w:color="auto"/>
              <w:right w:val="single" w:sz="4" w:space="0" w:color="000000"/>
            </w:tcBorders>
            <w:shd w:val="clear" w:color="000000" w:fill="FFFFFF"/>
            <w:vAlign w:val="center"/>
          </w:tcPr>
          <w:p w14:paraId="5E1900CD" w14:textId="77777777" w:rsidR="00C84042" w:rsidRPr="00D06CB6" w:rsidRDefault="00C84042" w:rsidP="00E85765">
            <w:pPr>
              <w:jc w:val="center"/>
            </w:pPr>
          </w:p>
        </w:tc>
        <w:tc>
          <w:tcPr>
            <w:tcW w:w="851" w:type="dxa"/>
            <w:vMerge/>
            <w:tcBorders>
              <w:left w:val="single" w:sz="4" w:space="0" w:color="auto"/>
              <w:bottom w:val="single" w:sz="12" w:space="0" w:color="auto"/>
              <w:right w:val="single" w:sz="8" w:space="0" w:color="auto"/>
            </w:tcBorders>
            <w:shd w:val="clear" w:color="000000" w:fill="FFFFFF"/>
            <w:vAlign w:val="center"/>
          </w:tcPr>
          <w:p w14:paraId="0040A3ED" w14:textId="77777777" w:rsidR="00C84042" w:rsidRPr="00D06CB6" w:rsidRDefault="00C84042" w:rsidP="00E85765">
            <w:pPr>
              <w:jc w:val="center"/>
            </w:pPr>
          </w:p>
        </w:tc>
        <w:tc>
          <w:tcPr>
            <w:tcW w:w="709" w:type="dxa"/>
            <w:vMerge/>
            <w:tcBorders>
              <w:left w:val="single" w:sz="8" w:space="0" w:color="auto"/>
              <w:bottom w:val="single" w:sz="12" w:space="0" w:color="auto"/>
              <w:right w:val="single" w:sz="4" w:space="0" w:color="auto"/>
            </w:tcBorders>
            <w:shd w:val="clear" w:color="000000" w:fill="FFFFFF"/>
            <w:vAlign w:val="center"/>
          </w:tcPr>
          <w:p w14:paraId="4ADD5A58" w14:textId="77777777" w:rsidR="00C84042" w:rsidRPr="00D06CB6" w:rsidRDefault="00C84042" w:rsidP="00E85765"/>
        </w:tc>
        <w:tc>
          <w:tcPr>
            <w:tcW w:w="567" w:type="dxa"/>
            <w:vMerge/>
            <w:tcBorders>
              <w:left w:val="single" w:sz="4" w:space="0" w:color="auto"/>
              <w:bottom w:val="single" w:sz="12" w:space="0" w:color="auto"/>
              <w:right w:val="single" w:sz="4" w:space="0" w:color="auto"/>
            </w:tcBorders>
            <w:shd w:val="clear" w:color="000000" w:fill="FFFFFF"/>
            <w:vAlign w:val="center"/>
          </w:tcPr>
          <w:p w14:paraId="28DFB1FF" w14:textId="77777777" w:rsidR="00C84042" w:rsidRPr="00D06CB6" w:rsidRDefault="00C84042" w:rsidP="00E85765"/>
        </w:tc>
        <w:tc>
          <w:tcPr>
            <w:tcW w:w="708" w:type="dxa"/>
            <w:tcBorders>
              <w:left w:val="nil"/>
              <w:bottom w:val="single" w:sz="12" w:space="0" w:color="auto"/>
              <w:right w:val="single" w:sz="4" w:space="0" w:color="auto"/>
            </w:tcBorders>
            <w:shd w:val="clear" w:color="000000" w:fill="FFFFFF"/>
            <w:vAlign w:val="center"/>
          </w:tcPr>
          <w:p w14:paraId="28BC4533" w14:textId="77777777" w:rsidR="00C84042" w:rsidRPr="00D06CB6" w:rsidRDefault="00C84042" w:rsidP="00E85765"/>
        </w:tc>
        <w:tc>
          <w:tcPr>
            <w:tcW w:w="709" w:type="dxa"/>
            <w:tcBorders>
              <w:left w:val="nil"/>
              <w:bottom w:val="single" w:sz="12" w:space="0" w:color="auto"/>
              <w:right w:val="single" w:sz="4" w:space="0" w:color="auto"/>
            </w:tcBorders>
            <w:shd w:val="clear" w:color="000000" w:fill="FFFFFF"/>
            <w:vAlign w:val="center"/>
          </w:tcPr>
          <w:p w14:paraId="59B78CE4" w14:textId="77777777" w:rsidR="00C84042" w:rsidRPr="00D06CB6" w:rsidRDefault="00C84042" w:rsidP="00E85765"/>
        </w:tc>
        <w:tc>
          <w:tcPr>
            <w:tcW w:w="851" w:type="dxa"/>
            <w:tcBorders>
              <w:left w:val="nil"/>
              <w:bottom w:val="single" w:sz="12" w:space="0" w:color="auto"/>
              <w:right w:val="single" w:sz="4" w:space="0" w:color="auto"/>
            </w:tcBorders>
            <w:shd w:val="clear" w:color="000000" w:fill="FFFFFF"/>
            <w:vAlign w:val="center"/>
          </w:tcPr>
          <w:p w14:paraId="71A4FF16" w14:textId="77777777" w:rsidR="00C84042" w:rsidRPr="00D06CB6" w:rsidRDefault="00C84042" w:rsidP="00E85765"/>
        </w:tc>
        <w:tc>
          <w:tcPr>
            <w:tcW w:w="1134" w:type="dxa"/>
            <w:tcBorders>
              <w:left w:val="nil"/>
              <w:bottom w:val="single" w:sz="12" w:space="0" w:color="auto"/>
              <w:right w:val="single" w:sz="4" w:space="0" w:color="auto"/>
            </w:tcBorders>
            <w:shd w:val="clear" w:color="000000" w:fill="FFFFFF"/>
            <w:vAlign w:val="center"/>
          </w:tcPr>
          <w:p w14:paraId="61DADD49" w14:textId="77777777" w:rsidR="00C84042" w:rsidRPr="00D06CB6" w:rsidRDefault="00C84042" w:rsidP="00E85765"/>
        </w:tc>
        <w:tc>
          <w:tcPr>
            <w:tcW w:w="1134" w:type="dxa"/>
            <w:vMerge/>
            <w:tcBorders>
              <w:left w:val="nil"/>
              <w:bottom w:val="single" w:sz="12" w:space="0" w:color="auto"/>
              <w:right w:val="single" w:sz="12" w:space="0" w:color="000000"/>
            </w:tcBorders>
            <w:shd w:val="clear" w:color="000000" w:fill="FFFFFF"/>
            <w:vAlign w:val="center"/>
          </w:tcPr>
          <w:p w14:paraId="246821BF" w14:textId="77777777" w:rsidR="00C84042" w:rsidRPr="00D06CB6" w:rsidRDefault="00C84042" w:rsidP="00E85765"/>
        </w:tc>
      </w:tr>
      <w:tr w:rsidR="00C84042" w:rsidRPr="00D06CB6" w14:paraId="459F9DF8" w14:textId="77777777" w:rsidTr="00C84042">
        <w:trPr>
          <w:trHeight w:val="533"/>
          <w:jc w:val="center"/>
        </w:trPr>
        <w:tc>
          <w:tcPr>
            <w:tcW w:w="426" w:type="dxa"/>
            <w:vMerge w:val="restart"/>
            <w:tcBorders>
              <w:left w:val="single" w:sz="12" w:space="0" w:color="000000"/>
              <w:right w:val="single" w:sz="4" w:space="0" w:color="000000"/>
            </w:tcBorders>
            <w:shd w:val="clear" w:color="000000" w:fill="FFFFFF"/>
            <w:vAlign w:val="center"/>
          </w:tcPr>
          <w:p w14:paraId="344A171E" w14:textId="77777777" w:rsidR="00C84042" w:rsidRPr="00D06CB6" w:rsidRDefault="00C84042" w:rsidP="00E85765">
            <w:pPr>
              <w:jc w:val="center"/>
            </w:pPr>
            <w:r>
              <w:t>5</w:t>
            </w:r>
          </w:p>
        </w:tc>
        <w:tc>
          <w:tcPr>
            <w:tcW w:w="1686" w:type="dxa"/>
            <w:gridSpan w:val="2"/>
            <w:tcBorders>
              <w:top w:val="single" w:sz="4" w:space="0" w:color="auto"/>
              <w:left w:val="single" w:sz="4" w:space="0" w:color="auto"/>
              <w:bottom w:val="single" w:sz="12" w:space="0" w:color="auto"/>
              <w:right w:val="single" w:sz="8" w:space="0" w:color="auto"/>
            </w:tcBorders>
            <w:shd w:val="clear" w:color="000000" w:fill="FFFFFF"/>
            <w:vAlign w:val="center"/>
          </w:tcPr>
          <w:p w14:paraId="1965A355" w14:textId="77777777" w:rsidR="00C84042" w:rsidRPr="00BD66D0" w:rsidRDefault="00C84042" w:rsidP="00E85765">
            <w:pPr>
              <w:jc w:val="center"/>
              <w:rPr>
                <w:b/>
              </w:rPr>
            </w:pPr>
          </w:p>
        </w:tc>
        <w:tc>
          <w:tcPr>
            <w:tcW w:w="1957" w:type="dxa"/>
            <w:gridSpan w:val="2"/>
            <w:tcBorders>
              <w:top w:val="single" w:sz="4" w:space="0" w:color="auto"/>
              <w:left w:val="single" w:sz="8" w:space="0" w:color="auto"/>
              <w:bottom w:val="single" w:sz="12" w:space="0" w:color="auto"/>
              <w:right w:val="single" w:sz="4" w:space="0" w:color="000000"/>
            </w:tcBorders>
            <w:shd w:val="clear" w:color="000000" w:fill="FFFFFF"/>
            <w:vAlign w:val="center"/>
          </w:tcPr>
          <w:p w14:paraId="6B37A7A7" w14:textId="77777777" w:rsidR="00C84042" w:rsidRPr="00D06CB6" w:rsidRDefault="00C84042" w:rsidP="00E85765">
            <w:pPr>
              <w:jc w:val="center"/>
            </w:pPr>
          </w:p>
        </w:tc>
        <w:tc>
          <w:tcPr>
            <w:tcW w:w="851" w:type="dxa"/>
            <w:vMerge w:val="restart"/>
            <w:tcBorders>
              <w:left w:val="single" w:sz="4" w:space="0" w:color="auto"/>
              <w:right w:val="single" w:sz="8" w:space="0" w:color="auto"/>
            </w:tcBorders>
            <w:shd w:val="clear" w:color="000000" w:fill="FFFFFF"/>
            <w:vAlign w:val="center"/>
          </w:tcPr>
          <w:p w14:paraId="51279F36" w14:textId="77777777" w:rsidR="00C84042" w:rsidRPr="00D06CB6" w:rsidRDefault="00C84042" w:rsidP="00E85765">
            <w:pPr>
              <w:jc w:val="center"/>
            </w:pPr>
          </w:p>
        </w:tc>
        <w:tc>
          <w:tcPr>
            <w:tcW w:w="709" w:type="dxa"/>
            <w:vMerge w:val="restart"/>
            <w:tcBorders>
              <w:left w:val="single" w:sz="8" w:space="0" w:color="auto"/>
              <w:right w:val="single" w:sz="4" w:space="0" w:color="auto"/>
            </w:tcBorders>
            <w:shd w:val="clear" w:color="000000" w:fill="FFFFFF"/>
            <w:vAlign w:val="center"/>
          </w:tcPr>
          <w:p w14:paraId="7813CA08" w14:textId="77777777" w:rsidR="00C84042" w:rsidRPr="00D06CB6" w:rsidRDefault="00C84042" w:rsidP="00E85765"/>
        </w:tc>
        <w:tc>
          <w:tcPr>
            <w:tcW w:w="567" w:type="dxa"/>
            <w:vMerge w:val="restart"/>
            <w:tcBorders>
              <w:left w:val="single" w:sz="4" w:space="0" w:color="auto"/>
              <w:right w:val="single" w:sz="4" w:space="0" w:color="auto"/>
            </w:tcBorders>
            <w:shd w:val="clear" w:color="000000" w:fill="FFFFFF"/>
            <w:vAlign w:val="center"/>
          </w:tcPr>
          <w:p w14:paraId="2A3A98EE" w14:textId="77777777" w:rsidR="00C84042" w:rsidRPr="00D06CB6" w:rsidRDefault="00C84042" w:rsidP="00E85765"/>
        </w:tc>
        <w:tc>
          <w:tcPr>
            <w:tcW w:w="708" w:type="dxa"/>
            <w:tcBorders>
              <w:left w:val="nil"/>
              <w:bottom w:val="single" w:sz="12" w:space="0" w:color="auto"/>
              <w:right w:val="single" w:sz="4" w:space="0" w:color="auto"/>
            </w:tcBorders>
            <w:shd w:val="clear" w:color="000000" w:fill="FFFFFF"/>
            <w:vAlign w:val="center"/>
          </w:tcPr>
          <w:p w14:paraId="2509BE66" w14:textId="77777777" w:rsidR="00C84042" w:rsidRPr="00D06CB6" w:rsidRDefault="00C84042" w:rsidP="00E85765"/>
        </w:tc>
        <w:tc>
          <w:tcPr>
            <w:tcW w:w="709" w:type="dxa"/>
            <w:tcBorders>
              <w:left w:val="nil"/>
              <w:bottom w:val="single" w:sz="12" w:space="0" w:color="auto"/>
              <w:right w:val="single" w:sz="4" w:space="0" w:color="auto"/>
            </w:tcBorders>
            <w:shd w:val="clear" w:color="000000" w:fill="FFFFFF"/>
            <w:vAlign w:val="center"/>
          </w:tcPr>
          <w:p w14:paraId="01DA2407" w14:textId="77777777" w:rsidR="00C84042" w:rsidRPr="00D06CB6" w:rsidRDefault="00C84042" w:rsidP="00E85765"/>
        </w:tc>
        <w:tc>
          <w:tcPr>
            <w:tcW w:w="851" w:type="dxa"/>
            <w:tcBorders>
              <w:left w:val="nil"/>
              <w:bottom w:val="single" w:sz="12" w:space="0" w:color="auto"/>
              <w:right w:val="single" w:sz="4" w:space="0" w:color="auto"/>
            </w:tcBorders>
            <w:shd w:val="clear" w:color="000000" w:fill="FFFFFF"/>
            <w:vAlign w:val="center"/>
          </w:tcPr>
          <w:p w14:paraId="28A4D345" w14:textId="77777777" w:rsidR="00C84042" w:rsidRPr="00D06CB6" w:rsidRDefault="00C84042" w:rsidP="00E85765"/>
        </w:tc>
        <w:tc>
          <w:tcPr>
            <w:tcW w:w="1134" w:type="dxa"/>
            <w:tcBorders>
              <w:left w:val="nil"/>
              <w:bottom w:val="single" w:sz="12" w:space="0" w:color="auto"/>
              <w:right w:val="single" w:sz="4" w:space="0" w:color="auto"/>
            </w:tcBorders>
            <w:shd w:val="clear" w:color="000000" w:fill="FFFFFF"/>
            <w:vAlign w:val="center"/>
          </w:tcPr>
          <w:p w14:paraId="5649D6C8" w14:textId="77777777" w:rsidR="00C84042" w:rsidRPr="00D06CB6" w:rsidRDefault="00C84042" w:rsidP="00E85765"/>
        </w:tc>
        <w:tc>
          <w:tcPr>
            <w:tcW w:w="1134" w:type="dxa"/>
            <w:vMerge w:val="restart"/>
            <w:tcBorders>
              <w:top w:val="single" w:sz="2" w:space="0" w:color="auto"/>
              <w:left w:val="nil"/>
              <w:right w:val="single" w:sz="12" w:space="0" w:color="000000"/>
            </w:tcBorders>
            <w:shd w:val="clear" w:color="000000" w:fill="FFFFFF"/>
            <w:vAlign w:val="center"/>
          </w:tcPr>
          <w:p w14:paraId="69C1A9E5" w14:textId="77777777" w:rsidR="00C84042" w:rsidRPr="00D06CB6" w:rsidRDefault="00C84042" w:rsidP="00E85765"/>
        </w:tc>
      </w:tr>
      <w:tr w:rsidR="00C84042" w:rsidRPr="00D06CB6" w14:paraId="3CC65198" w14:textId="77777777" w:rsidTr="00E85765">
        <w:trPr>
          <w:trHeight w:val="527"/>
          <w:jc w:val="center"/>
        </w:trPr>
        <w:tc>
          <w:tcPr>
            <w:tcW w:w="426" w:type="dxa"/>
            <w:vMerge/>
            <w:tcBorders>
              <w:left w:val="single" w:sz="12" w:space="0" w:color="000000"/>
              <w:bottom w:val="single" w:sz="12" w:space="0" w:color="auto"/>
              <w:right w:val="single" w:sz="4" w:space="0" w:color="000000"/>
            </w:tcBorders>
            <w:shd w:val="clear" w:color="000000" w:fill="FFFFFF"/>
            <w:vAlign w:val="center"/>
          </w:tcPr>
          <w:p w14:paraId="177BFC87" w14:textId="77777777" w:rsidR="00C84042" w:rsidRPr="00D06CB6" w:rsidRDefault="00C84042" w:rsidP="00E85765">
            <w:pPr>
              <w:jc w:val="center"/>
            </w:pPr>
          </w:p>
        </w:tc>
        <w:tc>
          <w:tcPr>
            <w:tcW w:w="3643" w:type="dxa"/>
            <w:gridSpan w:val="4"/>
            <w:tcBorders>
              <w:top w:val="single" w:sz="4" w:space="0" w:color="auto"/>
              <w:left w:val="single" w:sz="4" w:space="0" w:color="auto"/>
              <w:bottom w:val="single" w:sz="12" w:space="0" w:color="auto"/>
              <w:right w:val="single" w:sz="4" w:space="0" w:color="000000"/>
            </w:tcBorders>
            <w:shd w:val="clear" w:color="000000" w:fill="FFFFFF"/>
            <w:vAlign w:val="center"/>
          </w:tcPr>
          <w:p w14:paraId="0A937AD2" w14:textId="77777777" w:rsidR="00C84042" w:rsidRPr="00D06CB6" w:rsidRDefault="00C84042" w:rsidP="00E85765">
            <w:pPr>
              <w:jc w:val="center"/>
            </w:pPr>
          </w:p>
        </w:tc>
        <w:tc>
          <w:tcPr>
            <w:tcW w:w="851" w:type="dxa"/>
            <w:vMerge/>
            <w:tcBorders>
              <w:left w:val="single" w:sz="4" w:space="0" w:color="auto"/>
              <w:bottom w:val="single" w:sz="12" w:space="0" w:color="auto"/>
              <w:right w:val="single" w:sz="8" w:space="0" w:color="auto"/>
            </w:tcBorders>
            <w:shd w:val="clear" w:color="000000" w:fill="FFFFFF"/>
            <w:vAlign w:val="center"/>
          </w:tcPr>
          <w:p w14:paraId="56DB9178" w14:textId="77777777" w:rsidR="00C84042" w:rsidRPr="00D06CB6" w:rsidRDefault="00C84042" w:rsidP="00E85765">
            <w:pPr>
              <w:jc w:val="center"/>
            </w:pPr>
          </w:p>
        </w:tc>
        <w:tc>
          <w:tcPr>
            <w:tcW w:w="709" w:type="dxa"/>
            <w:vMerge/>
            <w:tcBorders>
              <w:left w:val="single" w:sz="8" w:space="0" w:color="auto"/>
              <w:bottom w:val="single" w:sz="12" w:space="0" w:color="auto"/>
              <w:right w:val="single" w:sz="4" w:space="0" w:color="auto"/>
            </w:tcBorders>
            <w:shd w:val="clear" w:color="000000" w:fill="FFFFFF"/>
            <w:vAlign w:val="center"/>
          </w:tcPr>
          <w:p w14:paraId="406897DD" w14:textId="77777777" w:rsidR="00C84042" w:rsidRPr="00D06CB6" w:rsidRDefault="00C84042" w:rsidP="00E85765"/>
        </w:tc>
        <w:tc>
          <w:tcPr>
            <w:tcW w:w="567" w:type="dxa"/>
            <w:vMerge/>
            <w:tcBorders>
              <w:left w:val="single" w:sz="4" w:space="0" w:color="auto"/>
              <w:bottom w:val="single" w:sz="12" w:space="0" w:color="auto"/>
              <w:right w:val="single" w:sz="4" w:space="0" w:color="auto"/>
            </w:tcBorders>
            <w:shd w:val="clear" w:color="000000" w:fill="FFFFFF"/>
            <w:vAlign w:val="center"/>
          </w:tcPr>
          <w:p w14:paraId="0796C903" w14:textId="77777777" w:rsidR="00C84042" w:rsidRPr="00D06CB6" w:rsidRDefault="00C84042" w:rsidP="00E85765"/>
        </w:tc>
        <w:tc>
          <w:tcPr>
            <w:tcW w:w="708" w:type="dxa"/>
            <w:tcBorders>
              <w:left w:val="nil"/>
              <w:bottom w:val="single" w:sz="12" w:space="0" w:color="auto"/>
              <w:right w:val="single" w:sz="4" w:space="0" w:color="auto"/>
            </w:tcBorders>
            <w:shd w:val="clear" w:color="000000" w:fill="FFFFFF"/>
            <w:vAlign w:val="center"/>
          </w:tcPr>
          <w:p w14:paraId="3EAA35C2" w14:textId="77777777" w:rsidR="00C84042" w:rsidRPr="00D06CB6" w:rsidRDefault="00C84042" w:rsidP="00E85765"/>
        </w:tc>
        <w:tc>
          <w:tcPr>
            <w:tcW w:w="709" w:type="dxa"/>
            <w:tcBorders>
              <w:left w:val="nil"/>
              <w:bottom w:val="single" w:sz="12" w:space="0" w:color="auto"/>
              <w:right w:val="single" w:sz="4" w:space="0" w:color="auto"/>
            </w:tcBorders>
            <w:shd w:val="clear" w:color="000000" w:fill="FFFFFF"/>
            <w:vAlign w:val="center"/>
          </w:tcPr>
          <w:p w14:paraId="22DD19C3" w14:textId="77777777" w:rsidR="00C84042" w:rsidRPr="00D06CB6" w:rsidRDefault="00C84042" w:rsidP="00E85765"/>
        </w:tc>
        <w:tc>
          <w:tcPr>
            <w:tcW w:w="851" w:type="dxa"/>
            <w:tcBorders>
              <w:left w:val="nil"/>
              <w:bottom w:val="single" w:sz="12" w:space="0" w:color="auto"/>
              <w:right w:val="single" w:sz="4" w:space="0" w:color="auto"/>
            </w:tcBorders>
            <w:shd w:val="clear" w:color="000000" w:fill="FFFFFF"/>
            <w:vAlign w:val="center"/>
          </w:tcPr>
          <w:p w14:paraId="17320FDB" w14:textId="77777777" w:rsidR="00C84042" w:rsidRPr="00D06CB6" w:rsidRDefault="00C84042" w:rsidP="00E85765"/>
        </w:tc>
        <w:tc>
          <w:tcPr>
            <w:tcW w:w="1134" w:type="dxa"/>
            <w:tcBorders>
              <w:left w:val="nil"/>
              <w:bottom w:val="single" w:sz="12" w:space="0" w:color="auto"/>
              <w:right w:val="single" w:sz="4" w:space="0" w:color="auto"/>
            </w:tcBorders>
            <w:shd w:val="clear" w:color="000000" w:fill="FFFFFF"/>
            <w:vAlign w:val="center"/>
          </w:tcPr>
          <w:p w14:paraId="7696F901" w14:textId="77777777" w:rsidR="00C84042" w:rsidRPr="00D06CB6" w:rsidRDefault="00C84042" w:rsidP="00E85765"/>
        </w:tc>
        <w:tc>
          <w:tcPr>
            <w:tcW w:w="1134" w:type="dxa"/>
            <w:vMerge/>
            <w:tcBorders>
              <w:left w:val="nil"/>
              <w:bottom w:val="single" w:sz="12" w:space="0" w:color="auto"/>
              <w:right w:val="single" w:sz="12" w:space="0" w:color="000000"/>
            </w:tcBorders>
            <w:shd w:val="clear" w:color="000000" w:fill="FFFFFF"/>
            <w:vAlign w:val="center"/>
          </w:tcPr>
          <w:p w14:paraId="18DBA143" w14:textId="77777777" w:rsidR="00C84042" w:rsidRPr="00D06CB6" w:rsidRDefault="00C84042" w:rsidP="00E85765"/>
        </w:tc>
      </w:tr>
      <w:tr w:rsidR="00C84042" w:rsidRPr="00D06CB6" w14:paraId="7856BC78" w14:textId="77777777" w:rsidTr="00C84042">
        <w:trPr>
          <w:trHeight w:val="535"/>
          <w:jc w:val="center"/>
        </w:trPr>
        <w:tc>
          <w:tcPr>
            <w:tcW w:w="426" w:type="dxa"/>
            <w:vMerge w:val="restart"/>
            <w:tcBorders>
              <w:top w:val="single" w:sz="12" w:space="0" w:color="auto"/>
              <w:left w:val="single" w:sz="12" w:space="0" w:color="000000"/>
              <w:bottom w:val="single" w:sz="12" w:space="0" w:color="auto"/>
              <w:right w:val="single" w:sz="4" w:space="0" w:color="000000"/>
            </w:tcBorders>
            <w:shd w:val="clear" w:color="000000" w:fill="FFFFFF"/>
            <w:vAlign w:val="center"/>
          </w:tcPr>
          <w:p w14:paraId="1F350E49" w14:textId="77777777" w:rsidR="00C84042" w:rsidRPr="00D06CB6" w:rsidRDefault="00C84042" w:rsidP="00E85765">
            <w:pPr>
              <w:jc w:val="center"/>
            </w:pPr>
            <w:r>
              <w:t>6</w:t>
            </w:r>
          </w:p>
        </w:tc>
        <w:tc>
          <w:tcPr>
            <w:tcW w:w="1686" w:type="dxa"/>
            <w:gridSpan w:val="2"/>
            <w:tcBorders>
              <w:top w:val="single" w:sz="12" w:space="0" w:color="auto"/>
              <w:left w:val="single" w:sz="4" w:space="0" w:color="auto"/>
              <w:bottom w:val="single" w:sz="12" w:space="0" w:color="auto"/>
              <w:right w:val="single" w:sz="8" w:space="0" w:color="auto"/>
            </w:tcBorders>
            <w:shd w:val="clear" w:color="000000" w:fill="FFFFFF"/>
            <w:vAlign w:val="center"/>
          </w:tcPr>
          <w:p w14:paraId="5171C6BB" w14:textId="77777777" w:rsidR="00C84042" w:rsidRPr="00D06CB6" w:rsidRDefault="00C84042" w:rsidP="00E85765">
            <w:pPr>
              <w:jc w:val="center"/>
            </w:pPr>
          </w:p>
        </w:tc>
        <w:tc>
          <w:tcPr>
            <w:tcW w:w="1957" w:type="dxa"/>
            <w:gridSpan w:val="2"/>
            <w:tcBorders>
              <w:top w:val="single" w:sz="12" w:space="0" w:color="auto"/>
              <w:left w:val="single" w:sz="8" w:space="0" w:color="auto"/>
              <w:bottom w:val="single" w:sz="12" w:space="0" w:color="auto"/>
              <w:right w:val="single" w:sz="4" w:space="0" w:color="000000"/>
            </w:tcBorders>
            <w:shd w:val="clear" w:color="000000" w:fill="FFFFFF"/>
            <w:vAlign w:val="center"/>
          </w:tcPr>
          <w:p w14:paraId="14E1E753" w14:textId="77777777" w:rsidR="00C84042" w:rsidRPr="00D06CB6" w:rsidRDefault="00C84042" w:rsidP="00E85765">
            <w:pPr>
              <w:jc w:val="center"/>
            </w:pPr>
          </w:p>
        </w:tc>
        <w:tc>
          <w:tcPr>
            <w:tcW w:w="851" w:type="dxa"/>
            <w:vMerge w:val="restart"/>
            <w:tcBorders>
              <w:left w:val="single" w:sz="4" w:space="0" w:color="auto"/>
              <w:right w:val="single" w:sz="8" w:space="0" w:color="auto"/>
            </w:tcBorders>
            <w:shd w:val="clear" w:color="000000" w:fill="FFFFFF"/>
            <w:vAlign w:val="center"/>
          </w:tcPr>
          <w:p w14:paraId="39742A81" w14:textId="77777777" w:rsidR="00C84042" w:rsidRPr="00D06CB6" w:rsidRDefault="00C84042" w:rsidP="00E85765">
            <w:pPr>
              <w:jc w:val="center"/>
            </w:pPr>
          </w:p>
        </w:tc>
        <w:tc>
          <w:tcPr>
            <w:tcW w:w="709" w:type="dxa"/>
            <w:vMerge w:val="restart"/>
            <w:tcBorders>
              <w:left w:val="single" w:sz="8" w:space="0" w:color="auto"/>
              <w:right w:val="single" w:sz="4" w:space="0" w:color="auto"/>
            </w:tcBorders>
            <w:shd w:val="clear" w:color="000000" w:fill="FFFFFF"/>
            <w:vAlign w:val="center"/>
          </w:tcPr>
          <w:p w14:paraId="388F580D" w14:textId="77777777" w:rsidR="00C84042" w:rsidRPr="00D06CB6" w:rsidRDefault="00C84042" w:rsidP="00E85765"/>
        </w:tc>
        <w:tc>
          <w:tcPr>
            <w:tcW w:w="567" w:type="dxa"/>
            <w:vMerge w:val="restart"/>
            <w:tcBorders>
              <w:left w:val="single" w:sz="4" w:space="0" w:color="auto"/>
              <w:right w:val="single" w:sz="4" w:space="0" w:color="auto"/>
            </w:tcBorders>
            <w:shd w:val="clear" w:color="000000" w:fill="FFFFFF"/>
            <w:vAlign w:val="center"/>
          </w:tcPr>
          <w:p w14:paraId="6E31C59C" w14:textId="77777777" w:rsidR="00C84042" w:rsidRPr="00FB5AA6" w:rsidRDefault="00C84042" w:rsidP="00E85765">
            <w:pPr>
              <w:rPr>
                <w:b/>
              </w:rPr>
            </w:pPr>
          </w:p>
        </w:tc>
        <w:tc>
          <w:tcPr>
            <w:tcW w:w="708" w:type="dxa"/>
            <w:tcBorders>
              <w:left w:val="nil"/>
              <w:bottom w:val="single" w:sz="12" w:space="0" w:color="auto"/>
              <w:right w:val="single" w:sz="4" w:space="0" w:color="auto"/>
            </w:tcBorders>
            <w:shd w:val="clear" w:color="000000" w:fill="FFFFFF"/>
            <w:vAlign w:val="center"/>
          </w:tcPr>
          <w:p w14:paraId="0676D82D" w14:textId="77777777" w:rsidR="00C84042" w:rsidRPr="00D06CB6" w:rsidRDefault="00C84042" w:rsidP="00E85765"/>
        </w:tc>
        <w:tc>
          <w:tcPr>
            <w:tcW w:w="709" w:type="dxa"/>
            <w:tcBorders>
              <w:left w:val="nil"/>
              <w:bottom w:val="single" w:sz="12" w:space="0" w:color="auto"/>
              <w:right w:val="single" w:sz="4" w:space="0" w:color="auto"/>
            </w:tcBorders>
            <w:shd w:val="clear" w:color="000000" w:fill="FFFFFF"/>
            <w:vAlign w:val="center"/>
          </w:tcPr>
          <w:p w14:paraId="184FFC69" w14:textId="77777777" w:rsidR="00C84042" w:rsidRPr="00D06CB6" w:rsidRDefault="00C84042" w:rsidP="00E85765"/>
        </w:tc>
        <w:tc>
          <w:tcPr>
            <w:tcW w:w="851" w:type="dxa"/>
            <w:tcBorders>
              <w:left w:val="nil"/>
              <w:bottom w:val="single" w:sz="12" w:space="0" w:color="auto"/>
              <w:right w:val="single" w:sz="4" w:space="0" w:color="auto"/>
            </w:tcBorders>
            <w:shd w:val="clear" w:color="000000" w:fill="FFFFFF"/>
            <w:vAlign w:val="center"/>
          </w:tcPr>
          <w:p w14:paraId="4F92F540" w14:textId="77777777" w:rsidR="00C84042" w:rsidRPr="00D06CB6" w:rsidRDefault="00C84042" w:rsidP="00E85765"/>
        </w:tc>
        <w:tc>
          <w:tcPr>
            <w:tcW w:w="1134" w:type="dxa"/>
            <w:tcBorders>
              <w:left w:val="nil"/>
              <w:bottom w:val="single" w:sz="12" w:space="0" w:color="auto"/>
              <w:right w:val="single" w:sz="4" w:space="0" w:color="auto"/>
            </w:tcBorders>
            <w:shd w:val="clear" w:color="000000" w:fill="FFFFFF"/>
            <w:vAlign w:val="center"/>
          </w:tcPr>
          <w:p w14:paraId="53D77F6D" w14:textId="77777777" w:rsidR="00C84042" w:rsidRPr="00D06CB6" w:rsidRDefault="00C84042" w:rsidP="00E85765"/>
        </w:tc>
        <w:tc>
          <w:tcPr>
            <w:tcW w:w="1134" w:type="dxa"/>
            <w:vMerge w:val="restart"/>
            <w:tcBorders>
              <w:top w:val="single" w:sz="2" w:space="0" w:color="auto"/>
              <w:left w:val="nil"/>
              <w:right w:val="single" w:sz="12" w:space="0" w:color="000000"/>
            </w:tcBorders>
            <w:shd w:val="clear" w:color="000000" w:fill="FFFFFF"/>
            <w:vAlign w:val="center"/>
          </w:tcPr>
          <w:p w14:paraId="0D405703" w14:textId="77777777" w:rsidR="00C84042" w:rsidRPr="00D06CB6" w:rsidRDefault="00C84042" w:rsidP="00E85765"/>
        </w:tc>
      </w:tr>
      <w:tr w:rsidR="00C84042" w:rsidRPr="00D06CB6" w14:paraId="257382BF" w14:textId="77777777" w:rsidTr="00E85765">
        <w:trPr>
          <w:trHeight w:val="542"/>
          <w:jc w:val="center"/>
        </w:trPr>
        <w:tc>
          <w:tcPr>
            <w:tcW w:w="426" w:type="dxa"/>
            <w:vMerge/>
            <w:tcBorders>
              <w:left w:val="single" w:sz="12" w:space="0" w:color="000000"/>
              <w:bottom w:val="single" w:sz="12" w:space="0" w:color="auto"/>
              <w:right w:val="single" w:sz="4" w:space="0" w:color="000000"/>
            </w:tcBorders>
            <w:shd w:val="clear" w:color="000000" w:fill="FFFFFF"/>
            <w:vAlign w:val="center"/>
          </w:tcPr>
          <w:p w14:paraId="32893225" w14:textId="77777777" w:rsidR="00C84042" w:rsidRPr="00D06CB6" w:rsidRDefault="00C84042" w:rsidP="00E85765">
            <w:pPr>
              <w:jc w:val="center"/>
            </w:pPr>
          </w:p>
        </w:tc>
        <w:tc>
          <w:tcPr>
            <w:tcW w:w="3643" w:type="dxa"/>
            <w:gridSpan w:val="4"/>
            <w:tcBorders>
              <w:top w:val="single" w:sz="4" w:space="0" w:color="auto"/>
              <w:left w:val="single" w:sz="4" w:space="0" w:color="auto"/>
              <w:bottom w:val="single" w:sz="12" w:space="0" w:color="auto"/>
              <w:right w:val="single" w:sz="4" w:space="0" w:color="000000"/>
            </w:tcBorders>
            <w:shd w:val="clear" w:color="000000" w:fill="FFFFFF"/>
            <w:vAlign w:val="center"/>
          </w:tcPr>
          <w:p w14:paraId="5455744E" w14:textId="77777777" w:rsidR="00C84042" w:rsidRPr="00D06CB6" w:rsidRDefault="00C84042" w:rsidP="00E85765">
            <w:pPr>
              <w:jc w:val="center"/>
            </w:pPr>
          </w:p>
        </w:tc>
        <w:tc>
          <w:tcPr>
            <w:tcW w:w="851" w:type="dxa"/>
            <w:vMerge/>
            <w:tcBorders>
              <w:left w:val="single" w:sz="4" w:space="0" w:color="auto"/>
              <w:bottom w:val="single" w:sz="12" w:space="0" w:color="auto"/>
              <w:right w:val="single" w:sz="8" w:space="0" w:color="auto"/>
            </w:tcBorders>
            <w:shd w:val="clear" w:color="000000" w:fill="FFFFFF"/>
            <w:vAlign w:val="center"/>
          </w:tcPr>
          <w:p w14:paraId="6D5BBD62" w14:textId="77777777" w:rsidR="00C84042" w:rsidRPr="00D06CB6" w:rsidRDefault="00C84042" w:rsidP="00E85765">
            <w:pPr>
              <w:jc w:val="center"/>
            </w:pPr>
          </w:p>
        </w:tc>
        <w:tc>
          <w:tcPr>
            <w:tcW w:w="709" w:type="dxa"/>
            <w:vMerge/>
            <w:tcBorders>
              <w:left w:val="single" w:sz="8" w:space="0" w:color="auto"/>
              <w:bottom w:val="single" w:sz="12" w:space="0" w:color="auto"/>
              <w:right w:val="single" w:sz="4" w:space="0" w:color="auto"/>
            </w:tcBorders>
            <w:shd w:val="clear" w:color="000000" w:fill="FFFFFF"/>
            <w:vAlign w:val="center"/>
          </w:tcPr>
          <w:p w14:paraId="737D4BC3" w14:textId="77777777" w:rsidR="00C84042" w:rsidRPr="00D06CB6" w:rsidRDefault="00C84042" w:rsidP="00E85765"/>
        </w:tc>
        <w:tc>
          <w:tcPr>
            <w:tcW w:w="567" w:type="dxa"/>
            <w:vMerge/>
            <w:tcBorders>
              <w:left w:val="single" w:sz="4" w:space="0" w:color="auto"/>
              <w:bottom w:val="single" w:sz="12" w:space="0" w:color="auto"/>
              <w:right w:val="single" w:sz="4" w:space="0" w:color="auto"/>
            </w:tcBorders>
            <w:shd w:val="clear" w:color="000000" w:fill="FFFFFF"/>
            <w:vAlign w:val="center"/>
          </w:tcPr>
          <w:p w14:paraId="28D07F16" w14:textId="77777777" w:rsidR="00C84042" w:rsidRPr="00D06CB6" w:rsidRDefault="00C84042" w:rsidP="00E85765"/>
        </w:tc>
        <w:tc>
          <w:tcPr>
            <w:tcW w:w="708" w:type="dxa"/>
            <w:tcBorders>
              <w:left w:val="nil"/>
              <w:bottom w:val="single" w:sz="12" w:space="0" w:color="auto"/>
              <w:right w:val="single" w:sz="4" w:space="0" w:color="auto"/>
            </w:tcBorders>
            <w:shd w:val="clear" w:color="000000" w:fill="FFFFFF"/>
            <w:vAlign w:val="center"/>
          </w:tcPr>
          <w:p w14:paraId="61A84396" w14:textId="77777777" w:rsidR="00C84042" w:rsidRPr="00D06CB6" w:rsidRDefault="00C84042" w:rsidP="00E85765"/>
        </w:tc>
        <w:tc>
          <w:tcPr>
            <w:tcW w:w="709" w:type="dxa"/>
            <w:tcBorders>
              <w:left w:val="nil"/>
              <w:bottom w:val="single" w:sz="12" w:space="0" w:color="auto"/>
              <w:right w:val="single" w:sz="4" w:space="0" w:color="auto"/>
            </w:tcBorders>
            <w:shd w:val="clear" w:color="000000" w:fill="FFFFFF"/>
            <w:vAlign w:val="center"/>
          </w:tcPr>
          <w:p w14:paraId="0F35AE1B" w14:textId="77777777" w:rsidR="00C84042" w:rsidRPr="00D06CB6" w:rsidRDefault="00C84042" w:rsidP="00E85765"/>
        </w:tc>
        <w:tc>
          <w:tcPr>
            <w:tcW w:w="851" w:type="dxa"/>
            <w:tcBorders>
              <w:left w:val="nil"/>
              <w:bottom w:val="single" w:sz="12" w:space="0" w:color="auto"/>
              <w:right w:val="single" w:sz="4" w:space="0" w:color="auto"/>
            </w:tcBorders>
            <w:shd w:val="clear" w:color="000000" w:fill="FFFFFF"/>
            <w:vAlign w:val="center"/>
          </w:tcPr>
          <w:p w14:paraId="196508C5" w14:textId="77777777" w:rsidR="00C84042" w:rsidRPr="00D06CB6" w:rsidRDefault="00C84042" w:rsidP="00E85765"/>
        </w:tc>
        <w:tc>
          <w:tcPr>
            <w:tcW w:w="1134" w:type="dxa"/>
            <w:tcBorders>
              <w:left w:val="nil"/>
              <w:bottom w:val="single" w:sz="12" w:space="0" w:color="auto"/>
              <w:right w:val="single" w:sz="4" w:space="0" w:color="auto"/>
            </w:tcBorders>
            <w:shd w:val="clear" w:color="000000" w:fill="FFFFFF"/>
            <w:vAlign w:val="center"/>
          </w:tcPr>
          <w:p w14:paraId="540E2191" w14:textId="77777777" w:rsidR="00C84042" w:rsidRPr="00D06CB6" w:rsidRDefault="00C84042" w:rsidP="00E85765"/>
        </w:tc>
        <w:tc>
          <w:tcPr>
            <w:tcW w:w="1134" w:type="dxa"/>
            <w:vMerge/>
            <w:tcBorders>
              <w:left w:val="nil"/>
              <w:bottom w:val="single" w:sz="12" w:space="0" w:color="auto"/>
              <w:right w:val="single" w:sz="12" w:space="0" w:color="000000"/>
            </w:tcBorders>
            <w:shd w:val="clear" w:color="000000" w:fill="FFFFFF"/>
            <w:vAlign w:val="center"/>
          </w:tcPr>
          <w:p w14:paraId="3D2A93C3" w14:textId="77777777" w:rsidR="00C84042" w:rsidRPr="00D06CB6" w:rsidRDefault="00C84042" w:rsidP="00E85765"/>
        </w:tc>
      </w:tr>
      <w:tr w:rsidR="00C84042" w:rsidRPr="00D06CB6" w14:paraId="3C69D07A" w14:textId="77777777" w:rsidTr="00C84042">
        <w:trPr>
          <w:trHeight w:val="581"/>
          <w:jc w:val="center"/>
        </w:trPr>
        <w:tc>
          <w:tcPr>
            <w:tcW w:w="426" w:type="dxa"/>
            <w:vMerge w:val="restart"/>
            <w:tcBorders>
              <w:left w:val="single" w:sz="12" w:space="0" w:color="000000"/>
              <w:right w:val="single" w:sz="4" w:space="0" w:color="000000"/>
            </w:tcBorders>
            <w:shd w:val="clear" w:color="000000" w:fill="FFFFFF"/>
            <w:vAlign w:val="center"/>
          </w:tcPr>
          <w:p w14:paraId="5B6BAA3C" w14:textId="77777777" w:rsidR="00C84042" w:rsidRPr="00D06CB6" w:rsidRDefault="00C84042" w:rsidP="00E85765">
            <w:pPr>
              <w:jc w:val="center"/>
            </w:pPr>
            <w:r>
              <w:t>7</w:t>
            </w:r>
          </w:p>
        </w:tc>
        <w:tc>
          <w:tcPr>
            <w:tcW w:w="1686" w:type="dxa"/>
            <w:gridSpan w:val="2"/>
            <w:tcBorders>
              <w:top w:val="single" w:sz="4" w:space="0" w:color="auto"/>
              <w:left w:val="single" w:sz="4" w:space="0" w:color="auto"/>
              <w:bottom w:val="single" w:sz="12" w:space="0" w:color="auto"/>
              <w:right w:val="single" w:sz="8" w:space="0" w:color="auto"/>
            </w:tcBorders>
            <w:shd w:val="clear" w:color="000000" w:fill="FFFFFF"/>
            <w:vAlign w:val="center"/>
          </w:tcPr>
          <w:p w14:paraId="4C6E9943" w14:textId="77777777" w:rsidR="00C84042" w:rsidRPr="00D06CB6" w:rsidRDefault="00C84042" w:rsidP="00E85765">
            <w:pPr>
              <w:jc w:val="center"/>
            </w:pPr>
          </w:p>
        </w:tc>
        <w:tc>
          <w:tcPr>
            <w:tcW w:w="1957" w:type="dxa"/>
            <w:gridSpan w:val="2"/>
            <w:tcBorders>
              <w:top w:val="single" w:sz="4" w:space="0" w:color="auto"/>
              <w:left w:val="single" w:sz="8" w:space="0" w:color="auto"/>
              <w:bottom w:val="single" w:sz="12" w:space="0" w:color="auto"/>
              <w:right w:val="single" w:sz="4" w:space="0" w:color="000000"/>
            </w:tcBorders>
            <w:shd w:val="clear" w:color="000000" w:fill="FFFFFF"/>
            <w:vAlign w:val="center"/>
          </w:tcPr>
          <w:p w14:paraId="49FA7488" w14:textId="77777777" w:rsidR="00C84042" w:rsidRPr="00D06CB6" w:rsidRDefault="00C84042" w:rsidP="00E85765">
            <w:pPr>
              <w:jc w:val="center"/>
            </w:pPr>
          </w:p>
        </w:tc>
        <w:tc>
          <w:tcPr>
            <w:tcW w:w="851" w:type="dxa"/>
            <w:vMerge w:val="restart"/>
            <w:tcBorders>
              <w:left w:val="single" w:sz="4" w:space="0" w:color="auto"/>
              <w:right w:val="single" w:sz="8" w:space="0" w:color="auto"/>
            </w:tcBorders>
            <w:shd w:val="clear" w:color="000000" w:fill="FFFFFF"/>
            <w:vAlign w:val="center"/>
          </w:tcPr>
          <w:p w14:paraId="28557367" w14:textId="77777777" w:rsidR="00C84042" w:rsidRPr="00D06CB6" w:rsidRDefault="00C84042" w:rsidP="00E85765">
            <w:pPr>
              <w:jc w:val="center"/>
            </w:pPr>
          </w:p>
        </w:tc>
        <w:tc>
          <w:tcPr>
            <w:tcW w:w="709" w:type="dxa"/>
            <w:vMerge w:val="restart"/>
            <w:tcBorders>
              <w:left w:val="single" w:sz="8" w:space="0" w:color="auto"/>
              <w:right w:val="single" w:sz="4" w:space="0" w:color="auto"/>
            </w:tcBorders>
            <w:shd w:val="clear" w:color="000000" w:fill="FFFFFF"/>
            <w:vAlign w:val="center"/>
          </w:tcPr>
          <w:p w14:paraId="713902C4" w14:textId="77777777" w:rsidR="00C84042" w:rsidRPr="00D06CB6" w:rsidRDefault="00C84042" w:rsidP="00E85765"/>
        </w:tc>
        <w:tc>
          <w:tcPr>
            <w:tcW w:w="567" w:type="dxa"/>
            <w:vMerge w:val="restart"/>
            <w:tcBorders>
              <w:left w:val="single" w:sz="4" w:space="0" w:color="auto"/>
              <w:right w:val="single" w:sz="4" w:space="0" w:color="auto"/>
            </w:tcBorders>
            <w:shd w:val="clear" w:color="000000" w:fill="FFFFFF"/>
            <w:vAlign w:val="center"/>
          </w:tcPr>
          <w:p w14:paraId="332C1CEE" w14:textId="77777777" w:rsidR="00C84042" w:rsidRPr="00D06CB6" w:rsidRDefault="00C84042" w:rsidP="00E85765"/>
        </w:tc>
        <w:tc>
          <w:tcPr>
            <w:tcW w:w="708" w:type="dxa"/>
            <w:tcBorders>
              <w:left w:val="nil"/>
              <w:bottom w:val="single" w:sz="12" w:space="0" w:color="auto"/>
              <w:right w:val="single" w:sz="4" w:space="0" w:color="auto"/>
            </w:tcBorders>
            <w:shd w:val="clear" w:color="000000" w:fill="FFFFFF"/>
            <w:vAlign w:val="center"/>
          </w:tcPr>
          <w:p w14:paraId="3E5E9686" w14:textId="77777777" w:rsidR="00C84042" w:rsidRPr="00D06CB6" w:rsidRDefault="00C84042" w:rsidP="00E85765"/>
        </w:tc>
        <w:tc>
          <w:tcPr>
            <w:tcW w:w="709" w:type="dxa"/>
            <w:tcBorders>
              <w:left w:val="nil"/>
              <w:bottom w:val="single" w:sz="12" w:space="0" w:color="auto"/>
              <w:right w:val="single" w:sz="4" w:space="0" w:color="auto"/>
            </w:tcBorders>
            <w:shd w:val="clear" w:color="000000" w:fill="FFFFFF"/>
            <w:vAlign w:val="center"/>
          </w:tcPr>
          <w:p w14:paraId="4DC17822" w14:textId="77777777" w:rsidR="00C84042" w:rsidRPr="00D06CB6" w:rsidRDefault="00C84042" w:rsidP="00E85765"/>
        </w:tc>
        <w:tc>
          <w:tcPr>
            <w:tcW w:w="851" w:type="dxa"/>
            <w:tcBorders>
              <w:left w:val="nil"/>
              <w:bottom w:val="single" w:sz="12" w:space="0" w:color="auto"/>
              <w:right w:val="single" w:sz="4" w:space="0" w:color="auto"/>
            </w:tcBorders>
            <w:shd w:val="clear" w:color="000000" w:fill="FFFFFF"/>
            <w:vAlign w:val="center"/>
          </w:tcPr>
          <w:p w14:paraId="122A87F2" w14:textId="77777777" w:rsidR="00C84042" w:rsidRPr="00D06CB6" w:rsidRDefault="00C84042" w:rsidP="00E85765"/>
        </w:tc>
        <w:tc>
          <w:tcPr>
            <w:tcW w:w="1134" w:type="dxa"/>
            <w:tcBorders>
              <w:left w:val="nil"/>
              <w:bottom w:val="single" w:sz="12" w:space="0" w:color="auto"/>
              <w:right w:val="single" w:sz="4" w:space="0" w:color="auto"/>
            </w:tcBorders>
            <w:shd w:val="clear" w:color="000000" w:fill="FFFFFF"/>
            <w:vAlign w:val="center"/>
          </w:tcPr>
          <w:p w14:paraId="04AE0F5B" w14:textId="77777777" w:rsidR="00C84042" w:rsidRPr="00D06CB6" w:rsidRDefault="00C84042" w:rsidP="00E85765"/>
        </w:tc>
        <w:tc>
          <w:tcPr>
            <w:tcW w:w="1134" w:type="dxa"/>
            <w:vMerge w:val="restart"/>
            <w:tcBorders>
              <w:left w:val="nil"/>
              <w:right w:val="single" w:sz="12" w:space="0" w:color="000000"/>
            </w:tcBorders>
            <w:shd w:val="clear" w:color="000000" w:fill="FFFFFF"/>
            <w:vAlign w:val="center"/>
          </w:tcPr>
          <w:p w14:paraId="248FD1A1" w14:textId="77777777" w:rsidR="00C84042" w:rsidRPr="00D06CB6" w:rsidRDefault="00C84042" w:rsidP="00E85765"/>
        </w:tc>
      </w:tr>
      <w:tr w:rsidR="00C84042" w:rsidRPr="00D06CB6" w14:paraId="1B169D09" w14:textId="77777777" w:rsidTr="00E85765">
        <w:trPr>
          <w:trHeight w:val="563"/>
          <w:jc w:val="center"/>
        </w:trPr>
        <w:tc>
          <w:tcPr>
            <w:tcW w:w="426" w:type="dxa"/>
            <w:vMerge/>
            <w:tcBorders>
              <w:left w:val="single" w:sz="12" w:space="0" w:color="000000"/>
              <w:bottom w:val="single" w:sz="12" w:space="0" w:color="auto"/>
              <w:right w:val="single" w:sz="4" w:space="0" w:color="000000"/>
            </w:tcBorders>
            <w:shd w:val="clear" w:color="000000" w:fill="FFFFFF"/>
            <w:vAlign w:val="center"/>
          </w:tcPr>
          <w:p w14:paraId="426F9AA2" w14:textId="77777777" w:rsidR="00C84042" w:rsidRPr="00D06CB6" w:rsidRDefault="00C84042" w:rsidP="00E85765">
            <w:pPr>
              <w:jc w:val="center"/>
            </w:pPr>
          </w:p>
        </w:tc>
        <w:tc>
          <w:tcPr>
            <w:tcW w:w="3643" w:type="dxa"/>
            <w:gridSpan w:val="4"/>
            <w:tcBorders>
              <w:top w:val="single" w:sz="4" w:space="0" w:color="auto"/>
              <w:left w:val="single" w:sz="4" w:space="0" w:color="auto"/>
              <w:bottom w:val="single" w:sz="12" w:space="0" w:color="auto"/>
              <w:right w:val="single" w:sz="4" w:space="0" w:color="000000"/>
            </w:tcBorders>
            <w:shd w:val="clear" w:color="000000" w:fill="FFFFFF"/>
            <w:vAlign w:val="center"/>
          </w:tcPr>
          <w:p w14:paraId="4E8C092D" w14:textId="77777777" w:rsidR="00C84042" w:rsidRPr="00D06CB6" w:rsidRDefault="00C84042" w:rsidP="00E85765">
            <w:pPr>
              <w:jc w:val="center"/>
            </w:pPr>
          </w:p>
        </w:tc>
        <w:tc>
          <w:tcPr>
            <w:tcW w:w="851" w:type="dxa"/>
            <w:vMerge/>
            <w:tcBorders>
              <w:left w:val="single" w:sz="4" w:space="0" w:color="auto"/>
              <w:bottom w:val="single" w:sz="12" w:space="0" w:color="auto"/>
              <w:right w:val="single" w:sz="8" w:space="0" w:color="auto"/>
            </w:tcBorders>
            <w:shd w:val="clear" w:color="000000" w:fill="FFFFFF"/>
            <w:vAlign w:val="center"/>
          </w:tcPr>
          <w:p w14:paraId="6D48D265" w14:textId="77777777" w:rsidR="00C84042" w:rsidRPr="00D06CB6" w:rsidRDefault="00C84042" w:rsidP="00E85765">
            <w:pPr>
              <w:jc w:val="center"/>
            </w:pPr>
          </w:p>
        </w:tc>
        <w:tc>
          <w:tcPr>
            <w:tcW w:w="709" w:type="dxa"/>
            <w:vMerge/>
            <w:tcBorders>
              <w:left w:val="single" w:sz="8" w:space="0" w:color="auto"/>
              <w:bottom w:val="single" w:sz="12" w:space="0" w:color="auto"/>
              <w:right w:val="single" w:sz="4" w:space="0" w:color="auto"/>
            </w:tcBorders>
            <w:shd w:val="clear" w:color="000000" w:fill="FFFFFF"/>
            <w:vAlign w:val="center"/>
          </w:tcPr>
          <w:p w14:paraId="1DBC5EBC" w14:textId="77777777" w:rsidR="00C84042" w:rsidRPr="00D06CB6" w:rsidRDefault="00C84042" w:rsidP="00E85765"/>
        </w:tc>
        <w:tc>
          <w:tcPr>
            <w:tcW w:w="567" w:type="dxa"/>
            <w:vMerge/>
            <w:tcBorders>
              <w:left w:val="single" w:sz="4" w:space="0" w:color="auto"/>
              <w:bottom w:val="single" w:sz="12" w:space="0" w:color="auto"/>
              <w:right w:val="single" w:sz="4" w:space="0" w:color="auto"/>
            </w:tcBorders>
            <w:shd w:val="clear" w:color="000000" w:fill="FFFFFF"/>
            <w:vAlign w:val="center"/>
          </w:tcPr>
          <w:p w14:paraId="5E8B1774" w14:textId="77777777" w:rsidR="00C84042" w:rsidRPr="00D06CB6" w:rsidRDefault="00C84042" w:rsidP="00E85765"/>
        </w:tc>
        <w:tc>
          <w:tcPr>
            <w:tcW w:w="708" w:type="dxa"/>
            <w:tcBorders>
              <w:left w:val="nil"/>
              <w:bottom w:val="single" w:sz="12" w:space="0" w:color="auto"/>
              <w:right w:val="single" w:sz="4" w:space="0" w:color="auto"/>
            </w:tcBorders>
            <w:shd w:val="clear" w:color="000000" w:fill="FFFFFF"/>
            <w:vAlign w:val="center"/>
          </w:tcPr>
          <w:p w14:paraId="190FB015" w14:textId="77777777" w:rsidR="00C84042" w:rsidRPr="00D06CB6" w:rsidRDefault="00C84042" w:rsidP="00E85765"/>
        </w:tc>
        <w:tc>
          <w:tcPr>
            <w:tcW w:w="709" w:type="dxa"/>
            <w:tcBorders>
              <w:left w:val="nil"/>
              <w:bottom w:val="single" w:sz="12" w:space="0" w:color="auto"/>
              <w:right w:val="single" w:sz="4" w:space="0" w:color="auto"/>
            </w:tcBorders>
            <w:shd w:val="clear" w:color="000000" w:fill="FFFFFF"/>
            <w:vAlign w:val="center"/>
          </w:tcPr>
          <w:p w14:paraId="09E2E189" w14:textId="77777777" w:rsidR="00C84042" w:rsidRPr="00D06CB6" w:rsidRDefault="00C84042" w:rsidP="00E85765"/>
        </w:tc>
        <w:tc>
          <w:tcPr>
            <w:tcW w:w="851" w:type="dxa"/>
            <w:tcBorders>
              <w:left w:val="nil"/>
              <w:bottom w:val="single" w:sz="12" w:space="0" w:color="auto"/>
              <w:right w:val="single" w:sz="4" w:space="0" w:color="auto"/>
            </w:tcBorders>
            <w:shd w:val="clear" w:color="000000" w:fill="FFFFFF"/>
            <w:vAlign w:val="center"/>
          </w:tcPr>
          <w:p w14:paraId="5FF2F852" w14:textId="77777777" w:rsidR="00C84042" w:rsidRPr="00D06CB6" w:rsidRDefault="00C84042" w:rsidP="00E85765"/>
        </w:tc>
        <w:tc>
          <w:tcPr>
            <w:tcW w:w="1134" w:type="dxa"/>
            <w:tcBorders>
              <w:left w:val="nil"/>
              <w:bottom w:val="single" w:sz="12" w:space="0" w:color="auto"/>
              <w:right w:val="single" w:sz="4" w:space="0" w:color="auto"/>
            </w:tcBorders>
            <w:shd w:val="clear" w:color="000000" w:fill="FFFFFF"/>
            <w:vAlign w:val="center"/>
          </w:tcPr>
          <w:p w14:paraId="072D3A6F" w14:textId="77777777" w:rsidR="00C84042" w:rsidRPr="00D06CB6" w:rsidRDefault="00C84042" w:rsidP="00E85765"/>
        </w:tc>
        <w:tc>
          <w:tcPr>
            <w:tcW w:w="1134" w:type="dxa"/>
            <w:vMerge/>
            <w:tcBorders>
              <w:left w:val="nil"/>
              <w:bottom w:val="single" w:sz="12" w:space="0" w:color="auto"/>
              <w:right w:val="single" w:sz="12" w:space="0" w:color="000000"/>
            </w:tcBorders>
            <w:shd w:val="clear" w:color="000000" w:fill="FFFFFF"/>
            <w:vAlign w:val="center"/>
          </w:tcPr>
          <w:p w14:paraId="6D27633A" w14:textId="77777777" w:rsidR="00C84042" w:rsidRPr="00D06CB6" w:rsidRDefault="00C84042" w:rsidP="00E85765"/>
        </w:tc>
      </w:tr>
      <w:tr w:rsidR="00C84042" w:rsidRPr="00D06CB6" w14:paraId="00680329" w14:textId="77777777" w:rsidTr="00C84042">
        <w:trPr>
          <w:trHeight w:val="471"/>
          <w:jc w:val="center"/>
        </w:trPr>
        <w:tc>
          <w:tcPr>
            <w:tcW w:w="426" w:type="dxa"/>
            <w:vMerge w:val="restart"/>
            <w:tcBorders>
              <w:left w:val="single" w:sz="12" w:space="0" w:color="000000"/>
              <w:right w:val="single" w:sz="4" w:space="0" w:color="000000"/>
            </w:tcBorders>
            <w:shd w:val="clear" w:color="000000" w:fill="FFFFFF"/>
            <w:vAlign w:val="center"/>
          </w:tcPr>
          <w:p w14:paraId="4D932A93" w14:textId="77777777" w:rsidR="00C84042" w:rsidRPr="00D06CB6" w:rsidRDefault="00C84042" w:rsidP="00E85765">
            <w:pPr>
              <w:jc w:val="center"/>
            </w:pPr>
            <w:r>
              <w:t>8</w:t>
            </w:r>
          </w:p>
        </w:tc>
        <w:tc>
          <w:tcPr>
            <w:tcW w:w="1686" w:type="dxa"/>
            <w:gridSpan w:val="2"/>
            <w:tcBorders>
              <w:top w:val="single" w:sz="4" w:space="0" w:color="auto"/>
              <w:left w:val="single" w:sz="4" w:space="0" w:color="auto"/>
              <w:bottom w:val="single" w:sz="12" w:space="0" w:color="auto"/>
              <w:right w:val="single" w:sz="8" w:space="0" w:color="auto"/>
            </w:tcBorders>
            <w:shd w:val="clear" w:color="000000" w:fill="FFFFFF"/>
            <w:vAlign w:val="center"/>
          </w:tcPr>
          <w:p w14:paraId="21D52E1C" w14:textId="77777777" w:rsidR="00C84042" w:rsidRPr="00D06CB6" w:rsidRDefault="00C84042" w:rsidP="00E85765">
            <w:pPr>
              <w:jc w:val="center"/>
            </w:pPr>
          </w:p>
        </w:tc>
        <w:tc>
          <w:tcPr>
            <w:tcW w:w="1957" w:type="dxa"/>
            <w:gridSpan w:val="2"/>
            <w:tcBorders>
              <w:top w:val="single" w:sz="4" w:space="0" w:color="auto"/>
              <w:left w:val="single" w:sz="8" w:space="0" w:color="auto"/>
              <w:bottom w:val="single" w:sz="12" w:space="0" w:color="auto"/>
              <w:right w:val="single" w:sz="4" w:space="0" w:color="000000"/>
            </w:tcBorders>
            <w:shd w:val="clear" w:color="000000" w:fill="FFFFFF"/>
            <w:vAlign w:val="center"/>
          </w:tcPr>
          <w:p w14:paraId="0A56A072" w14:textId="77777777" w:rsidR="00C84042" w:rsidRPr="00D06CB6" w:rsidRDefault="00C84042" w:rsidP="00E85765">
            <w:pPr>
              <w:jc w:val="center"/>
            </w:pPr>
          </w:p>
        </w:tc>
        <w:tc>
          <w:tcPr>
            <w:tcW w:w="851" w:type="dxa"/>
            <w:vMerge w:val="restart"/>
            <w:tcBorders>
              <w:left w:val="single" w:sz="4" w:space="0" w:color="auto"/>
              <w:right w:val="single" w:sz="8" w:space="0" w:color="auto"/>
            </w:tcBorders>
            <w:shd w:val="clear" w:color="000000" w:fill="FFFFFF"/>
            <w:vAlign w:val="center"/>
          </w:tcPr>
          <w:p w14:paraId="3855F8B3" w14:textId="77777777" w:rsidR="00C84042" w:rsidRPr="00D06CB6" w:rsidRDefault="00C84042" w:rsidP="00E85765">
            <w:pPr>
              <w:jc w:val="center"/>
            </w:pPr>
          </w:p>
        </w:tc>
        <w:tc>
          <w:tcPr>
            <w:tcW w:w="709" w:type="dxa"/>
            <w:vMerge w:val="restart"/>
            <w:tcBorders>
              <w:left w:val="single" w:sz="8" w:space="0" w:color="auto"/>
              <w:right w:val="single" w:sz="4" w:space="0" w:color="auto"/>
            </w:tcBorders>
            <w:shd w:val="clear" w:color="000000" w:fill="FFFFFF"/>
            <w:vAlign w:val="center"/>
          </w:tcPr>
          <w:p w14:paraId="5532C936" w14:textId="77777777" w:rsidR="00C84042" w:rsidRPr="00D06CB6" w:rsidRDefault="00C84042" w:rsidP="00E85765"/>
        </w:tc>
        <w:tc>
          <w:tcPr>
            <w:tcW w:w="567" w:type="dxa"/>
            <w:vMerge w:val="restart"/>
            <w:tcBorders>
              <w:left w:val="single" w:sz="4" w:space="0" w:color="auto"/>
              <w:right w:val="single" w:sz="4" w:space="0" w:color="auto"/>
            </w:tcBorders>
            <w:shd w:val="clear" w:color="000000" w:fill="FFFFFF"/>
            <w:vAlign w:val="center"/>
          </w:tcPr>
          <w:p w14:paraId="185E02D2" w14:textId="77777777" w:rsidR="00C84042" w:rsidRPr="00D06CB6" w:rsidRDefault="00C84042" w:rsidP="00E85765"/>
        </w:tc>
        <w:tc>
          <w:tcPr>
            <w:tcW w:w="708" w:type="dxa"/>
            <w:tcBorders>
              <w:left w:val="nil"/>
              <w:bottom w:val="single" w:sz="12" w:space="0" w:color="auto"/>
              <w:right w:val="single" w:sz="4" w:space="0" w:color="auto"/>
            </w:tcBorders>
            <w:shd w:val="clear" w:color="000000" w:fill="FFFFFF"/>
            <w:vAlign w:val="center"/>
          </w:tcPr>
          <w:p w14:paraId="699F02D6" w14:textId="77777777" w:rsidR="00C84042" w:rsidRPr="00D06CB6" w:rsidRDefault="00C84042" w:rsidP="00E85765"/>
        </w:tc>
        <w:tc>
          <w:tcPr>
            <w:tcW w:w="709" w:type="dxa"/>
            <w:tcBorders>
              <w:left w:val="nil"/>
              <w:bottom w:val="single" w:sz="12" w:space="0" w:color="auto"/>
              <w:right w:val="single" w:sz="4" w:space="0" w:color="auto"/>
            </w:tcBorders>
            <w:shd w:val="clear" w:color="000000" w:fill="FFFFFF"/>
            <w:vAlign w:val="center"/>
          </w:tcPr>
          <w:p w14:paraId="143CAFB3" w14:textId="77777777" w:rsidR="00C84042" w:rsidRPr="00D06CB6" w:rsidRDefault="00C84042" w:rsidP="00E85765"/>
        </w:tc>
        <w:tc>
          <w:tcPr>
            <w:tcW w:w="851" w:type="dxa"/>
            <w:tcBorders>
              <w:left w:val="nil"/>
              <w:bottom w:val="single" w:sz="12" w:space="0" w:color="auto"/>
              <w:right w:val="single" w:sz="4" w:space="0" w:color="auto"/>
            </w:tcBorders>
            <w:shd w:val="clear" w:color="000000" w:fill="FFFFFF"/>
            <w:vAlign w:val="center"/>
          </w:tcPr>
          <w:p w14:paraId="772D2557" w14:textId="77777777" w:rsidR="00C84042" w:rsidRPr="00D06CB6" w:rsidRDefault="00C84042" w:rsidP="00E85765"/>
        </w:tc>
        <w:tc>
          <w:tcPr>
            <w:tcW w:w="1134" w:type="dxa"/>
            <w:tcBorders>
              <w:left w:val="nil"/>
              <w:bottom w:val="single" w:sz="12" w:space="0" w:color="auto"/>
              <w:right w:val="single" w:sz="4" w:space="0" w:color="auto"/>
            </w:tcBorders>
            <w:shd w:val="clear" w:color="000000" w:fill="FFFFFF"/>
            <w:vAlign w:val="center"/>
          </w:tcPr>
          <w:p w14:paraId="19FE671B" w14:textId="77777777" w:rsidR="00C84042" w:rsidRPr="00D06CB6" w:rsidRDefault="00C84042" w:rsidP="00E85765"/>
        </w:tc>
        <w:tc>
          <w:tcPr>
            <w:tcW w:w="1134" w:type="dxa"/>
            <w:vMerge w:val="restart"/>
            <w:tcBorders>
              <w:left w:val="nil"/>
              <w:right w:val="single" w:sz="12" w:space="0" w:color="000000"/>
            </w:tcBorders>
            <w:shd w:val="clear" w:color="000000" w:fill="FFFFFF"/>
            <w:vAlign w:val="center"/>
          </w:tcPr>
          <w:p w14:paraId="4FC62AE2" w14:textId="77777777" w:rsidR="00C84042" w:rsidRPr="00D06CB6" w:rsidRDefault="00C84042" w:rsidP="00E85765"/>
        </w:tc>
      </w:tr>
      <w:tr w:rsidR="00C84042" w:rsidRPr="00D06CB6" w14:paraId="704C71B2" w14:textId="77777777" w:rsidTr="00E85765">
        <w:trPr>
          <w:trHeight w:val="533"/>
          <w:jc w:val="center"/>
        </w:trPr>
        <w:tc>
          <w:tcPr>
            <w:tcW w:w="426" w:type="dxa"/>
            <w:vMerge/>
            <w:tcBorders>
              <w:left w:val="single" w:sz="12" w:space="0" w:color="000000"/>
              <w:bottom w:val="single" w:sz="12" w:space="0" w:color="auto"/>
              <w:right w:val="single" w:sz="4" w:space="0" w:color="000000"/>
            </w:tcBorders>
            <w:shd w:val="clear" w:color="000000" w:fill="FFFFFF"/>
            <w:vAlign w:val="center"/>
          </w:tcPr>
          <w:p w14:paraId="314DF451" w14:textId="77777777" w:rsidR="00C84042" w:rsidRPr="00D06CB6" w:rsidRDefault="00C84042" w:rsidP="00E85765">
            <w:pPr>
              <w:jc w:val="center"/>
            </w:pPr>
          </w:p>
        </w:tc>
        <w:tc>
          <w:tcPr>
            <w:tcW w:w="3643" w:type="dxa"/>
            <w:gridSpan w:val="4"/>
            <w:tcBorders>
              <w:top w:val="single" w:sz="4" w:space="0" w:color="auto"/>
              <w:left w:val="single" w:sz="4" w:space="0" w:color="auto"/>
              <w:bottom w:val="single" w:sz="12" w:space="0" w:color="auto"/>
              <w:right w:val="single" w:sz="4" w:space="0" w:color="000000"/>
            </w:tcBorders>
            <w:shd w:val="clear" w:color="000000" w:fill="FFFFFF"/>
            <w:vAlign w:val="center"/>
          </w:tcPr>
          <w:p w14:paraId="16A298A7" w14:textId="77777777" w:rsidR="00C84042" w:rsidRPr="00D06CB6" w:rsidRDefault="00C84042" w:rsidP="00E85765">
            <w:pPr>
              <w:jc w:val="center"/>
            </w:pPr>
          </w:p>
        </w:tc>
        <w:tc>
          <w:tcPr>
            <w:tcW w:w="851" w:type="dxa"/>
            <w:vMerge/>
            <w:tcBorders>
              <w:left w:val="single" w:sz="4" w:space="0" w:color="auto"/>
              <w:bottom w:val="single" w:sz="12" w:space="0" w:color="auto"/>
              <w:right w:val="single" w:sz="8" w:space="0" w:color="auto"/>
            </w:tcBorders>
            <w:shd w:val="clear" w:color="000000" w:fill="FFFFFF"/>
            <w:vAlign w:val="center"/>
          </w:tcPr>
          <w:p w14:paraId="76C6FCA1" w14:textId="77777777" w:rsidR="00C84042" w:rsidRPr="00D06CB6" w:rsidRDefault="00C84042" w:rsidP="00E85765">
            <w:pPr>
              <w:jc w:val="center"/>
            </w:pPr>
          </w:p>
        </w:tc>
        <w:tc>
          <w:tcPr>
            <w:tcW w:w="709" w:type="dxa"/>
            <w:vMerge/>
            <w:tcBorders>
              <w:left w:val="single" w:sz="8" w:space="0" w:color="auto"/>
              <w:bottom w:val="single" w:sz="12" w:space="0" w:color="auto"/>
              <w:right w:val="single" w:sz="4" w:space="0" w:color="auto"/>
            </w:tcBorders>
            <w:shd w:val="clear" w:color="000000" w:fill="FFFFFF"/>
            <w:vAlign w:val="center"/>
          </w:tcPr>
          <w:p w14:paraId="4AD6B502" w14:textId="77777777" w:rsidR="00C84042" w:rsidRPr="00D06CB6" w:rsidRDefault="00C84042" w:rsidP="00E85765"/>
        </w:tc>
        <w:tc>
          <w:tcPr>
            <w:tcW w:w="567" w:type="dxa"/>
            <w:vMerge/>
            <w:tcBorders>
              <w:left w:val="single" w:sz="4" w:space="0" w:color="auto"/>
              <w:bottom w:val="single" w:sz="12" w:space="0" w:color="auto"/>
              <w:right w:val="single" w:sz="4" w:space="0" w:color="auto"/>
            </w:tcBorders>
            <w:shd w:val="clear" w:color="000000" w:fill="FFFFFF"/>
            <w:vAlign w:val="center"/>
          </w:tcPr>
          <w:p w14:paraId="29EAE5C5" w14:textId="77777777" w:rsidR="00C84042" w:rsidRPr="00D06CB6" w:rsidRDefault="00C84042" w:rsidP="00E85765"/>
        </w:tc>
        <w:tc>
          <w:tcPr>
            <w:tcW w:w="708" w:type="dxa"/>
            <w:tcBorders>
              <w:left w:val="nil"/>
              <w:bottom w:val="single" w:sz="12" w:space="0" w:color="auto"/>
              <w:right w:val="single" w:sz="4" w:space="0" w:color="auto"/>
            </w:tcBorders>
            <w:shd w:val="clear" w:color="000000" w:fill="FFFFFF"/>
            <w:vAlign w:val="center"/>
          </w:tcPr>
          <w:p w14:paraId="337D7A74" w14:textId="77777777" w:rsidR="00C84042" w:rsidRPr="00D06CB6" w:rsidRDefault="00C84042" w:rsidP="00E85765"/>
        </w:tc>
        <w:tc>
          <w:tcPr>
            <w:tcW w:w="709" w:type="dxa"/>
            <w:tcBorders>
              <w:left w:val="nil"/>
              <w:bottom w:val="single" w:sz="12" w:space="0" w:color="auto"/>
              <w:right w:val="single" w:sz="4" w:space="0" w:color="auto"/>
            </w:tcBorders>
            <w:shd w:val="clear" w:color="000000" w:fill="FFFFFF"/>
            <w:vAlign w:val="center"/>
          </w:tcPr>
          <w:p w14:paraId="6FCF7D58" w14:textId="77777777" w:rsidR="00C84042" w:rsidRPr="00D06CB6" w:rsidRDefault="00C84042" w:rsidP="00E85765"/>
        </w:tc>
        <w:tc>
          <w:tcPr>
            <w:tcW w:w="851" w:type="dxa"/>
            <w:tcBorders>
              <w:left w:val="nil"/>
              <w:bottom w:val="single" w:sz="12" w:space="0" w:color="auto"/>
              <w:right w:val="single" w:sz="4" w:space="0" w:color="auto"/>
            </w:tcBorders>
            <w:shd w:val="clear" w:color="000000" w:fill="FFFFFF"/>
            <w:vAlign w:val="center"/>
          </w:tcPr>
          <w:p w14:paraId="06088492" w14:textId="77777777" w:rsidR="00C84042" w:rsidRPr="00D06CB6" w:rsidRDefault="00C84042" w:rsidP="00E85765"/>
        </w:tc>
        <w:tc>
          <w:tcPr>
            <w:tcW w:w="1134" w:type="dxa"/>
            <w:tcBorders>
              <w:left w:val="nil"/>
              <w:bottom w:val="single" w:sz="12" w:space="0" w:color="auto"/>
              <w:right w:val="single" w:sz="4" w:space="0" w:color="auto"/>
            </w:tcBorders>
            <w:shd w:val="clear" w:color="000000" w:fill="FFFFFF"/>
            <w:vAlign w:val="center"/>
          </w:tcPr>
          <w:p w14:paraId="0FD28239" w14:textId="77777777" w:rsidR="00C84042" w:rsidRPr="00D06CB6" w:rsidRDefault="00C84042" w:rsidP="00E85765"/>
        </w:tc>
        <w:tc>
          <w:tcPr>
            <w:tcW w:w="1134" w:type="dxa"/>
            <w:vMerge/>
            <w:tcBorders>
              <w:left w:val="nil"/>
              <w:bottom w:val="single" w:sz="12" w:space="0" w:color="auto"/>
              <w:right w:val="single" w:sz="12" w:space="0" w:color="000000"/>
            </w:tcBorders>
            <w:shd w:val="clear" w:color="000000" w:fill="FFFFFF"/>
            <w:vAlign w:val="center"/>
          </w:tcPr>
          <w:p w14:paraId="19DA8C7E" w14:textId="77777777" w:rsidR="00C84042" w:rsidRPr="00D06CB6" w:rsidRDefault="00C84042" w:rsidP="00E85765"/>
        </w:tc>
      </w:tr>
      <w:tr w:rsidR="00C84042" w:rsidRPr="00D06CB6" w14:paraId="45DC3378" w14:textId="77777777" w:rsidTr="00E85765">
        <w:trPr>
          <w:trHeight w:val="235"/>
          <w:jc w:val="center"/>
        </w:trPr>
        <w:tc>
          <w:tcPr>
            <w:tcW w:w="10732" w:type="dxa"/>
            <w:gridSpan w:val="13"/>
            <w:tcBorders>
              <w:top w:val="single" w:sz="12" w:space="0" w:color="auto"/>
              <w:left w:val="single" w:sz="12" w:space="0" w:color="000000"/>
              <w:bottom w:val="single" w:sz="12" w:space="0" w:color="auto"/>
              <w:right w:val="single" w:sz="12" w:space="0" w:color="000000"/>
            </w:tcBorders>
            <w:shd w:val="clear" w:color="000000" w:fill="FFFFFF"/>
            <w:vAlign w:val="center"/>
          </w:tcPr>
          <w:p w14:paraId="3FB2B525" w14:textId="77777777" w:rsidR="00C84042" w:rsidRPr="00455E9F" w:rsidRDefault="00C84042" w:rsidP="00E85765">
            <w:pPr>
              <w:jc w:val="center"/>
              <w:rPr>
                <w:b/>
              </w:rPr>
            </w:pPr>
            <w:r>
              <w:rPr>
                <w:b/>
              </w:rPr>
              <w:t>Razem za dobę pracy</w:t>
            </w:r>
          </w:p>
        </w:tc>
      </w:tr>
      <w:tr w:rsidR="00C84042" w:rsidRPr="00455E9F" w14:paraId="31A5B3E1" w14:textId="77777777" w:rsidTr="00E85765">
        <w:trPr>
          <w:trHeight w:val="215"/>
          <w:jc w:val="center"/>
        </w:trPr>
        <w:tc>
          <w:tcPr>
            <w:tcW w:w="2085" w:type="dxa"/>
            <w:gridSpan w:val="2"/>
            <w:tcBorders>
              <w:top w:val="single" w:sz="12" w:space="0" w:color="auto"/>
              <w:left w:val="single" w:sz="12" w:space="0" w:color="000000"/>
              <w:bottom w:val="single" w:sz="4" w:space="0" w:color="auto"/>
              <w:right w:val="single" w:sz="12" w:space="0" w:color="auto"/>
            </w:tcBorders>
            <w:shd w:val="clear" w:color="000000" w:fill="FFFFFF"/>
            <w:vAlign w:val="center"/>
          </w:tcPr>
          <w:p w14:paraId="2BAF5311" w14:textId="77777777" w:rsidR="00C84042" w:rsidRPr="00AA7B7F" w:rsidRDefault="00C84042" w:rsidP="00E85765">
            <w:pPr>
              <w:jc w:val="center"/>
              <w:rPr>
                <w:b/>
                <w:szCs w:val="16"/>
              </w:rPr>
            </w:pPr>
            <w:r w:rsidRPr="00AA7B7F">
              <w:rPr>
                <w:b/>
                <w:szCs w:val="16"/>
              </w:rPr>
              <w:t>Km/godz.</w:t>
            </w:r>
          </w:p>
        </w:tc>
        <w:tc>
          <w:tcPr>
            <w:tcW w:w="1055" w:type="dxa"/>
            <w:gridSpan w:val="2"/>
            <w:tcBorders>
              <w:top w:val="single" w:sz="12" w:space="0" w:color="auto"/>
              <w:left w:val="single" w:sz="12" w:space="0" w:color="auto"/>
              <w:bottom w:val="single" w:sz="4" w:space="0" w:color="auto"/>
              <w:right w:val="single" w:sz="12" w:space="0" w:color="auto"/>
            </w:tcBorders>
            <w:shd w:val="clear" w:color="000000" w:fill="FFFFFF"/>
            <w:vAlign w:val="center"/>
          </w:tcPr>
          <w:p w14:paraId="0012902B" w14:textId="77777777" w:rsidR="00C84042" w:rsidRPr="00AA7B7F" w:rsidRDefault="00C84042" w:rsidP="00E85765">
            <w:pPr>
              <w:jc w:val="center"/>
              <w:rPr>
                <w:b/>
                <w:szCs w:val="16"/>
              </w:rPr>
            </w:pPr>
            <w:r w:rsidRPr="00AA7B7F">
              <w:rPr>
                <w:b/>
                <w:szCs w:val="16"/>
              </w:rPr>
              <w:t>Ilość</w:t>
            </w:r>
          </w:p>
        </w:tc>
        <w:tc>
          <w:tcPr>
            <w:tcW w:w="929" w:type="dxa"/>
            <w:tcBorders>
              <w:top w:val="single" w:sz="12" w:space="0" w:color="auto"/>
              <w:left w:val="single" w:sz="12" w:space="0" w:color="auto"/>
              <w:bottom w:val="single" w:sz="4" w:space="0" w:color="auto"/>
              <w:right w:val="single" w:sz="12" w:space="0" w:color="auto"/>
            </w:tcBorders>
            <w:noWrap/>
            <w:vAlign w:val="center"/>
          </w:tcPr>
          <w:p w14:paraId="63315EB1" w14:textId="77777777" w:rsidR="00C84042" w:rsidRPr="00AA7B7F" w:rsidRDefault="00C84042" w:rsidP="00E85765">
            <w:pPr>
              <w:jc w:val="center"/>
              <w:rPr>
                <w:b/>
                <w:sz w:val="16"/>
                <w:szCs w:val="16"/>
              </w:rPr>
            </w:pPr>
            <w:r w:rsidRPr="00AA7B7F">
              <w:rPr>
                <w:b/>
                <w:szCs w:val="16"/>
              </w:rPr>
              <w:t>Stawka</w:t>
            </w:r>
          </w:p>
        </w:tc>
        <w:tc>
          <w:tcPr>
            <w:tcW w:w="3544" w:type="dxa"/>
            <w:gridSpan w:val="5"/>
            <w:tcBorders>
              <w:top w:val="single" w:sz="12" w:space="0" w:color="auto"/>
              <w:left w:val="single" w:sz="12" w:space="0" w:color="auto"/>
              <w:bottom w:val="single" w:sz="8" w:space="0" w:color="auto"/>
              <w:right w:val="single" w:sz="12" w:space="0" w:color="auto"/>
            </w:tcBorders>
            <w:noWrap/>
            <w:vAlign w:val="center"/>
          </w:tcPr>
          <w:p w14:paraId="780A986C" w14:textId="77777777" w:rsidR="00C84042" w:rsidRPr="00AA7B7F" w:rsidRDefault="00C84042" w:rsidP="00E85765">
            <w:pPr>
              <w:jc w:val="center"/>
              <w:rPr>
                <w:b/>
                <w:sz w:val="16"/>
                <w:szCs w:val="16"/>
              </w:rPr>
            </w:pPr>
            <w:r w:rsidRPr="00AA7B7F">
              <w:rPr>
                <w:b/>
                <w:szCs w:val="16"/>
              </w:rPr>
              <w:t>Wartość netto</w:t>
            </w:r>
          </w:p>
        </w:tc>
        <w:tc>
          <w:tcPr>
            <w:tcW w:w="3119" w:type="dxa"/>
            <w:gridSpan w:val="3"/>
            <w:vMerge w:val="restart"/>
            <w:tcBorders>
              <w:top w:val="single" w:sz="12" w:space="0" w:color="auto"/>
              <w:left w:val="single" w:sz="12" w:space="0" w:color="auto"/>
              <w:right w:val="single" w:sz="12" w:space="0" w:color="000000"/>
            </w:tcBorders>
            <w:vAlign w:val="center"/>
          </w:tcPr>
          <w:p w14:paraId="498652D5" w14:textId="77777777" w:rsidR="00C84042" w:rsidRPr="00AA7B7F" w:rsidRDefault="00C84042" w:rsidP="00E85765">
            <w:pPr>
              <w:jc w:val="center"/>
              <w:rPr>
                <w:b/>
                <w:szCs w:val="16"/>
              </w:rPr>
            </w:pPr>
            <w:r w:rsidRPr="00AA7B7F">
              <w:rPr>
                <w:b/>
                <w:szCs w:val="16"/>
              </w:rPr>
              <w:t>Pieczątka i podpis obliczającego (koordynatora umowy)</w:t>
            </w:r>
          </w:p>
          <w:p w14:paraId="412488ED" w14:textId="77777777" w:rsidR="00C84042" w:rsidRPr="00AA7B7F" w:rsidRDefault="00C84042" w:rsidP="00E85765">
            <w:pPr>
              <w:jc w:val="center"/>
              <w:rPr>
                <w:b/>
                <w:sz w:val="16"/>
                <w:szCs w:val="16"/>
              </w:rPr>
            </w:pPr>
            <w:r w:rsidRPr="00455E9F">
              <w:rPr>
                <w:sz w:val="16"/>
                <w:szCs w:val="16"/>
              </w:rPr>
              <w:t> </w:t>
            </w:r>
          </w:p>
        </w:tc>
      </w:tr>
      <w:tr w:rsidR="00C84042" w:rsidRPr="00455E9F" w14:paraId="774A6B28" w14:textId="77777777" w:rsidTr="00E85765">
        <w:trPr>
          <w:trHeight w:val="416"/>
          <w:jc w:val="center"/>
        </w:trPr>
        <w:tc>
          <w:tcPr>
            <w:tcW w:w="2085" w:type="dxa"/>
            <w:gridSpan w:val="2"/>
            <w:tcBorders>
              <w:top w:val="single" w:sz="12" w:space="0" w:color="auto"/>
              <w:left w:val="single" w:sz="12" w:space="0" w:color="000000"/>
              <w:bottom w:val="single" w:sz="12" w:space="0" w:color="auto"/>
              <w:right w:val="single" w:sz="12" w:space="0" w:color="auto"/>
            </w:tcBorders>
            <w:shd w:val="clear" w:color="000000" w:fill="FFFFFF"/>
            <w:vAlign w:val="center"/>
          </w:tcPr>
          <w:p w14:paraId="3CF29907" w14:textId="77777777" w:rsidR="00C84042" w:rsidRPr="00455E9F" w:rsidRDefault="00C84042" w:rsidP="00E85765">
            <w:pPr>
              <w:jc w:val="center"/>
              <w:rPr>
                <w:bCs/>
                <w:color w:val="000000"/>
                <w:sz w:val="16"/>
                <w:szCs w:val="16"/>
              </w:rPr>
            </w:pPr>
            <w:r w:rsidRPr="00455E9F">
              <w:rPr>
                <w:bCs/>
                <w:color w:val="000000"/>
                <w:sz w:val="16"/>
                <w:szCs w:val="16"/>
              </w:rPr>
              <w:t>km</w:t>
            </w:r>
          </w:p>
          <w:p w14:paraId="41E576A9" w14:textId="77777777" w:rsidR="00C84042" w:rsidRPr="00455E9F" w:rsidRDefault="00C84042" w:rsidP="00E85765">
            <w:pPr>
              <w:jc w:val="center"/>
              <w:rPr>
                <w:bCs/>
                <w:color w:val="000000"/>
                <w:sz w:val="16"/>
                <w:szCs w:val="16"/>
              </w:rPr>
            </w:pPr>
            <w:r w:rsidRPr="00455E9F">
              <w:rPr>
                <w:bCs/>
                <w:color w:val="000000"/>
                <w:sz w:val="16"/>
                <w:szCs w:val="16"/>
              </w:rPr>
              <w:t>(powyżej 100 km/dobę)</w:t>
            </w:r>
          </w:p>
        </w:tc>
        <w:tc>
          <w:tcPr>
            <w:tcW w:w="1055" w:type="dxa"/>
            <w:gridSpan w:val="2"/>
            <w:tcBorders>
              <w:top w:val="single" w:sz="12" w:space="0" w:color="auto"/>
              <w:left w:val="single" w:sz="12" w:space="0" w:color="auto"/>
              <w:bottom w:val="single" w:sz="12" w:space="0" w:color="auto"/>
              <w:right w:val="single" w:sz="12" w:space="0" w:color="auto"/>
            </w:tcBorders>
            <w:shd w:val="clear" w:color="000000" w:fill="FFFFFF"/>
            <w:vAlign w:val="center"/>
          </w:tcPr>
          <w:p w14:paraId="1B06186C" w14:textId="77777777" w:rsidR="00C84042" w:rsidRPr="00455E9F" w:rsidRDefault="00C84042" w:rsidP="00E85765">
            <w:pPr>
              <w:jc w:val="center"/>
              <w:rPr>
                <w:color w:val="000000"/>
                <w:sz w:val="16"/>
                <w:szCs w:val="16"/>
              </w:rPr>
            </w:pPr>
            <w:r w:rsidRPr="00455E9F">
              <w:rPr>
                <w:color w:val="000000"/>
                <w:sz w:val="16"/>
                <w:szCs w:val="16"/>
              </w:rPr>
              <w:t> </w:t>
            </w:r>
          </w:p>
        </w:tc>
        <w:tc>
          <w:tcPr>
            <w:tcW w:w="929" w:type="dxa"/>
            <w:tcBorders>
              <w:top w:val="single" w:sz="12" w:space="0" w:color="auto"/>
              <w:left w:val="single" w:sz="12" w:space="0" w:color="auto"/>
              <w:bottom w:val="single" w:sz="12" w:space="0" w:color="auto"/>
              <w:right w:val="single" w:sz="12" w:space="0" w:color="auto"/>
            </w:tcBorders>
            <w:noWrap/>
            <w:vAlign w:val="bottom"/>
          </w:tcPr>
          <w:p w14:paraId="53E3B7B5" w14:textId="77777777" w:rsidR="00C84042" w:rsidRPr="00455E9F" w:rsidRDefault="00C84042" w:rsidP="00E85765">
            <w:pPr>
              <w:jc w:val="center"/>
              <w:rPr>
                <w:color w:val="000000"/>
                <w:sz w:val="16"/>
                <w:szCs w:val="16"/>
              </w:rPr>
            </w:pPr>
          </w:p>
        </w:tc>
        <w:tc>
          <w:tcPr>
            <w:tcW w:w="3544" w:type="dxa"/>
            <w:gridSpan w:val="5"/>
            <w:tcBorders>
              <w:top w:val="single" w:sz="12" w:space="0" w:color="auto"/>
              <w:left w:val="single" w:sz="12" w:space="0" w:color="auto"/>
              <w:bottom w:val="single" w:sz="12" w:space="0" w:color="auto"/>
              <w:right w:val="single" w:sz="12" w:space="0" w:color="auto"/>
            </w:tcBorders>
            <w:noWrap/>
            <w:vAlign w:val="bottom"/>
          </w:tcPr>
          <w:p w14:paraId="620B77BD" w14:textId="77777777" w:rsidR="00C84042" w:rsidRPr="00455E9F" w:rsidRDefault="00C84042" w:rsidP="00E85765">
            <w:pPr>
              <w:rPr>
                <w:color w:val="000000"/>
                <w:sz w:val="16"/>
                <w:szCs w:val="16"/>
              </w:rPr>
            </w:pPr>
            <w:r w:rsidRPr="00455E9F">
              <w:rPr>
                <w:color w:val="000000"/>
                <w:sz w:val="16"/>
                <w:szCs w:val="16"/>
              </w:rPr>
              <w:t>=</w:t>
            </w:r>
          </w:p>
          <w:p w14:paraId="6CFD7775" w14:textId="77777777" w:rsidR="00C84042" w:rsidRPr="00455E9F" w:rsidRDefault="00C84042" w:rsidP="00E85765">
            <w:pPr>
              <w:rPr>
                <w:sz w:val="16"/>
                <w:szCs w:val="16"/>
              </w:rPr>
            </w:pPr>
          </w:p>
        </w:tc>
        <w:tc>
          <w:tcPr>
            <w:tcW w:w="3119" w:type="dxa"/>
            <w:gridSpan w:val="3"/>
            <w:vMerge/>
            <w:tcBorders>
              <w:left w:val="single" w:sz="12" w:space="0" w:color="auto"/>
              <w:bottom w:val="single" w:sz="8" w:space="0" w:color="auto"/>
              <w:right w:val="single" w:sz="12" w:space="0" w:color="000000"/>
            </w:tcBorders>
            <w:vAlign w:val="bottom"/>
          </w:tcPr>
          <w:p w14:paraId="52DCAFA0" w14:textId="77777777" w:rsidR="00C84042" w:rsidRPr="00455E9F" w:rsidRDefault="00C84042" w:rsidP="00E85765">
            <w:pPr>
              <w:jc w:val="center"/>
              <w:rPr>
                <w:sz w:val="16"/>
                <w:szCs w:val="16"/>
              </w:rPr>
            </w:pPr>
          </w:p>
        </w:tc>
      </w:tr>
      <w:tr w:rsidR="00C84042" w:rsidRPr="00455E9F" w14:paraId="15308DB4" w14:textId="77777777" w:rsidTr="00E85765">
        <w:trPr>
          <w:trHeight w:val="494"/>
          <w:jc w:val="center"/>
        </w:trPr>
        <w:tc>
          <w:tcPr>
            <w:tcW w:w="2085" w:type="dxa"/>
            <w:gridSpan w:val="2"/>
            <w:tcBorders>
              <w:top w:val="single" w:sz="12" w:space="0" w:color="auto"/>
              <w:left w:val="single" w:sz="12" w:space="0" w:color="000000"/>
              <w:right w:val="single" w:sz="12" w:space="0" w:color="auto"/>
            </w:tcBorders>
            <w:shd w:val="clear" w:color="000000" w:fill="FFFFFF"/>
            <w:vAlign w:val="center"/>
          </w:tcPr>
          <w:p w14:paraId="7CFDDC28" w14:textId="77777777" w:rsidR="00C84042" w:rsidRPr="00455E9F" w:rsidRDefault="00C84042" w:rsidP="00E85765">
            <w:pPr>
              <w:jc w:val="center"/>
              <w:rPr>
                <w:bCs/>
                <w:color w:val="000000"/>
                <w:sz w:val="16"/>
                <w:szCs w:val="16"/>
              </w:rPr>
            </w:pPr>
            <w:r>
              <w:rPr>
                <w:bCs/>
                <w:color w:val="000000"/>
                <w:sz w:val="16"/>
                <w:szCs w:val="16"/>
              </w:rPr>
              <w:t>Ilość godzin jazdy (przemieszczania się)</w:t>
            </w:r>
          </w:p>
        </w:tc>
        <w:tc>
          <w:tcPr>
            <w:tcW w:w="1055" w:type="dxa"/>
            <w:gridSpan w:val="2"/>
            <w:tcBorders>
              <w:top w:val="single" w:sz="12" w:space="0" w:color="auto"/>
              <w:left w:val="single" w:sz="12" w:space="0" w:color="auto"/>
              <w:right w:val="single" w:sz="12" w:space="0" w:color="auto"/>
            </w:tcBorders>
            <w:shd w:val="clear" w:color="000000" w:fill="FFFFFF"/>
            <w:vAlign w:val="center"/>
          </w:tcPr>
          <w:p w14:paraId="31F3E9D6" w14:textId="77777777" w:rsidR="00C84042" w:rsidRPr="00455E9F" w:rsidRDefault="00C84042" w:rsidP="00E85765">
            <w:pPr>
              <w:jc w:val="center"/>
              <w:rPr>
                <w:color w:val="000000"/>
                <w:sz w:val="16"/>
                <w:szCs w:val="16"/>
              </w:rPr>
            </w:pPr>
            <w:r w:rsidRPr="00455E9F">
              <w:rPr>
                <w:color w:val="000000"/>
                <w:sz w:val="16"/>
                <w:szCs w:val="16"/>
              </w:rPr>
              <w:t> </w:t>
            </w:r>
          </w:p>
        </w:tc>
        <w:tc>
          <w:tcPr>
            <w:tcW w:w="929" w:type="dxa"/>
            <w:tcBorders>
              <w:top w:val="single" w:sz="12" w:space="0" w:color="auto"/>
              <w:left w:val="single" w:sz="12" w:space="0" w:color="auto"/>
              <w:right w:val="single" w:sz="12" w:space="0" w:color="auto"/>
            </w:tcBorders>
            <w:noWrap/>
            <w:vAlign w:val="bottom"/>
          </w:tcPr>
          <w:p w14:paraId="755E8198" w14:textId="77777777" w:rsidR="00C84042" w:rsidRPr="00455E9F" w:rsidRDefault="00C84042" w:rsidP="00E85765">
            <w:pPr>
              <w:jc w:val="center"/>
              <w:rPr>
                <w:color w:val="000000"/>
                <w:sz w:val="16"/>
                <w:szCs w:val="16"/>
              </w:rPr>
            </w:pPr>
            <w:r w:rsidRPr="00455E9F">
              <w:rPr>
                <w:color w:val="000000"/>
                <w:sz w:val="16"/>
                <w:szCs w:val="16"/>
              </w:rPr>
              <w:t> </w:t>
            </w:r>
          </w:p>
        </w:tc>
        <w:tc>
          <w:tcPr>
            <w:tcW w:w="3544" w:type="dxa"/>
            <w:gridSpan w:val="5"/>
            <w:tcBorders>
              <w:top w:val="single" w:sz="12" w:space="0" w:color="auto"/>
              <w:left w:val="single" w:sz="12" w:space="0" w:color="auto"/>
              <w:right w:val="single" w:sz="12" w:space="0" w:color="auto"/>
            </w:tcBorders>
            <w:vAlign w:val="center"/>
          </w:tcPr>
          <w:p w14:paraId="459E8FAA" w14:textId="77777777" w:rsidR="00C84042" w:rsidRPr="00AA7B7F" w:rsidRDefault="00C84042" w:rsidP="00E85765">
            <w:pPr>
              <w:rPr>
                <w:rFonts w:ascii="Arial" w:hAnsi="Arial" w:cs="Arial"/>
                <w:b/>
                <w:sz w:val="16"/>
                <w:szCs w:val="16"/>
              </w:rPr>
            </w:pPr>
            <w:r w:rsidRPr="00141C47">
              <w:rPr>
                <w:b/>
                <w:color w:val="000000"/>
                <w:sz w:val="16"/>
                <w:szCs w:val="16"/>
              </w:rPr>
              <w:t>x 1,0</w:t>
            </w:r>
            <w:r>
              <w:rPr>
                <w:color w:val="000000"/>
                <w:sz w:val="16"/>
                <w:szCs w:val="16"/>
              </w:rPr>
              <w:t xml:space="preserve"> </w:t>
            </w:r>
            <w:r w:rsidRPr="00455E9F">
              <w:rPr>
                <w:color w:val="000000"/>
                <w:sz w:val="16"/>
                <w:szCs w:val="16"/>
              </w:rPr>
              <w:t>=</w:t>
            </w:r>
          </w:p>
        </w:tc>
        <w:tc>
          <w:tcPr>
            <w:tcW w:w="3119" w:type="dxa"/>
            <w:gridSpan w:val="3"/>
            <w:vMerge w:val="restart"/>
            <w:tcBorders>
              <w:top w:val="single" w:sz="12" w:space="0" w:color="auto"/>
              <w:left w:val="single" w:sz="12" w:space="0" w:color="auto"/>
              <w:right w:val="single" w:sz="12" w:space="0" w:color="000000"/>
            </w:tcBorders>
            <w:vAlign w:val="center"/>
          </w:tcPr>
          <w:p w14:paraId="6EFA58E0" w14:textId="77777777" w:rsidR="00C84042" w:rsidRPr="00455E9F" w:rsidRDefault="00C84042" w:rsidP="00E85765">
            <w:pPr>
              <w:rPr>
                <w:rFonts w:ascii="Arial" w:hAnsi="Arial" w:cs="Arial"/>
                <w:sz w:val="16"/>
                <w:szCs w:val="16"/>
              </w:rPr>
            </w:pPr>
          </w:p>
        </w:tc>
      </w:tr>
      <w:tr w:rsidR="00C84042" w:rsidRPr="00455E9F" w14:paraId="4A27113A" w14:textId="77777777" w:rsidTr="00E85765">
        <w:trPr>
          <w:trHeight w:val="494"/>
          <w:jc w:val="center"/>
        </w:trPr>
        <w:tc>
          <w:tcPr>
            <w:tcW w:w="2085" w:type="dxa"/>
            <w:gridSpan w:val="2"/>
            <w:tcBorders>
              <w:top w:val="single" w:sz="12" w:space="0" w:color="auto"/>
              <w:left w:val="single" w:sz="12" w:space="0" w:color="000000"/>
              <w:right w:val="single" w:sz="12" w:space="0" w:color="auto"/>
            </w:tcBorders>
            <w:shd w:val="clear" w:color="000000" w:fill="FFFFFF"/>
            <w:vAlign w:val="center"/>
          </w:tcPr>
          <w:p w14:paraId="02B8DD7A" w14:textId="77777777" w:rsidR="00C84042" w:rsidRDefault="00C84042" w:rsidP="00E85765">
            <w:pPr>
              <w:jc w:val="center"/>
              <w:rPr>
                <w:bCs/>
                <w:color w:val="000000"/>
                <w:sz w:val="16"/>
                <w:szCs w:val="16"/>
              </w:rPr>
            </w:pPr>
            <w:r>
              <w:rPr>
                <w:bCs/>
                <w:color w:val="000000"/>
                <w:sz w:val="16"/>
                <w:szCs w:val="16"/>
              </w:rPr>
              <w:t xml:space="preserve">Ilość godzin postoju </w:t>
            </w:r>
            <w:r>
              <w:rPr>
                <w:bCs/>
                <w:color w:val="000000"/>
                <w:sz w:val="16"/>
                <w:szCs w:val="16"/>
              </w:rPr>
              <w:br/>
              <w:t>w czasie/trybie dyspozycyjnym</w:t>
            </w:r>
          </w:p>
        </w:tc>
        <w:tc>
          <w:tcPr>
            <w:tcW w:w="1055" w:type="dxa"/>
            <w:gridSpan w:val="2"/>
            <w:tcBorders>
              <w:top w:val="single" w:sz="12" w:space="0" w:color="auto"/>
              <w:left w:val="single" w:sz="12" w:space="0" w:color="auto"/>
              <w:right w:val="single" w:sz="12" w:space="0" w:color="auto"/>
            </w:tcBorders>
            <w:shd w:val="clear" w:color="000000" w:fill="FFFFFF"/>
            <w:vAlign w:val="center"/>
          </w:tcPr>
          <w:p w14:paraId="091555CF" w14:textId="77777777" w:rsidR="00C84042" w:rsidRPr="00455E9F" w:rsidRDefault="00C84042" w:rsidP="00E85765">
            <w:pPr>
              <w:jc w:val="center"/>
              <w:rPr>
                <w:color w:val="000000"/>
                <w:sz w:val="16"/>
                <w:szCs w:val="16"/>
              </w:rPr>
            </w:pPr>
          </w:p>
        </w:tc>
        <w:tc>
          <w:tcPr>
            <w:tcW w:w="929" w:type="dxa"/>
            <w:tcBorders>
              <w:top w:val="single" w:sz="12" w:space="0" w:color="auto"/>
              <w:left w:val="single" w:sz="12" w:space="0" w:color="auto"/>
              <w:right w:val="single" w:sz="12" w:space="0" w:color="auto"/>
            </w:tcBorders>
            <w:noWrap/>
            <w:vAlign w:val="bottom"/>
          </w:tcPr>
          <w:p w14:paraId="12899A6E" w14:textId="77777777" w:rsidR="00C84042" w:rsidRPr="00455E9F" w:rsidRDefault="00C84042" w:rsidP="00E85765">
            <w:pPr>
              <w:jc w:val="center"/>
              <w:rPr>
                <w:color w:val="000000"/>
                <w:sz w:val="16"/>
                <w:szCs w:val="16"/>
              </w:rPr>
            </w:pPr>
          </w:p>
        </w:tc>
        <w:tc>
          <w:tcPr>
            <w:tcW w:w="3544" w:type="dxa"/>
            <w:gridSpan w:val="5"/>
            <w:tcBorders>
              <w:top w:val="single" w:sz="12" w:space="0" w:color="auto"/>
              <w:left w:val="single" w:sz="12" w:space="0" w:color="auto"/>
              <w:right w:val="single" w:sz="12" w:space="0" w:color="auto"/>
            </w:tcBorders>
            <w:vAlign w:val="center"/>
          </w:tcPr>
          <w:p w14:paraId="43F62938" w14:textId="77777777" w:rsidR="00C84042" w:rsidRPr="00455E9F" w:rsidRDefault="00C84042" w:rsidP="00E85765">
            <w:pPr>
              <w:rPr>
                <w:color w:val="000000"/>
                <w:sz w:val="16"/>
                <w:szCs w:val="16"/>
              </w:rPr>
            </w:pPr>
            <w:r w:rsidRPr="00141C47">
              <w:rPr>
                <w:b/>
                <w:color w:val="000000"/>
                <w:sz w:val="16"/>
                <w:szCs w:val="16"/>
              </w:rPr>
              <w:t xml:space="preserve">x </w:t>
            </w:r>
            <w:r>
              <w:rPr>
                <w:b/>
                <w:color w:val="000000"/>
                <w:sz w:val="16"/>
                <w:szCs w:val="16"/>
              </w:rPr>
              <w:t xml:space="preserve">0,7 </w:t>
            </w:r>
            <w:r>
              <w:rPr>
                <w:color w:val="000000"/>
                <w:sz w:val="16"/>
                <w:szCs w:val="16"/>
              </w:rPr>
              <w:t xml:space="preserve"> </w:t>
            </w:r>
            <w:r w:rsidRPr="00455E9F">
              <w:rPr>
                <w:color w:val="000000"/>
                <w:sz w:val="16"/>
                <w:szCs w:val="16"/>
              </w:rPr>
              <w:t>=</w:t>
            </w:r>
          </w:p>
        </w:tc>
        <w:tc>
          <w:tcPr>
            <w:tcW w:w="3119" w:type="dxa"/>
            <w:gridSpan w:val="3"/>
            <w:vMerge/>
            <w:tcBorders>
              <w:top w:val="single" w:sz="12" w:space="0" w:color="auto"/>
              <w:left w:val="single" w:sz="12" w:space="0" w:color="auto"/>
              <w:right w:val="single" w:sz="12" w:space="0" w:color="000000"/>
            </w:tcBorders>
            <w:vAlign w:val="center"/>
          </w:tcPr>
          <w:p w14:paraId="55982DEF" w14:textId="77777777" w:rsidR="00C84042" w:rsidRPr="00455E9F" w:rsidRDefault="00C84042" w:rsidP="00E85765">
            <w:pPr>
              <w:rPr>
                <w:rFonts w:ascii="Arial" w:hAnsi="Arial" w:cs="Arial"/>
                <w:sz w:val="16"/>
                <w:szCs w:val="16"/>
              </w:rPr>
            </w:pPr>
          </w:p>
        </w:tc>
      </w:tr>
      <w:tr w:rsidR="00C84042" w:rsidRPr="00455E9F" w14:paraId="469FF846" w14:textId="77777777" w:rsidTr="00E85765">
        <w:trPr>
          <w:trHeight w:val="403"/>
          <w:jc w:val="center"/>
        </w:trPr>
        <w:tc>
          <w:tcPr>
            <w:tcW w:w="4069" w:type="dxa"/>
            <w:gridSpan w:val="5"/>
            <w:tcBorders>
              <w:top w:val="single" w:sz="12" w:space="0" w:color="auto"/>
              <w:left w:val="single" w:sz="12" w:space="0" w:color="000000"/>
              <w:bottom w:val="single" w:sz="12" w:space="0" w:color="auto"/>
              <w:right w:val="single" w:sz="12" w:space="0" w:color="auto"/>
            </w:tcBorders>
            <w:shd w:val="clear" w:color="000000" w:fill="FFFFFF"/>
            <w:vAlign w:val="center"/>
          </w:tcPr>
          <w:p w14:paraId="57CCAB05" w14:textId="77777777" w:rsidR="00C84042" w:rsidRPr="00455E9F" w:rsidRDefault="00C84042" w:rsidP="00E85765">
            <w:pPr>
              <w:jc w:val="center"/>
              <w:rPr>
                <w:sz w:val="16"/>
                <w:szCs w:val="16"/>
              </w:rPr>
            </w:pPr>
            <w:r w:rsidRPr="00AA7B7F">
              <w:rPr>
                <w:b/>
                <w:bCs/>
                <w:szCs w:val="16"/>
              </w:rPr>
              <w:t>Razem</w:t>
            </w:r>
          </w:p>
        </w:tc>
        <w:tc>
          <w:tcPr>
            <w:tcW w:w="3544" w:type="dxa"/>
            <w:gridSpan w:val="5"/>
            <w:tcBorders>
              <w:top w:val="single" w:sz="12" w:space="0" w:color="auto"/>
              <w:left w:val="single" w:sz="12" w:space="0" w:color="auto"/>
              <w:bottom w:val="single" w:sz="12" w:space="0" w:color="auto"/>
              <w:right w:val="single" w:sz="12" w:space="0" w:color="auto"/>
            </w:tcBorders>
            <w:vAlign w:val="center"/>
          </w:tcPr>
          <w:p w14:paraId="61C9CD8F" w14:textId="77777777" w:rsidR="00C84042" w:rsidRPr="00AA7B7F" w:rsidRDefault="00C84042" w:rsidP="00E85765">
            <w:pPr>
              <w:rPr>
                <w:rFonts w:ascii="Arial" w:hAnsi="Arial" w:cs="Arial"/>
                <w:b/>
                <w:sz w:val="16"/>
                <w:szCs w:val="16"/>
              </w:rPr>
            </w:pPr>
          </w:p>
        </w:tc>
        <w:tc>
          <w:tcPr>
            <w:tcW w:w="3119" w:type="dxa"/>
            <w:gridSpan w:val="3"/>
            <w:vMerge/>
            <w:tcBorders>
              <w:left w:val="single" w:sz="12" w:space="0" w:color="auto"/>
              <w:bottom w:val="single" w:sz="12" w:space="0" w:color="auto"/>
              <w:right w:val="single" w:sz="12" w:space="0" w:color="000000"/>
            </w:tcBorders>
            <w:vAlign w:val="center"/>
          </w:tcPr>
          <w:p w14:paraId="15DFD2A0" w14:textId="77777777" w:rsidR="00C84042" w:rsidRPr="00455E9F" w:rsidRDefault="00C84042" w:rsidP="00E85765">
            <w:pPr>
              <w:rPr>
                <w:rFonts w:ascii="Arial" w:hAnsi="Arial" w:cs="Arial"/>
                <w:sz w:val="16"/>
                <w:szCs w:val="16"/>
              </w:rPr>
            </w:pPr>
          </w:p>
        </w:tc>
      </w:tr>
    </w:tbl>
    <w:p w14:paraId="02047F75" w14:textId="51A19A0D" w:rsidR="00C84042" w:rsidRPr="00AF50D6" w:rsidRDefault="00C84042" w:rsidP="00C84042">
      <w:r>
        <w:t xml:space="preserve">* Czas i godziny poszczególnych czynności to wartości szacunkowe (przybliżone). Natomiast godziny wjazdów </w:t>
      </w:r>
      <w:r>
        <w:br/>
        <w:t xml:space="preserve">i wyjazdów z bramy Oddziału powinny być zgodne z ewidencją systemu </w:t>
      </w:r>
      <w:proofErr w:type="spellStart"/>
      <w:r>
        <w:t>przepustkowego</w:t>
      </w:r>
      <w:proofErr w:type="spellEnd"/>
      <w:r>
        <w:t>.</w:t>
      </w:r>
    </w:p>
    <w:p w14:paraId="257F2B35" w14:textId="77777777" w:rsidR="00C84042" w:rsidRDefault="00C84042" w:rsidP="00F60091">
      <w:pPr>
        <w:contextualSpacing/>
        <w:jc w:val="right"/>
        <w:rPr>
          <w:b/>
          <w:bCs/>
          <w:sz w:val="22"/>
          <w:szCs w:val="22"/>
        </w:rPr>
        <w:sectPr w:rsidR="00C84042" w:rsidSect="00F60091">
          <w:pgSz w:w="11907" w:h="16840" w:code="9"/>
          <w:pgMar w:top="1135" w:right="1418" w:bottom="1418" w:left="1418" w:header="426" w:footer="388" w:gutter="0"/>
          <w:cols w:space="708"/>
          <w:docGrid w:linePitch="360"/>
        </w:sectPr>
      </w:pPr>
    </w:p>
    <w:p w14:paraId="140DF884" w14:textId="5FBFEEAF" w:rsidR="00C84042" w:rsidRPr="00C84042" w:rsidRDefault="00C84042" w:rsidP="00C84042">
      <w:pPr>
        <w:jc w:val="right"/>
        <w:rPr>
          <w:b/>
          <w:bCs/>
          <w:sz w:val="22"/>
          <w:szCs w:val="22"/>
        </w:rPr>
      </w:pPr>
      <w:r w:rsidRPr="00C84042">
        <w:rPr>
          <w:b/>
          <w:bCs/>
          <w:sz w:val="22"/>
          <w:szCs w:val="22"/>
        </w:rPr>
        <w:lastRenderedPageBreak/>
        <w:t>Załącznik nr 1.</w:t>
      </w:r>
      <w:r>
        <w:rPr>
          <w:b/>
          <w:bCs/>
          <w:sz w:val="22"/>
          <w:szCs w:val="22"/>
        </w:rPr>
        <w:t>2</w:t>
      </w:r>
      <w:r w:rsidRPr="00C84042">
        <w:rPr>
          <w:b/>
          <w:bCs/>
          <w:sz w:val="22"/>
          <w:szCs w:val="22"/>
        </w:rPr>
        <w:t xml:space="preserve"> do SOPZ</w:t>
      </w:r>
    </w:p>
    <w:p w14:paraId="6AF08852" w14:textId="4531BD28" w:rsidR="00C47893" w:rsidRDefault="00C84042" w:rsidP="00F60091">
      <w:pPr>
        <w:contextualSpacing/>
        <w:jc w:val="right"/>
        <w:rPr>
          <w:b/>
          <w:bCs/>
          <w:sz w:val="22"/>
          <w:szCs w:val="22"/>
        </w:rPr>
      </w:pPr>
      <w:r w:rsidRPr="00116DE8">
        <w:rPr>
          <w:noProof/>
        </w:rPr>
        <w:drawing>
          <wp:inline distT="0" distB="0" distL="0" distR="0" wp14:anchorId="20328F9C" wp14:editId="69F6BFD1">
            <wp:extent cx="9072880" cy="5267551"/>
            <wp:effectExtent l="0" t="0" r="0" b="9525"/>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072880" cy="5267551"/>
                    </a:xfrm>
                    <a:prstGeom prst="rect">
                      <a:avLst/>
                    </a:prstGeom>
                    <a:noFill/>
                    <a:ln>
                      <a:noFill/>
                    </a:ln>
                  </pic:spPr>
                </pic:pic>
              </a:graphicData>
            </a:graphic>
          </wp:inline>
        </w:drawing>
      </w:r>
    </w:p>
    <w:p w14:paraId="331181EC" w14:textId="77777777" w:rsidR="00C47893" w:rsidRDefault="00C47893" w:rsidP="00F60091">
      <w:pPr>
        <w:contextualSpacing/>
        <w:jc w:val="right"/>
        <w:rPr>
          <w:b/>
          <w:bCs/>
          <w:sz w:val="22"/>
          <w:szCs w:val="22"/>
        </w:rPr>
      </w:pPr>
    </w:p>
    <w:p w14:paraId="44F732C5" w14:textId="77777777" w:rsidR="00C47893" w:rsidRDefault="00C47893" w:rsidP="00C84042">
      <w:pPr>
        <w:contextualSpacing/>
        <w:rPr>
          <w:b/>
          <w:bCs/>
          <w:sz w:val="22"/>
          <w:szCs w:val="22"/>
        </w:rPr>
      </w:pPr>
    </w:p>
    <w:p w14:paraId="1AA94FF2" w14:textId="77777777" w:rsidR="00C84042" w:rsidRDefault="00C84042" w:rsidP="00F60091">
      <w:pPr>
        <w:contextualSpacing/>
        <w:jc w:val="right"/>
        <w:rPr>
          <w:b/>
          <w:bCs/>
          <w:sz w:val="22"/>
          <w:szCs w:val="22"/>
        </w:rPr>
        <w:sectPr w:rsidR="00C84042" w:rsidSect="00C84042">
          <w:pgSz w:w="16840" w:h="11907" w:orient="landscape" w:code="9"/>
          <w:pgMar w:top="1418" w:right="1134" w:bottom="1418" w:left="1418" w:header="425" w:footer="386" w:gutter="0"/>
          <w:cols w:space="708"/>
          <w:docGrid w:linePitch="360"/>
        </w:sectPr>
      </w:pPr>
    </w:p>
    <w:p w14:paraId="4BFBA5C8" w14:textId="77777777" w:rsidR="00AD54C2" w:rsidRPr="00AD54C2" w:rsidRDefault="00AD54C2" w:rsidP="00AD54C2">
      <w:pPr>
        <w:jc w:val="right"/>
        <w:rPr>
          <w:b/>
          <w:bCs/>
          <w:sz w:val="22"/>
          <w:szCs w:val="22"/>
        </w:rPr>
      </w:pPr>
      <w:r w:rsidRPr="00AD54C2">
        <w:rPr>
          <w:b/>
          <w:bCs/>
          <w:sz w:val="22"/>
          <w:szCs w:val="22"/>
        </w:rPr>
        <w:lastRenderedPageBreak/>
        <w:t>Załącznik nr 1.3 do SOPZ</w:t>
      </w:r>
    </w:p>
    <w:p w14:paraId="1013CEE3" w14:textId="77777777" w:rsidR="00AD54C2" w:rsidRPr="00D06CB6" w:rsidRDefault="00AD54C2" w:rsidP="00AD54C2">
      <w:pPr>
        <w:tabs>
          <w:tab w:val="left" w:pos="6521"/>
        </w:tabs>
        <w:spacing w:line="360" w:lineRule="auto"/>
        <w:ind w:right="-711"/>
        <w:jc w:val="center"/>
        <w:rPr>
          <w:rFonts w:ascii="Garamond" w:hAnsi="Garamond"/>
          <w:b/>
          <w:sz w:val="2"/>
          <w:szCs w:val="2"/>
        </w:rPr>
      </w:pPr>
    </w:p>
    <w:p w14:paraId="62F49D26" w14:textId="77777777" w:rsidR="00AD54C2" w:rsidRPr="00D06CB6" w:rsidRDefault="00AD54C2" w:rsidP="00AD54C2">
      <w:pPr>
        <w:tabs>
          <w:tab w:val="left" w:pos="6521"/>
        </w:tabs>
        <w:spacing w:line="360" w:lineRule="auto"/>
        <w:ind w:right="-711"/>
        <w:rPr>
          <w:rFonts w:ascii="Garamond" w:hAnsi="Garamond"/>
          <w:b/>
          <w:sz w:val="2"/>
          <w:szCs w:val="2"/>
        </w:rPr>
      </w:pPr>
    </w:p>
    <w:p w14:paraId="5D3DADF8" w14:textId="77777777" w:rsidR="00AD54C2" w:rsidRDefault="00AD54C2" w:rsidP="00AD54C2">
      <w:pPr>
        <w:tabs>
          <w:tab w:val="left" w:pos="6521"/>
        </w:tabs>
        <w:spacing w:line="360" w:lineRule="auto"/>
        <w:ind w:right="-711"/>
        <w:jc w:val="center"/>
        <w:rPr>
          <w:rFonts w:ascii="Tahoma" w:hAnsi="Tahoma" w:cs="Tahoma"/>
          <w:b/>
          <w:sz w:val="32"/>
          <w:szCs w:val="32"/>
        </w:rPr>
      </w:pPr>
    </w:p>
    <w:p w14:paraId="2247E3E7" w14:textId="77777777" w:rsidR="00AD54C2" w:rsidRPr="00E130CB" w:rsidRDefault="00AD54C2" w:rsidP="00AD54C2">
      <w:pPr>
        <w:tabs>
          <w:tab w:val="left" w:pos="6521"/>
        </w:tabs>
        <w:spacing w:line="360" w:lineRule="auto"/>
        <w:ind w:right="-711"/>
        <w:jc w:val="center"/>
        <w:rPr>
          <w:b/>
          <w:sz w:val="32"/>
          <w:szCs w:val="32"/>
        </w:rPr>
      </w:pPr>
      <w:r w:rsidRPr="00E130CB">
        <w:rPr>
          <w:b/>
          <w:sz w:val="32"/>
          <w:szCs w:val="32"/>
        </w:rPr>
        <w:t>Protokół przekazania/zdania</w:t>
      </w:r>
      <w:r w:rsidRPr="00E130CB">
        <w:rPr>
          <w:szCs w:val="32"/>
        </w:rPr>
        <w:t>*</w:t>
      </w:r>
      <w:r w:rsidRPr="00E130CB">
        <w:rPr>
          <w:b/>
          <w:sz w:val="32"/>
          <w:szCs w:val="32"/>
        </w:rPr>
        <w:t xml:space="preserve"> lokalizatora GPS</w:t>
      </w:r>
    </w:p>
    <w:p w14:paraId="3AFEE278" w14:textId="77777777" w:rsidR="00AD54C2" w:rsidRPr="00E130CB" w:rsidRDefault="00AD54C2" w:rsidP="00AD54C2">
      <w:pPr>
        <w:tabs>
          <w:tab w:val="left" w:pos="2127"/>
        </w:tabs>
        <w:spacing w:after="60" w:line="360" w:lineRule="auto"/>
        <w:ind w:left="1418"/>
        <w:jc w:val="center"/>
        <w:rPr>
          <w:sz w:val="24"/>
        </w:rPr>
      </w:pPr>
      <w:r w:rsidRPr="00E130CB">
        <w:rPr>
          <w:sz w:val="24"/>
        </w:rPr>
        <w:t>sporządzony w dniu..........................</w:t>
      </w:r>
    </w:p>
    <w:p w14:paraId="5F42EF5B" w14:textId="77777777" w:rsidR="00AD54C2" w:rsidRPr="00750D86" w:rsidRDefault="00AD54C2" w:rsidP="00AD54C2">
      <w:pPr>
        <w:tabs>
          <w:tab w:val="left" w:pos="2127"/>
        </w:tabs>
        <w:spacing w:after="60" w:line="360" w:lineRule="auto"/>
        <w:ind w:left="1418"/>
        <w:jc w:val="center"/>
        <w:rPr>
          <w:rFonts w:ascii="Arial" w:hAnsi="Arial"/>
          <w:sz w:val="32"/>
        </w:rPr>
      </w:pPr>
    </w:p>
    <w:p w14:paraId="25E56721" w14:textId="77777777" w:rsidR="00AD54C2" w:rsidRPr="00750D86" w:rsidRDefault="00AD54C2" w:rsidP="00AD54C2">
      <w:pPr>
        <w:tabs>
          <w:tab w:val="left" w:pos="2127"/>
        </w:tabs>
        <w:spacing w:after="60" w:line="360" w:lineRule="auto"/>
        <w:ind w:left="1418"/>
        <w:jc w:val="center"/>
        <w:rPr>
          <w:rFonts w:ascii="Arial" w:hAnsi="Arial"/>
          <w:sz w:val="28"/>
        </w:rPr>
      </w:pPr>
    </w:p>
    <w:p w14:paraId="6CB21422" w14:textId="77777777" w:rsidR="00AD54C2" w:rsidRPr="00750D86" w:rsidRDefault="00AD54C2" w:rsidP="009A4BD2">
      <w:pPr>
        <w:numPr>
          <w:ilvl w:val="0"/>
          <w:numId w:val="113"/>
        </w:numPr>
        <w:tabs>
          <w:tab w:val="left" w:pos="426"/>
          <w:tab w:val="left" w:pos="4253"/>
          <w:tab w:val="left" w:pos="5387"/>
        </w:tabs>
        <w:spacing w:line="360" w:lineRule="auto"/>
        <w:ind w:left="567" w:hanging="567"/>
        <w:jc w:val="both"/>
        <w:rPr>
          <w:sz w:val="24"/>
          <w:szCs w:val="22"/>
        </w:rPr>
      </w:pPr>
      <w:r w:rsidRPr="00750D86">
        <w:rPr>
          <w:sz w:val="24"/>
          <w:szCs w:val="22"/>
        </w:rPr>
        <w:t>Dotyczy umowy nr…………………………………………… z dnia …………………</w:t>
      </w:r>
      <w:r>
        <w:rPr>
          <w:sz w:val="24"/>
          <w:szCs w:val="22"/>
        </w:rPr>
        <w:t>…</w:t>
      </w:r>
    </w:p>
    <w:p w14:paraId="06BB5092" w14:textId="77777777" w:rsidR="00AD54C2" w:rsidRDefault="00AD54C2" w:rsidP="009A4BD2">
      <w:pPr>
        <w:numPr>
          <w:ilvl w:val="0"/>
          <w:numId w:val="113"/>
        </w:numPr>
        <w:tabs>
          <w:tab w:val="left" w:pos="426"/>
          <w:tab w:val="left" w:pos="4253"/>
          <w:tab w:val="left" w:pos="5387"/>
        </w:tabs>
        <w:spacing w:line="360" w:lineRule="auto"/>
        <w:ind w:left="567" w:hanging="567"/>
        <w:jc w:val="both"/>
        <w:rPr>
          <w:sz w:val="24"/>
          <w:szCs w:val="22"/>
        </w:rPr>
      </w:pPr>
      <w:r>
        <w:rPr>
          <w:sz w:val="24"/>
          <w:szCs w:val="22"/>
        </w:rPr>
        <w:t>Nazwa usługi</w:t>
      </w:r>
    </w:p>
    <w:p w14:paraId="5B0E9A06" w14:textId="77777777" w:rsidR="00AD54C2" w:rsidRPr="00750D86" w:rsidRDefault="00AD54C2" w:rsidP="00AD54C2">
      <w:pPr>
        <w:spacing w:line="360" w:lineRule="auto"/>
        <w:jc w:val="both"/>
        <w:rPr>
          <w:sz w:val="24"/>
          <w:szCs w:val="22"/>
        </w:rPr>
      </w:pPr>
      <w:r>
        <w:rPr>
          <w:sz w:val="24"/>
          <w:szCs w:val="22"/>
        </w:rPr>
        <w:t xml:space="preserve">       </w:t>
      </w:r>
      <w:r w:rsidRPr="00750D86">
        <w:rPr>
          <w:sz w:val="24"/>
          <w:szCs w:val="22"/>
        </w:rPr>
        <w:t>………………………………………………………………………………………………</w:t>
      </w:r>
    </w:p>
    <w:p w14:paraId="5A37BFBB" w14:textId="77777777" w:rsidR="00AD54C2" w:rsidRDefault="00AD54C2" w:rsidP="009A4BD2">
      <w:pPr>
        <w:numPr>
          <w:ilvl w:val="0"/>
          <w:numId w:val="113"/>
        </w:numPr>
        <w:tabs>
          <w:tab w:val="left" w:pos="426"/>
          <w:tab w:val="left" w:pos="4253"/>
          <w:tab w:val="left" w:pos="5387"/>
        </w:tabs>
        <w:spacing w:line="360" w:lineRule="auto"/>
        <w:ind w:left="567" w:hanging="567"/>
        <w:jc w:val="both"/>
        <w:rPr>
          <w:sz w:val="24"/>
          <w:szCs w:val="22"/>
        </w:rPr>
      </w:pPr>
      <w:r w:rsidRPr="00750D86">
        <w:rPr>
          <w:sz w:val="24"/>
          <w:szCs w:val="22"/>
        </w:rPr>
        <w:t>Przedmiot odbioru: Lokalizator GPS o nu</w:t>
      </w:r>
      <w:r>
        <w:rPr>
          <w:sz w:val="24"/>
          <w:szCs w:val="22"/>
        </w:rPr>
        <w:t>merach seryjnych</w:t>
      </w:r>
    </w:p>
    <w:p w14:paraId="27C343D3" w14:textId="77777777" w:rsidR="00AD54C2" w:rsidRPr="00750D86" w:rsidRDefault="00AD54C2" w:rsidP="00AD54C2">
      <w:pPr>
        <w:spacing w:line="360" w:lineRule="auto"/>
        <w:jc w:val="both"/>
        <w:rPr>
          <w:sz w:val="24"/>
          <w:szCs w:val="22"/>
        </w:rPr>
      </w:pPr>
      <w:r>
        <w:rPr>
          <w:sz w:val="24"/>
          <w:szCs w:val="22"/>
        </w:rPr>
        <w:t xml:space="preserve">       </w:t>
      </w:r>
      <w:r w:rsidRPr="00750D86">
        <w:rPr>
          <w:sz w:val="24"/>
          <w:szCs w:val="22"/>
        </w:rPr>
        <w:t>………………………………………………………………………………………………</w:t>
      </w:r>
    </w:p>
    <w:p w14:paraId="090DB5CB" w14:textId="77777777" w:rsidR="00AD54C2" w:rsidRDefault="00AD54C2" w:rsidP="009A4BD2">
      <w:pPr>
        <w:numPr>
          <w:ilvl w:val="0"/>
          <w:numId w:val="113"/>
        </w:numPr>
        <w:spacing w:line="360" w:lineRule="auto"/>
        <w:ind w:left="426" w:hanging="426"/>
        <w:jc w:val="both"/>
        <w:rPr>
          <w:sz w:val="24"/>
          <w:szCs w:val="22"/>
        </w:rPr>
      </w:pPr>
      <w:r w:rsidRPr="00750D86">
        <w:rPr>
          <w:sz w:val="24"/>
          <w:szCs w:val="22"/>
        </w:rPr>
        <w:t>Numer wewnę</w:t>
      </w:r>
      <w:r>
        <w:rPr>
          <w:sz w:val="24"/>
          <w:szCs w:val="22"/>
        </w:rPr>
        <w:t>trzny Zamawiającego:</w:t>
      </w:r>
    </w:p>
    <w:p w14:paraId="6E03F2CD" w14:textId="77777777" w:rsidR="00AD54C2" w:rsidRPr="00750D86" w:rsidRDefault="00AD54C2" w:rsidP="00AD54C2">
      <w:pPr>
        <w:spacing w:line="360" w:lineRule="auto"/>
        <w:ind w:left="426"/>
        <w:jc w:val="both"/>
        <w:rPr>
          <w:sz w:val="24"/>
          <w:szCs w:val="22"/>
        </w:rPr>
      </w:pPr>
      <w:r w:rsidRPr="00750D86">
        <w:rPr>
          <w:sz w:val="24"/>
          <w:szCs w:val="22"/>
        </w:rPr>
        <w:t>………………………………………………………………………………………………</w:t>
      </w:r>
    </w:p>
    <w:p w14:paraId="28869C4F" w14:textId="77777777" w:rsidR="00AD54C2" w:rsidRDefault="00AD54C2" w:rsidP="009A4BD2">
      <w:pPr>
        <w:numPr>
          <w:ilvl w:val="0"/>
          <w:numId w:val="113"/>
        </w:numPr>
        <w:tabs>
          <w:tab w:val="left" w:pos="426"/>
          <w:tab w:val="left" w:pos="4253"/>
          <w:tab w:val="left" w:pos="5387"/>
        </w:tabs>
        <w:spacing w:line="360" w:lineRule="auto"/>
        <w:ind w:left="567" w:hanging="567"/>
        <w:jc w:val="both"/>
        <w:rPr>
          <w:sz w:val="24"/>
          <w:szCs w:val="22"/>
        </w:rPr>
      </w:pPr>
      <w:r w:rsidRPr="00750D86">
        <w:rPr>
          <w:sz w:val="24"/>
          <w:szCs w:val="22"/>
        </w:rPr>
        <w:t>Lokalizator będzie używany w</w:t>
      </w:r>
      <w:r>
        <w:rPr>
          <w:sz w:val="24"/>
          <w:szCs w:val="22"/>
        </w:rPr>
        <w:t xml:space="preserve"> Oddział PGG </w:t>
      </w:r>
      <w:r w:rsidRPr="00750D86">
        <w:rPr>
          <w:sz w:val="24"/>
          <w:szCs w:val="22"/>
        </w:rPr>
        <w:t>S.A</w:t>
      </w:r>
    </w:p>
    <w:p w14:paraId="4F2743A9" w14:textId="77777777" w:rsidR="00AD54C2" w:rsidRPr="00750D86" w:rsidRDefault="00AD54C2" w:rsidP="00AD54C2">
      <w:pPr>
        <w:spacing w:line="360" w:lineRule="auto"/>
        <w:jc w:val="both"/>
        <w:rPr>
          <w:sz w:val="24"/>
          <w:szCs w:val="22"/>
        </w:rPr>
      </w:pPr>
      <w:r>
        <w:rPr>
          <w:sz w:val="24"/>
          <w:szCs w:val="22"/>
        </w:rPr>
        <w:t xml:space="preserve">       </w:t>
      </w:r>
      <w:r w:rsidRPr="00750D86">
        <w:rPr>
          <w:sz w:val="24"/>
          <w:szCs w:val="22"/>
        </w:rPr>
        <w:t>………………………………………………………………………………………………</w:t>
      </w:r>
    </w:p>
    <w:p w14:paraId="305B96BE" w14:textId="77777777" w:rsidR="00AD54C2" w:rsidRPr="00750D86" w:rsidRDefault="00AD54C2" w:rsidP="009A4BD2">
      <w:pPr>
        <w:numPr>
          <w:ilvl w:val="0"/>
          <w:numId w:val="113"/>
        </w:numPr>
        <w:tabs>
          <w:tab w:val="left" w:pos="426"/>
          <w:tab w:val="left" w:pos="4253"/>
          <w:tab w:val="left" w:pos="5387"/>
        </w:tabs>
        <w:spacing w:line="360" w:lineRule="auto"/>
        <w:ind w:left="567" w:hanging="567"/>
        <w:jc w:val="both"/>
        <w:rPr>
          <w:sz w:val="24"/>
          <w:szCs w:val="22"/>
        </w:rPr>
      </w:pPr>
      <w:r w:rsidRPr="00750D86">
        <w:rPr>
          <w:sz w:val="24"/>
          <w:szCs w:val="22"/>
        </w:rPr>
        <w:t>Uwagi:………………………………………………………………………………………</w:t>
      </w:r>
    </w:p>
    <w:p w14:paraId="44B2C386" w14:textId="77777777" w:rsidR="00AD54C2" w:rsidRPr="00750D86" w:rsidRDefault="00AD54C2" w:rsidP="00AD54C2">
      <w:pPr>
        <w:tabs>
          <w:tab w:val="left" w:pos="142"/>
          <w:tab w:val="left" w:pos="4253"/>
          <w:tab w:val="left" w:pos="5387"/>
        </w:tabs>
        <w:spacing w:line="360" w:lineRule="auto"/>
        <w:ind w:left="567" w:hanging="141"/>
        <w:jc w:val="both"/>
        <w:rPr>
          <w:sz w:val="24"/>
          <w:szCs w:val="22"/>
        </w:rPr>
      </w:pPr>
      <w:r w:rsidRPr="00750D86">
        <w:rPr>
          <w:sz w:val="24"/>
          <w:szCs w:val="22"/>
        </w:rPr>
        <w:t>………………………………………………………………………………………………</w:t>
      </w:r>
    </w:p>
    <w:p w14:paraId="1903D6FB" w14:textId="77777777" w:rsidR="00AD54C2" w:rsidRPr="00750D86" w:rsidRDefault="00AD54C2" w:rsidP="00AD54C2">
      <w:pPr>
        <w:tabs>
          <w:tab w:val="left" w:pos="142"/>
          <w:tab w:val="left" w:pos="4253"/>
          <w:tab w:val="left" w:pos="5387"/>
        </w:tabs>
        <w:spacing w:line="360" w:lineRule="auto"/>
        <w:ind w:left="567" w:hanging="141"/>
        <w:jc w:val="both"/>
        <w:rPr>
          <w:sz w:val="24"/>
          <w:szCs w:val="22"/>
        </w:rPr>
      </w:pPr>
      <w:r w:rsidRPr="00750D86">
        <w:rPr>
          <w:sz w:val="24"/>
          <w:szCs w:val="22"/>
        </w:rPr>
        <w:t>………………………………………………………………………………………………</w:t>
      </w:r>
    </w:p>
    <w:p w14:paraId="435B12DB" w14:textId="77777777" w:rsidR="00AD54C2" w:rsidRPr="00750D86" w:rsidRDefault="00AD54C2" w:rsidP="00AD54C2">
      <w:pPr>
        <w:tabs>
          <w:tab w:val="left" w:pos="360"/>
        </w:tabs>
        <w:spacing w:line="360" w:lineRule="auto"/>
        <w:ind w:left="426"/>
        <w:jc w:val="both"/>
        <w:rPr>
          <w:sz w:val="24"/>
          <w:szCs w:val="22"/>
        </w:rPr>
      </w:pPr>
      <w:r w:rsidRPr="00750D86">
        <w:rPr>
          <w:sz w:val="24"/>
          <w:szCs w:val="22"/>
        </w:rPr>
        <w:t>Przedstawiciel Wykonawcy:</w:t>
      </w:r>
    </w:p>
    <w:p w14:paraId="17EF33D4" w14:textId="77777777" w:rsidR="00AD54C2" w:rsidRPr="00750D86" w:rsidRDefault="00AD54C2" w:rsidP="00AD54C2">
      <w:pPr>
        <w:tabs>
          <w:tab w:val="left" w:pos="360"/>
        </w:tabs>
        <w:spacing w:line="360" w:lineRule="auto"/>
        <w:jc w:val="both"/>
        <w:rPr>
          <w:sz w:val="24"/>
          <w:szCs w:val="22"/>
        </w:rPr>
      </w:pPr>
    </w:p>
    <w:p w14:paraId="4EA3FE71" w14:textId="77777777" w:rsidR="00AD54C2" w:rsidRPr="00750D86" w:rsidRDefault="00AD54C2" w:rsidP="00AD54C2">
      <w:pPr>
        <w:tabs>
          <w:tab w:val="left" w:pos="2127"/>
          <w:tab w:val="left" w:pos="7088"/>
        </w:tabs>
        <w:spacing w:line="360" w:lineRule="auto"/>
        <w:ind w:left="360"/>
        <w:jc w:val="both"/>
        <w:rPr>
          <w:sz w:val="24"/>
          <w:szCs w:val="22"/>
        </w:rPr>
      </w:pPr>
      <w:r w:rsidRPr="00750D86">
        <w:rPr>
          <w:sz w:val="24"/>
          <w:szCs w:val="22"/>
        </w:rPr>
        <w:t>………………………………………………………………………………………………</w:t>
      </w:r>
      <w:r w:rsidRPr="00750D86">
        <w:rPr>
          <w:sz w:val="24"/>
          <w:szCs w:val="22"/>
        </w:rPr>
        <w:br/>
      </w:r>
      <w:r w:rsidRPr="00750D86">
        <w:rPr>
          <w:i/>
          <w:sz w:val="24"/>
          <w:szCs w:val="22"/>
        </w:rPr>
        <w:tab/>
        <w:t>Imię i nazwis</w:t>
      </w:r>
      <w:r w:rsidRPr="00750D86">
        <w:rPr>
          <w:sz w:val="24"/>
          <w:szCs w:val="22"/>
        </w:rPr>
        <w:t>ko</w:t>
      </w:r>
      <w:r w:rsidRPr="00750D86">
        <w:rPr>
          <w:i/>
          <w:sz w:val="24"/>
          <w:szCs w:val="22"/>
        </w:rPr>
        <w:tab/>
        <w:t xml:space="preserve"> podpis</w:t>
      </w:r>
      <w:r w:rsidRPr="00750D86">
        <w:rPr>
          <w:sz w:val="24"/>
          <w:szCs w:val="22"/>
        </w:rPr>
        <w:t xml:space="preserve"> </w:t>
      </w:r>
    </w:p>
    <w:p w14:paraId="04651843" w14:textId="77777777" w:rsidR="00AD54C2" w:rsidRPr="00750D86" w:rsidRDefault="00AD54C2" w:rsidP="00AD54C2">
      <w:pPr>
        <w:tabs>
          <w:tab w:val="left" w:pos="360"/>
        </w:tabs>
        <w:spacing w:line="360" w:lineRule="auto"/>
        <w:jc w:val="both"/>
        <w:rPr>
          <w:sz w:val="24"/>
          <w:szCs w:val="22"/>
        </w:rPr>
      </w:pPr>
    </w:p>
    <w:p w14:paraId="35606256" w14:textId="77777777" w:rsidR="00AD54C2" w:rsidRPr="00750D86" w:rsidRDefault="00AD54C2" w:rsidP="00AD54C2">
      <w:pPr>
        <w:tabs>
          <w:tab w:val="left" w:pos="360"/>
        </w:tabs>
        <w:spacing w:line="360" w:lineRule="auto"/>
        <w:jc w:val="both"/>
        <w:rPr>
          <w:sz w:val="24"/>
          <w:szCs w:val="22"/>
        </w:rPr>
      </w:pPr>
    </w:p>
    <w:p w14:paraId="4DA94639" w14:textId="77777777" w:rsidR="00AD54C2" w:rsidRPr="00750D86" w:rsidRDefault="00AD54C2" w:rsidP="00AD54C2">
      <w:pPr>
        <w:tabs>
          <w:tab w:val="left" w:pos="360"/>
        </w:tabs>
        <w:spacing w:line="360" w:lineRule="auto"/>
        <w:ind w:left="426"/>
        <w:jc w:val="both"/>
        <w:rPr>
          <w:sz w:val="24"/>
          <w:szCs w:val="22"/>
        </w:rPr>
      </w:pPr>
      <w:r w:rsidRPr="00750D86">
        <w:rPr>
          <w:sz w:val="24"/>
          <w:szCs w:val="22"/>
        </w:rPr>
        <w:t>Przedstawiciel Zamawiającego:</w:t>
      </w:r>
    </w:p>
    <w:p w14:paraId="71F7CF65" w14:textId="77777777" w:rsidR="00AD54C2" w:rsidRPr="00750D86" w:rsidRDefault="00AD54C2" w:rsidP="00AD54C2">
      <w:pPr>
        <w:tabs>
          <w:tab w:val="left" w:pos="360"/>
        </w:tabs>
        <w:spacing w:line="360" w:lineRule="auto"/>
        <w:jc w:val="both"/>
        <w:rPr>
          <w:sz w:val="24"/>
          <w:szCs w:val="22"/>
        </w:rPr>
      </w:pPr>
    </w:p>
    <w:p w14:paraId="4ADC5BF6" w14:textId="6AB5507D" w:rsidR="00AD54C2" w:rsidRPr="00750D86" w:rsidRDefault="00AD54C2" w:rsidP="00A77B4C">
      <w:pPr>
        <w:tabs>
          <w:tab w:val="left" w:pos="2977"/>
          <w:tab w:val="left" w:pos="7088"/>
        </w:tabs>
        <w:spacing w:line="360" w:lineRule="auto"/>
        <w:ind w:left="2127" w:hanging="1767"/>
        <w:jc w:val="both"/>
        <w:rPr>
          <w:sz w:val="24"/>
          <w:szCs w:val="22"/>
        </w:rPr>
      </w:pPr>
      <w:r w:rsidRPr="00750D86">
        <w:rPr>
          <w:sz w:val="24"/>
          <w:szCs w:val="22"/>
        </w:rPr>
        <w:t>………………………………………………………………………………………………</w:t>
      </w:r>
      <w:r w:rsidRPr="00750D86">
        <w:rPr>
          <w:i/>
          <w:sz w:val="24"/>
          <w:szCs w:val="22"/>
        </w:rPr>
        <w:tab/>
      </w:r>
      <w:r w:rsidR="00A77B4C">
        <w:rPr>
          <w:i/>
          <w:sz w:val="24"/>
          <w:szCs w:val="22"/>
        </w:rPr>
        <w:t xml:space="preserve">           </w:t>
      </w:r>
      <w:r w:rsidRPr="00750D86">
        <w:rPr>
          <w:i/>
          <w:sz w:val="24"/>
          <w:szCs w:val="22"/>
        </w:rPr>
        <w:t>Imię i nazwis</w:t>
      </w:r>
      <w:r w:rsidRPr="00750D86">
        <w:rPr>
          <w:sz w:val="24"/>
          <w:szCs w:val="22"/>
        </w:rPr>
        <w:t>ko</w:t>
      </w:r>
      <w:r w:rsidRPr="00750D86">
        <w:rPr>
          <w:i/>
          <w:sz w:val="24"/>
          <w:szCs w:val="22"/>
        </w:rPr>
        <w:tab/>
        <w:t>podpis</w:t>
      </w:r>
      <w:r w:rsidRPr="00750D86">
        <w:rPr>
          <w:sz w:val="24"/>
          <w:szCs w:val="22"/>
        </w:rPr>
        <w:t xml:space="preserve"> </w:t>
      </w:r>
    </w:p>
    <w:p w14:paraId="5D6E121B" w14:textId="77777777" w:rsidR="00AD54C2" w:rsidRDefault="00AD54C2" w:rsidP="00F60091">
      <w:pPr>
        <w:contextualSpacing/>
        <w:jc w:val="right"/>
        <w:rPr>
          <w:b/>
          <w:bCs/>
          <w:sz w:val="22"/>
          <w:szCs w:val="22"/>
        </w:rPr>
      </w:pPr>
    </w:p>
    <w:p w14:paraId="004A75FB" w14:textId="77777777" w:rsidR="00AD54C2" w:rsidRDefault="00AD54C2" w:rsidP="00F60091">
      <w:pPr>
        <w:contextualSpacing/>
        <w:jc w:val="right"/>
        <w:rPr>
          <w:b/>
          <w:bCs/>
          <w:sz w:val="22"/>
          <w:szCs w:val="22"/>
        </w:rPr>
      </w:pPr>
    </w:p>
    <w:p w14:paraId="6F6C715D" w14:textId="77777777" w:rsidR="00AD54C2" w:rsidRDefault="00AD54C2" w:rsidP="00F60091">
      <w:pPr>
        <w:contextualSpacing/>
        <w:jc w:val="right"/>
        <w:rPr>
          <w:b/>
          <w:bCs/>
          <w:sz w:val="22"/>
          <w:szCs w:val="22"/>
        </w:rPr>
      </w:pPr>
    </w:p>
    <w:p w14:paraId="4A587213" w14:textId="77777777" w:rsidR="00AD54C2" w:rsidRDefault="00AD54C2" w:rsidP="00F60091">
      <w:pPr>
        <w:contextualSpacing/>
        <w:jc w:val="right"/>
        <w:rPr>
          <w:b/>
          <w:bCs/>
          <w:sz w:val="22"/>
          <w:szCs w:val="22"/>
        </w:rPr>
      </w:pPr>
    </w:p>
    <w:p w14:paraId="00377BEE" w14:textId="77777777" w:rsidR="00AD54C2" w:rsidRDefault="00AD54C2" w:rsidP="00F60091">
      <w:pPr>
        <w:contextualSpacing/>
        <w:jc w:val="right"/>
        <w:rPr>
          <w:b/>
          <w:bCs/>
          <w:sz w:val="22"/>
          <w:szCs w:val="22"/>
        </w:rPr>
      </w:pPr>
    </w:p>
    <w:p w14:paraId="0E82154A" w14:textId="77777777" w:rsidR="00AD54C2" w:rsidRDefault="00AD54C2" w:rsidP="00F60091">
      <w:pPr>
        <w:contextualSpacing/>
        <w:jc w:val="right"/>
        <w:rPr>
          <w:b/>
          <w:bCs/>
          <w:sz w:val="22"/>
          <w:szCs w:val="22"/>
        </w:rPr>
      </w:pPr>
    </w:p>
    <w:p w14:paraId="1369F994" w14:textId="77777777" w:rsidR="00AD54C2" w:rsidRDefault="00AD54C2" w:rsidP="00F60091">
      <w:pPr>
        <w:contextualSpacing/>
        <w:jc w:val="right"/>
        <w:rPr>
          <w:b/>
          <w:bCs/>
          <w:sz w:val="22"/>
          <w:szCs w:val="22"/>
        </w:rPr>
      </w:pPr>
    </w:p>
    <w:p w14:paraId="69677535" w14:textId="77777777" w:rsidR="00AD54C2" w:rsidRDefault="00AD54C2" w:rsidP="00F60091">
      <w:pPr>
        <w:contextualSpacing/>
        <w:jc w:val="right"/>
        <w:rPr>
          <w:b/>
          <w:bCs/>
          <w:sz w:val="22"/>
          <w:szCs w:val="22"/>
        </w:rPr>
      </w:pPr>
    </w:p>
    <w:p w14:paraId="035A5CE1" w14:textId="77777777" w:rsidR="000247C7" w:rsidRDefault="000247C7" w:rsidP="00F60091">
      <w:pPr>
        <w:contextualSpacing/>
        <w:jc w:val="right"/>
        <w:rPr>
          <w:b/>
          <w:bCs/>
          <w:sz w:val="22"/>
          <w:szCs w:val="22"/>
        </w:rPr>
      </w:pPr>
    </w:p>
    <w:p w14:paraId="2A9BA109" w14:textId="7F002BB5" w:rsidR="00AD54C2" w:rsidRPr="00AD54C2" w:rsidRDefault="00AD54C2" w:rsidP="00AD54C2">
      <w:pPr>
        <w:jc w:val="right"/>
        <w:rPr>
          <w:b/>
          <w:bCs/>
          <w:sz w:val="22"/>
          <w:szCs w:val="22"/>
        </w:rPr>
      </w:pPr>
      <w:r w:rsidRPr="00AD54C2">
        <w:rPr>
          <w:b/>
          <w:bCs/>
          <w:sz w:val="22"/>
          <w:szCs w:val="22"/>
        </w:rPr>
        <w:lastRenderedPageBreak/>
        <w:t>Załącznik nr 1.</w:t>
      </w:r>
      <w:r>
        <w:rPr>
          <w:b/>
          <w:bCs/>
          <w:sz w:val="22"/>
          <w:szCs w:val="22"/>
        </w:rPr>
        <w:t>4</w:t>
      </w:r>
      <w:r w:rsidRPr="00AD54C2">
        <w:rPr>
          <w:b/>
          <w:bCs/>
          <w:sz w:val="22"/>
          <w:szCs w:val="22"/>
        </w:rPr>
        <w:t xml:space="preserve"> do SOPZ</w:t>
      </w:r>
    </w:p>
    <w:p w14:paraId="655433C4" w14:textId="77777777" w:rsidR="00AD54C2" w:rsidRDefault="00AD54C2" w:rsidP="00F60091">
      <w:pPr>
        <w:contextualSpacing/>
        <w:jc w:val="right"/>
        <w:rPr>
          <w:b/>
          <w:bCs/>
          <w:sz w:val="22"/>
          <w:szCs w:val="22"/>
        </w:rPr>
      </w:pPr>
    </w:p>
    <w:p w14:paraId="41B747D9" w14:textId="77777777" w:rsidR="00AD54C2" w:rsidRPr="00E879E8" w:rsidRDefault="00AD54C2" w:rsidP="00AD54C2">
      <w:pPr>
        <w:autoSpaceDE w:val="0"/>
        <w:autoSpaceDN w:val="0"/>
        <w:adjustRightInd w:val="0"/>
        <w:ind w:left="4956" w:firstLine="708"/>
        <w:jc w:val="center"/>
        <w:rPr>
          <w:rFonts w:eastAsiaTheme="minorHAnsi"/>
          <w:lang w:eastAsia="en-US"/>
        </w:rPr>
      </w:pPr>
      <w:r w:rsidRPr="00E879E8">
        <w:rPr>
          <w:rFonts w:eastAsiaTheme="minorHAnsi"/>
          <w:lang w:eastAsia="en-US"/>
        </w:rPr>
        <w:t>........................................................</w:t>
      </w:r>
      <w:r w:rsidRPr="00E879E8">
        <w:rPr>
          <w:rFonts w:eastAsiaTheme="minorHAnsi"/>
          <w:lang w:eastAsia="en-US"/>
        </w:rPr>
        <w:tab/>
        <w:t>miejscowość data</w:t>
      </w:r>
    </w:p>
    <w:p w14:paraId="2F4C2C12" w14:textId="77777777" w:rsidR="00AD54C2" w:rsidRPr="00E879E8" w:rsidRDefault="00AD54C2" w:rsidP="00AD54C2">
      <w:pPr>
        <w:autoSpaceDE w:val="0"/>
        <w:autoSpaceDN w:val="0"/>
        <w:adjustRightInd w:val="0"/>
        <w:jc w:val="both"/>
        <w:rPr>
          <w:rFonts w:eastAsiaTheme="minorHAnsi"/>
          <w:lang w:eastAsia="en-US"/>
        </w:rPr>
      </w:pPr>
      <w:r w:rsidRPr="00E879E8">
        <w:rPr>
          <w:rFonts w:eastAsiaTheme="minorHAnsi"/>
          <w:lang w:eastAsia="en-US"/>
        </w:rPr>
        <w:t>......................................................</w:t>
      </w:r>
    </w:p>
    <w:p w14:paraId="18437905" w14:textId="77777777" w:rsidR="00AD54C2" w:rsidRPr="00E879E8" w:rsidRDefault="00AD54C2" w:rsidP="00AD54C2">
      <w:pPr>
        <w:autoSpaceDE w:val="0"/>
        <w:autoSpaceDN w:val="0"/>
        <w:adjustRightInd w:val="0"/>
        <w:jc w:val="both"/>
        <w:rPr>
          <w:rFonts w:eastAsiaTheme="minorHAnsi"/>
          <w:lang w:eastAsia="en-US"/>
        </w:rPr>
      </w:pPr>
      <w:r w:rsidRPr="00E879E8">
        <w:rPr>
          <w:rFonts w:eastAsiaTheme="minorHAnsi"/>
          <w:lang w:eastAsia="en-US"/>
        </w:rPr>
        <w:t>......................................................</w:t>
      </w:r>
    </w:p>
    <w:p w14:paraId="6F867D6B" w14:textId="77777777" w:rsidR="00AD54C2" w:rsidRPr="00E879E8" w:rsidRDefault="00AD54C2" w:rsidP="00AD54C2">
      <w:pPr>
        <w:autoSpaceDE w:val="0"/>
        <w:autoSpaceDN w:val="0"/>
        <w:adjustRightInd w:val="0"/>
        <w:jc w:val="both"/>
        <w:rPr>
          <w:rFonts w:eastAsiaTheme="minorHAnsi"/>
          <w:lang w:eastAsia="en-US"/>
        </w:rPr>
      </w:pPr>
      <w:r w:rsidRPr="00E879E8">
        <w:rPr>
          <w:rFonts w:eastAsiaTheme="minorHAnsi"/>
          <w:lang w:eastAsia="en-US"/>
        </w:rPr>
        <w:t>......................................................</w:t>
      </w:r>
    </w:p>
    <w:p w14:paraId="15867273" w14:textId="77777777" w:rsidR="00AD54C2" w:rsidRPr="00E879E8" w:rsidRDefault="00AD54C2" w:rsidP="00AD54C2">
      <w:pPr>
        <w:autoSpaceDE w:val="0"/>
        <w:autoSpaceDN w:val="0"/>
        <w:adjustRightInd w:val="0"/>
        <w:jc w:val="both"/>
        <w:rPr>
          <w:rFonts w:eastAsiaTheme="minorHAnsi"/>
          <w:lang w:eastAsia="en-US"/>
        </w:rPr>
      </w:pPr>
      <w:r w:rsidRPr="00E879E8">
        <w:rPr>
          <w:rFonts w:eastAsiaTheme="minorHAnsi"/>
          <w:lang w:eastAsia="en-US"/>
        </w:rPr>
        <w:t>Nazwa i adres Wykonawcy</w:t>
      </w:r>
    </w:p>
    <w:p w14:paraId="61E173ED" w14:textId="77777777" w:rsidR="00AD54C2" w:rsidRPr="00B357A7" w:rsidRDefault="00AD54C2" w:rsidP="00AD54C2">
      <w:pPr>
        <w:autoSpaceDE w:val="0"/>
        <w:autoSpaceDN w:val="0"/>
        <w:adjustRightInd w:val="0"/>
        <w:jc w:val="both"/>
        <w:rPr>
          <w:rFonts w:eastAsiaTheme="minorHAnsi"/>
          <w:sz w:val="24"/>
          <w:szCs w:val="24"/>
          <w:lang w:eastAsia="en-US"/>
        </w:rPr>
      </w:pPr>
    </w:p>
    <w:p w14:paraId="4512DEFC" w14:textId="77777777" w:rsidR="00AD54C2" w:rsidRDefault="00AD54C2" w:rsidP="00AD54C2">
      <w:pPr>
        <w:autoSpaceDE w:val="0"/>
        <w:autoSpaceDN w:val="0"/>
        <w:adjustRightInd w:val="0"/>
        <w:jc w:val="center"/>
        <w:rPr>
          <w:rFonts w:eastAsiaTheme="minorHAnsi"/>
          <w:b/>
          <w:bCs/>
          <w:sz w:val="28"/>
          <w:szCs w:val="28"/>
          <w:lang w:eastAsia="en-US"/>
        </w:rPr>
      </w:pPr>
    </w:p>
    <w:p w14:paraId="00014A0F" w14:textId="77777777" w:rsidR="00AD54C2" w:rsidRPr="00E879E8" w:rsidRDefault="00AD54C2" w:rsidP="00AD54C2">
      <w:pPr>
        <w:autoSpaceDE w:val="0"/>
        <w:autoSpaceDN w:val="0"/>
        <w:adjustRightInd w:val="0"/>
        <w:jc w:val="center"/>
        <w:rPr>
          <w:rFonts w:eastAsiaTheme="minorHAnsi"/>
          <w:b/>
          <w:bCs/>
          <w:sz w:val="24"/>
          <w:szCs w:val="24"/>
          <w:lang w:eastAsia="en-US"/>
        </w:rPr>
      </w:pPr>
      <w:r w:rsidRPr="00E879E8">
        <w:rPr>
          <w:rFonts w:eastAsiaTheme="minorHAnsi"/>
          <w:b/>
          <w:bCs/>
          <w:sz w:val="24"/>
          <w:szCs w:val="24"/>
          <w:lang w:eastAsia="en-US"/>
        </w:rPr>
        <w:t>OŚWIADCZENIE WYKONAWCY O POSIADANIU:</w:t>
      </w:r>
    </w:p>
    <w:p w14:paraId="4C82D320" w14:textId="77777777" w:rsidR="00AD54C2" w:rsidRPr="00E879E8" w:rsidRDefault="00AD54C2" w:rsidP="009A4BD2">
      <w:pPr>
        <w:pStyle w:val="Akapitzlist"/>
        <w:numPr>
          <w:ilvl w:val="2"/>
          <w:numId w:val="79"/>
        </w:numPr>
        <w:tabs>
          <w:tab w:val="clear" w:pos="1866"/>
          <w:tab w:val="num" w:pos="709"/>
        </w:tabs>
        <w:autoSpaceDE w:val="0"/>
        <w:autoSpaceDN w:val="0"/>
        <w:adjustRightInd w:val="0"/>
        <w:ind w:left="709" w:hanging="283"/>
        <w:rPr>
          <w:rFonts w:eastAsiaTheme="minorHAnsi"/>
          <w:b/>
          <w:bCs/>
          <w:lang w:eastAsia="en-US"/>
        </w:rPr>
      </w:pPr>
      <w:r w:rsidRPr="00E879E8">
        <w:rPr>
          <w:rFonts w:eastAsiaTheme="minorHAnsi"/>
          <w:b/>
          <w:bCs/>
          <w:lang w:eastAsia="en-US"/>
        </w:rPr>
        <w:t xml:space="preserve">wymaganych uprawnień, szkoleń, badań lekarskich przez osoby, które będą uczestniczyć </w:t>
      </w:r>
      <w:r w:rsidRPr="00E879E8">
        <w:rPr>
          <w:rFonts w:eastAsiaTheme="minorHAnsi"/>
          <w:b/>
          <w:bCs/>
          <w:lang w:eastAsia="en-US"/>
        </w:rPr>
        <w:br/>
        <w:t>w wykonywaniu zamówienia,</w:t>
      </w:r>
    </w:p>
    <w:p w14:paraId="51EA5CE0" w14:textId="77777777" w:rsidR="00AD54C2" w:rsidRPr="00E879E8" w:rsidRDefault="00AD54C2" w:rsidP="009A4BD2">
      <w:pPr>
        <w:pStyle w:val="Akapitzlist"/>
        <w:numPr>
          <w:ilvl w:val="2"/>
          <w:numId w:val="79"/>
        </w:numPr>
        <w:tabs>
          <w:tab w:val="clear" w:pos="1866"/>
          <w:tab w:val="num" w:pos="709"/>
        </w:tabs>
        <w:autoSpaceDE w:val="0"/>
        <w:autoSpaceDN w:val="0"/>
        <w:adjustRightInd w:val="0"/>
        <w:ind w:left="709" w:hanging="283"/>
        <w:rPr>
          <w:rFonts w:eastAsiaTheme="minorHAnsi"/>
          <w:b/>
          <w:bCs/>
          <w:lang w:eastAsia="en-US"/>
        </w:rPr>
      </w:pPr>
      <w:r w:rsidRPr="00E879E8">
        <w:rPr>
          <w:rFonts w:eastAsiaTheme="minorHAnsi"/>
          <w:b/>
          <w:bCs/>
          <w:lang w:eastAsia="en-US"/>
        </w:rPr>
        <w:t>aktualnych, wymaganych przepisami prawa, dokumentów dotyczących jednostek transportowych realizujących zamówienie.</w:t>
      </w:r>
    </w:p>
    <w:p w14:paraId="26F9D472" w14:textId="77777777" w:rsidR="00AD54C2" w:rsidRPr="00E879E8" w:rsidRDefault="00AD54C2" w:rsidP="00AD54C2">
      <w:pPr>
        <w:autoSpaceDE w:val="0"/>
        <w:autoSpaceDN w:val="0"/>
        <w:adjustRightInd w:val="0"/>
        <w:jc w:val="both"/>
        <w:rPr>
          <w:rFonts w:eastAsiaTheme="minorHAnsi"/>
          <w:b/>
          <w:bCs/>
          <w:lang w:eastAsia="en-US"/>
        </w:rPr>
      </w:pPr>
    </w:p>
    <w:p w14:paraId="5957CF70" w14:textId="77777777" w:rsidR="00AD54C2" w:rsidRPr="00BB3F66" w:rsidRDefault="00AD54C2" w:rsidP="00AD54C2">
      <w:pPr>
        <w:autoSpaceDE w:val="0"/>
        <w:autoSpaceDN w:val="0"/>
        <w:adjustRightInd w:val="0"/>
        <w:jc w:val="both"/>
        <w:rPr>
          <w:rFonts w:eastAsiaTheme="minorHAnsi"/>
          <w:sz w:val="24"/>
          <w:szCs w:val="24"/>
          <w:lang w:eastAsia="en-US"/>
        </w:rPr>
      </w:pPr>
    </w:p>
    <w:p w14:paraId="18BDD41B" w14:textId="77777777" w:rsidR="00AD54C2" w:rsidRPr="00BB3F66" w:rsidRDefault="00AD54C2" w:rsidP="00AD54C2">
      <w:pPr>
        <w:autoSpaceDE w:val="0"/>
        <w:autoSpaceDN w:val="0"/>
        <w:adjustRightInd w:val="0"/>
        <w:jc w:val="both"/>
        <w:rPr>
          <w:rFonts w:eastAsiaTheme="minorHAnsi"/>
          <w:sz w:val="24"/>
          <w:szCs w:val="24"/>
          <w:lang w:eastAsia="en-US"/>
        </w:rPr>
      </w:pPr>
      <w:r w:rsidRPr="00BB3F66">
        <w:rPr>
          <w:rFonts w:eastAsiaTheme="minorHAnsi"/>
          <w:sz w:val="24"/>
          <w:szCs w:val="24"/>
          <w:lang w:eastAsia="en-US"/>
        </w:rPr>
        <w:t>W związku z zawarciem umowy nr …………………. z dnia …………. na świadczenie …………………………………………………………………………………………………..</w:t>
      </w:r>
    </w:p>
    <w:p w14:paraId="457ED02C" w14:textId="77777777" w:rsidR="00AD54C2" w:rsidRPr="00BB3F66" w:rsidRDefault="00AD54C2" w:rsidP="00AD54C2">
      <w:pPr>
        <w:autoSpaceDE w:val="0"/>
        <w:autoSpaceDN w:val="0"/>
        <w:adjustRightInd w:val="0"/>
        <w:jc w:val="both"/>
        <w:rPr>
          <w:rFonts w:eastAsiaTheme="minorHAnsi"/>
          <w:sz w:val="24"/>
          <w:szCs w:val="24"/>
          <w:lang w:eastAsia="en-US"/>
        </w:rPr>
      </w:pPr>
      <w:r w:rsidRPr="00BB3F66">
        <w:rPr>
          <w:rFonts w:eastAsiaTheme="minorHAnsi"/>
          <w:sz w:val="24"/>
          <w:szCs w:val="24"/>
          <w:lang w:eastAsia="en-US"/>
        </w:rPr>
        <w:t>oświadczam, że:</w:t>
      </w:r>
    </w:p>
    <w:p w14:paraId="2D0502F3" w14:textId="77777777" w:rsidR="00AD54C2" w:rsidRPr="00E879E8" w:rsidRDefault="00AD54C2" w:rsidP="00AD54C2">
      <w:pPr>
        <w:autoSpaceDE w:val="0"/>
        <w:autoSpaceDN w:val="0"/>
        <w:adjustRightInd w:val="0"/>
        <w:jc w:val="both"/>
        <w:rPr>
          <w:rFonts w:eastAsiaTheme="minorHAnsi"/>
          <w:lang w:eastAsia="en-US"/>
        </w:rPr>
      </w:pPr>
    </w:p>
    <w:p w14:paraId="344EEB63" w14:textId="048FFD55" w:rsidR="00AD54C2" w:rsidRPr="00E879E8" w:rsidRDefault="00BB3F66" w:rsidP="009A4BD2">
      <w:pPr>
        <w:pStyle w:val="Akapitzlist"/>
        <w:numPr>
          <w:ilvl w:val="0"/>
          <w:numId w:val="114"/>
        </w:numPr>
        <w:autoSpaceDE w:val="0"/>
        <w:autoSpaceDN w:val="0"/>
        <w:adjustRightInd w:val="0"/>
        <w:jc w:val="both"/>
        <w:rPr>
          <w:rFonts w:eastAsiaTheme="minorHAnsi"/>
          <w:lang w:eastAsia="en-US"/>
        </w:rPr>
      </w:pPr>
      <w:r>
        <w:rPr>
          <w:rFonts w:eastAsiaTheme="minorHAnsi"/>
          <w:lang w:eastAsia="en-US"/>
        </w:rPr>
        <w:t>O</w:t>
      </w:r>
      <w:r w:rsidR="00AD54C2" w:rsidRPr="00E879E8">
        <w:rPr>
          <w:rFonts w:eastAsiaTheme="minorHAnsi"/>
          <w:lang w:eastAsia="en-US"/>
        </w:rPr>
        <w:t xml:space="preserve">soby </w:t>
      </w:r>
      <w:r w:rsidR="00AD54C2" w:rsidRPr="00E879E8">
        <w:t>skierowane do wykonywania prac</w:t>
      </w:r>
      <w:r w:rsidR="00AD54C2" w:rsidRPr="00E879E8">
        <w:rPr>
          <w:rFonts w:eastAsiaTheme="minorHAnsi"/>
          <w:lang w:eastAsia="en-US"/>
        </w:rPr>
        <w:t xml:space="preserve"> posiadają wymagane prawem aktualne uprawnienia </w:t>
      </w:r>
      <w:r w:rsidR="00AD54C2" w:rsidRPr="00E879E8">
        <w:t>(w tym prawa jazdy kategorii umożliwiającej kierowanie jednostkami transportowymi realizującymi zamówienie)</w:t>
      </w:r>
      <w:r w:rsidR="00AD54C2" w:rsidRPr="00E879E8">
        <w:rPr>
          <w:rFonts w:eastAsiaTheme="minorHAnsi"/>
          <w:lang w:eastAsia="en-US"/>
        </w:rPr>
        <w:t xml:space="preserve">, badania lekarskie, szkolenia w tym </w:t>
      </w:r>
      <w:r>
        <w:rPr>
          <w:rFonts w:eastAsiaTheme="minorHAnsi"/>
          <w:lang w:eastAsia="en-US"/>
        </w:rPr>
        <w:br/>
      </w:r>
      <w:r w:rsidR="00AD54C2" w:rsidRPr="00E879E8">
        <w:rPr>
          <w:rFonts w:eastAsiaTheme="minorHAnsi"/>
          <w:lang w:eastAsia="en-US"/>
        </w:rPr>
        <w:t xml:space="preserve">z zakresu bezpieczeństwa i higieny pracy, niezbędne do wykonania prac objętych umową, które będą na bieżąco aktualizowane. </w:t>
      </w:r>
    </w:p>
    <w:p w14:paraId="52A8F6E7" w14:textId="77777777" w:rsidR="00AD54C2" w:rsidRPr="00E879E8" w:rsidRDefault="00AD54C2" w:rsidP="009A4BD2">
      <w:pPr>
        <w:pStyle w:val="Akapitzlist"/>
        <w:numPr>
          <w:ilvl w:val="0"/>
          <w:numId w:val="114"/>
        </w:numPr>
        <w:autoSpaceDE w:val="0"/>
        <w:autoSpaceDN w:val="0"/>
        <w:adjustRightInd w:val="0"/>
        <w:jc w:val="both"/>
        <w:rPr>
          <w:rFonts w:eastAsiaTheme="minorHAnsi"/>
          <w:lang w:eastAsia="en-US"/>
        </w:rPr>
      </w:pPr>
      <w:r w:rsidRPr="00E879E8">
        <w:rPr>
          <w:rFonts w:eastAsiaTheme="minorHAnsi"/>
          <w:lang w:eastAsia="en-US"/>
        </w:rPr>
        <w:t>W przypadku zmiany osób skierowanych do wykonywania prac objętych umową oświadczam, że nowe osoby będą posiadały wymagane prawem aktualne uprawnienia, szkolenia, badania lekarskie.</w:t>
      </w:r>
    </w:p>
    <w:p w14:paraId="3714CFC3" w14:textId="77777777" w:rsidR="00AD54C2" w:rsidRPr="00E879E8" w:rsidRDefault="00AD54C2" w:rsidP="009A4BD2">
      <w:pPr>
        <w:pStyle w:val="Akapitzlist"/>
        <w:numPr>
          <w:ilvl w:val="0"/>
          <w:numId w:val="114"/>
        </w:numPr>
        <w:autoSpaceDE w:val="0"/>
        <w:autoSpaceDN w:val="0"/>
        <w:adjustRightInd w:val="0"/>
        <w:jc w:val="both"/>
        <w:rPr>
          <w:rFonts w:eastAsiaTheme="minorHAnsi"/>
          <w:lang w:eastAsia="en-US"/>
        </w:rPr>
      </w:pPr>
      <w:r w:rsidRPr="00E879E8">
        <w:rPr>
          <w:rFonts w:eastAsiaTheme="minorHAnsi"/>
          <w:lang w:eastAsia="en-US"/>
        </w:rPr>
        <w:t>Jednostki transportowe skierowane do realizacji zamówienia są sprawne technicznie, spełniają wymagania SWZ oraz posiadają ważne, wymagane przepisami prawa dokumenty, w tym w szczególności aktualne badania techniczne, dopuszczenia, polisy OC itp.</w:t>
      </w:r>
    </w:p>
    <w:p w14:paraId="34734F7F" w14:textId="77777777" w:rsidR="00AD54C2" w:rsidRPr="00E879E8" w:rsidRDefault="00AD54C2" w:rsidP="009A4BD2">
      <w:pPr>
        <w:pStyle w:val="Akapitzlist"/>
        <w:numPr>
          <w:ilvl w:val="0"/>
          <w:numId w:val="114"/>
        </w:numPr>
        <w:autoSpaceDE w:val="0"/>
        <w:autoSpaceDN w:val="0"/>
        <w:adjustRightInd w:val="0"/>
        <w:jc w:val="both"/>
        <w:rPr>
          <w:rFonts w:eastAsiaTheme="minorHAnsi"/>
          <w:lang w:eastAsia="en-US"/>
        </w:rPr>
      </w:pPr>
      <w:r w:rsidRPr="00E879E8">
        <w:rPr>
          <w:rFonts w:eastAsiaTheme="minorHAnsi"/>
          <w:lang w:eastAsia="en-US"/>
        </w:rPr>
        <w:t>Na wniosek Zamawiającego zobowiązuję się przedstawić do wglądu oryginały lub poświadczone przez siebie kopie stosownych dokumentów np. dowodów rejestracyjnych, dokumentów potwierdzających ubezpieczenie jednostek transportowych itp.</w:t>
      </w:r>
    </w:p>
    <w:p w14:paraId="46BD84F1" w14:textId="77777777" w:rsidR="00AD54C2" w:rsidRPr="00E879E8" w:rsidRDefault="00AD54C2" w:rsidP="00AD54C2">
      <w:pPr>
        <w:pStyle w:val="Akapitzlist"/>
        <w:autoSpaceDE w:val="0"/>
        <w:autoSpaceDN w:val="0"/>
        <w:adjustRightInd w:val="0"/>
        <w:jc w:val="both"/>
        <w:rPr>
          <w:rFonts w:eastAsiaTheme="minorHAnsi"/>
          <w:lang w:eastAsia="en-US"/>
        </w:rPr>
      </w:pPr>
    </w:p>
    <w:p w14:paraId="6FA1E82A" w14:textId="77777777" w:rsidR="00AD54C2" w:rsidRPr="00B357A7" w:rsidRDefault="00AD54C2" w:rsidP="00AD54C2">
      <w:pPr>
        <w:autoSpaceDE w:val="0"/>
        <w:autoSpaceDN w:val="0"/>
        <w:adjustRightInd w:val="0"/>
        <w:jc w:val="both"/>
        <w:rPr>
          <w:rFonts w:eastAsiaTheme="minorHAnsi"/>
          <w:sz w:val="24"/>
          <w:szCs w:val="24"/>
          <w:lang w:eastAsia="en-US"/>
        </w:rPr>
      </w:pPr>
    </w:p>
    <w:p w14:paraId="31549290" w14:textId="77777777" w:rsidR="00AD54C2" w:rsidRPr="00B357A7" w:rsidRDefault="00AD54C2" w:rsidP="00AD54C2">
      <w:pPr>
        <w:autoSpaceDE w:val="0"/>
        <w:autoSpaceDN w:val="0"/>
        <w:adjustRightInd w:val="0"/>
        <w:jc w:val="both"/>
        <w:rPr>
          <w:rFonts w:eastAsiaTheme="minorHAnsi"/>
          <w:sz w:val="24"/>
          <w:szCs w:val="24"/>
          <w:lang w:eastAsia="en-US"/>
        </w:rPr>
      </w:pPr>
    </w:p>
    <w:p w14:paraId="1487692B" w14:textId="77777777" w:rsidR="00AD54C2" w:rsidRPr="00B357A7" w:rsidRDefault="00AD54C2" w:rsidP="00AD54C2">
      <w:pPr>
        <w:autoSpaceDE w:val="0"/>
        <w:autoSpaceDN w:val="0"/>
        <w:adjustRightInd w:val="0"/>
        <w:jc w:val="both"/>
        <w:rPr>
          <w:rFonts w:eastAsiaTheme="minorHAnsi"/>
          <w:sz w:val="24"/>
          <w:szCs w:val="24"/>
          <w:lang w:eastAsia="en-US"/>
        </w:rPr>
      </w:pPr>
      <w:r w:rsidRPr="00B357A7">
        <w:rPr>
          <w:rFonts w:eastAsiaTheme="minorHAnsi"/>
          <w:sz w:val="24"/>
          <w:szCs w:val="24"/>
          <w:lang w:eastAsia="en-US"/>
        </w:rPr>
        <w:t>Powyższe dotyczy Wykonawców i Podwykonawców.</w:t>
      </w:r>
    </w:p>
    <w:p w14:paraId="29DA5BB5" w14:textId="77777777" w:rsidR="00AD54C2" w:rsidRDefault="00AD54C2" w:rsidP="00AD54C2"/>
    <w:p w14:paraId="76FCD5BC" w14:textId="77777777" w:rsidR="00AD54C2" w:rsidRDefault="00AD54C2" w:rsidP="00AD54C2">
      <w:pPr>
        <w:spacing w:after="200" w:line="276" w:lineRule="auto"/>
        <w:ind w:left="4956" w:firstLine="708"/>
        <w:jc w:val="center"/>
        <w:rPr>
          <w:rFonts w:eastAsiaTheme="minorHAnsi"/>
          <w:b/>
          <w:i/>
          <w:sz w:val="24"/>
          <w:szCs w:val="24"/>
          <w:u w:val="single"/>
          <w:lang w:eastAsia="en-US"/>
        </w:rPr>
      </w:pPr>
    </w:p>
    <w:p w14:paraId="7F7A4891" w14:textId="77777777" w:rsidR="00AD54C2" w:rsidRDefault="00AD54C2" w:rsidP="00AD54C2">
      <w:pPr>
        <w:spacing w:after="200" w:line="276" w:lineRule="auto"/>
        <w:ind w:left="4956" w:firstLine="708"/>
        <w:jc w:val="center"/>
        <w:rPr>
          <w:rFonts w:eastAsiaTheme="minorHAnsi"/>
          <w:b/>
          <w:i/>
          <w:sz w:val="24"/>
          <w:szCs w:val="24"/>
          <w:u w:val="single"/>
          <w:lang w:eastAsia="en-US"/>
        </w:rPr>
      </w:pPr>
    </w:p>
    <w:p w14:paraId="5CA08FD2" w14:textId="77777777" w:rsidR="00AD54C2" w:rsidRPr="00B357A7" w:rsidRDefault="00AD54C2" w:rsidP="00AD54C2">
      <w:pPr>
        <w:autoSpaceDE w:val="0"/>
        <w:autoSpaceDN w:val="0"/>
        <w:adjustRightInd w:val="0"/>
        <w:jc w:val="center"/>
        <w:rPr>
          <w:rFonts w:eastAsiaTheme="minorHAnsi"/>
          <w:sz w:val="24"/>
          <w:szCs w:val="24"/>
          <w:lang w:eastAsia="en-US"/>
        </w:rPr>
      </w:pPr>
      <w:r w:rsidRPr="00B357A7">
        <w:rPr>
          <w:rFonts w:eastAsiaTheme="minorHAnsi"/>
          <w:sz w:val="24"/>
          <w:szCs w:val="24"/>
          <w:lang w:eastAsia="en-US"/>
        </w:rPr>
        <w:t>…………………………………..</w:t>
      </w:r>
    </w:p>
    <w:p w14:paraId="16BA5551" w14:textId="77777777" w:rsidR="00AD54C2" w:rsidRPr="00B357A7" w:rsidRDefault="00AD54C2" w:rsidP="00AD54C2">
      <w:pPr>
        <w:autoSpaceDE w:val="0"/>
        <w:autoSpaceDN w:val="0"/>
        <w:adjustRightInd w:val="0"/>
        <w:jc w:val="center"/>
        <w:rPr>
          <w:rFonts w:eastAsiaTheme="minorHAnsi"/>
          <w:sz w:val="24"/>
          <w:szCs w:val="24"/>
          <w:lang w:eastAsia="en-US"/>
        </w:rPr>
      </w:pPr>
      <w:r w:rsidRPr="00B357A7">
        <w:rPr>
          <w:rFonts w:eastAsiaTheme="minorHAnsi"/>
          <w:sz w:val="24"/>
          <w:szCs w:val="24"/>
          <w:lang w:eastAsia="en-US"/>
        </w:rPr>
        <w:t>Podpis(y) osób upoważnionych</w:t>
      </w:r>
    </w:p>
    <w:p w14:paraId="0567B8BB" w14:textId="77777777" w:rsidR="00AD54C2" w:rsidRPr="00B357A7" w:rsidRDefault="00AD54C2" w:rsidP="00AD54C2">
      <w:pPr>
        <w:autoSpaceDE w:val="0"/>
        <w:autoSpaceDN w:val="0"/>
        <w:adjustRightInd w:val="0"/>
        <w:jc w:val="center"/>
        <w:rPr>
          <w:rFonts w:eastAsiaTheme="minorHAnsi"/>
          <w:sz w:val="24"/>
          <w:szCs w:val="24"/>
          <w:lang w:eastAsia="en-US"/>
        </w:rPr>
      </w:pPr>
      <w:r w:rsidRPr="00B357A7">
        <w:rPr>
          <w:rFonts w:eastAsiaTheme="minorHAnsi"/>
          <w:sz w:val="24"/>
          <w:szCs w:val="24"/>
          <w:lang w:eastAsia="en-US"/>
        </w:rPr>
        <w:t>do składania oświadczeń woli</w:t>
      </w:r>
    </w:p>
    <w:p w14:paraId="7726892A" w14:textId="77777777" w:rsidR="00AD54C2" w:rsidRPr="00B357A7" w:rsidRDefault="00AD54C2" w:rsidP="00AD54C2">
      <w:pPr>
        <w:spacing w:after="200"/>
        <w:jc w:val="center"/>
        <w:rPr>
          <w:rFonts w:eastAsiaTheme="minorHAnsi"/>
          <w:sz w:val="24"/>
          <w:szCs w:val="24"/>
          <w:lang w:eastAsia="en-US"/>
        </w:rPr>
      </w:pPr>
      <w:r w:rsidRPr="00B357A7">
        <w:rPr>
          <w:rFonts w:eastAsiaTheme="minorHAnsi"/>
          <w:sz w:val="24"/>
          <w:szCs w:val="24"/>
          <w:lang w:eastAsia="en-US"/>
        </w:rPr>
        <w:t>w imieniu Wykonawcy</w:t>
      </w:r>
    </w:p>
    <w:p w14:paraId="32444499" w14:textId="77777777" w:rsidR="00AD54C2" w:rsidRDefault="00AD54C2" w:rsidP="00F60091">
      <w:pPr>
        <w:contextualSpacing/>
        <w:jc w:val="right"/>
        <w:rPr>
          <w:b/>
          <w:bCs/>
          <w:sz w:val="22"/>
          <w:szCs w:val="22"/>
        </w:rPr>
      </w:pPr>
    </w:p>
    <w:p w14:paraId="06530A9C" w14:textId="77777777" w:rsidR="00BB3F66" w:rsidRDefault="00BB3F66" w:rsidP="00BB3F66">
      <w:pPr>
        <w:ind w:left="4962"/>
        <w:jc w:val="right"/>
        <w:rPr>
          <w:b/>
          <w:bCs/>
        </w:rPr>
      </w:pPr>
    </w:p>
    <w:p w14:paraId="59EEB372" w14:textId="77777777" w:rsidR="000247C7" w:rsidRDefault="000247C7" w:rsidP="00BB3F66">
      <w:pPr>
        <w:ind w:left="4962"/>
        <w:jc w:val="right"/>
        <w:rPr>
          <w:b/>
          <w:bCs/>
        </w:rPr>
      </w:pPr>
    </w:p>
    <w:p w14:paraId="4BB119E3" w14:textId="77777777" w:rsidR="000247C7" w:rsidRDefault="000247C7" w:rsidP="00BB3F66">
      <w:pPr>
        <w:ind w:left="4962"/>
        <w:jc w:val="right"/>
        <w:rPr>
          <w:b/>
          <w:bCs/>
        </w:rPr>
      </w:pPr>
    </w:p>
    <w:p w14:paraId="43DCD149" w14:textId="77777777" w:rsidR="000247C7" w:rsidRDefault="000247C7" w:rsidP="00BB3F66">
      <w:pPr>
        <w:ind w:left="4962"/>
        <w:jc w:val="right"/>
        <w:rPr>
          <w:b/>
          <w:bCs/>
        </w:rPr>
      </w:pPr>
    </w:p>
    <w:p w14:paraId="7B2EC0ED" w14:textId="5EB2A439" w:rsidR="00BB3F66" w:rsidRPr="00BB3F66" w:rsidRDefault="00BB3F66" w:rsidP="00BB3F66">
      <w:pPr>
        <w:ind w:left="4962"/>
        <w:jc w:val="right"/>
        <w:rPr>
          <w:b/>
          <w:bCs/>
          <w:sz w:val="22"/>
          <w:szCs w:val="22"/>
        </w:rPr>
      </w:pPr>
      <w:r w:rsidRPr="00BB3F66">
        <w:rPr>
          <w:b/>
          <w:bCs/>
          <w:sz w:val="22"/>
          <w:szCs w:val="22"/>
        </w:rPr>
        <w:lastRenderedPageBreak/>
        <w:t>Załącznik nr 1.5 do SOPZ</w:t>
      </w:r>
    </w:p>
    <w:p w14:paraId="4BAC3D42" w14:textId="77777777" w:rsidR="00BB3F66" w:rsidRDefault="00BB3F66" w:rsidP="00BB3F66">
      <w:pPr>
        <w:spacing w:before="240"/>
        <w:jc w:val="center"/>
        <w:rPr>
          <w:rFonts w:eastAsia="+mj-ea" w:cstheme="minorHAnsi"/>
          <w:b/>
          <w:bCs/>
          <w:color w:val="000000"/>
          <w:kern w:val="24"/>
          <w:sz w:val="28"/>
          <w:szCs w:val="28"/>
        </w:rPr>
      </w:pPr>
      <w:r w:rsidRPr="00121E1F">
        <w:rPr>
          <w:rFonts w:eastAsia="+mj-ea" w:cstheme="minorHAnsi"/>
          <w:b/>
          <w:bCs/>
          <w:color w:val="000000"/>
          <w:kern w:val="24"/>
          <w:sz w:val="28"/>
          <w:szCs w:val="28"/>
        </w:rPr>
        <w:t xml:space="preserve">Zasady korekty paliwowej i algorytmu ustalania wartości procentowego wskaźnika korekty paliwowej dla realizacji usług krajowego transportu drogowego osób i rzeczy w PGG S.A. </w:t>
      </w:r>
    </w:p>
    <w:p w14:paraId="29B6DBE1" w14:textId="77777777" w:rsidR="00BB3F66" w:rsidRPr="00121E1F" w:rsidRDefault="00BB3F66" w:rsidP="00BB3F66">
      <w:pPr>
        <w:spacing w:before="240"/>
        <w:jc w:val="center"/>
        <w:rPr>
          <w:rFonts w:eastAsia="+mj-ea" w:cstheme="minorHAnsi"/>
          <w:b/>
          <w:bCs/>
          <w:color w:val="000000"/>
          <w:kern w:val="24"/>
          <w:sz w:val="28"/>
          <w:szCs w:val="28"/>
        </w:rPr>
      </w:pPr>
    </w:p>
    <w:p w14:paraId="671E047A" w14:textId="77777777" w:rsidR="00BB3F66" w:rsidRPr="00121E1F" w:rsidRDefault="00BB3F66" w:rsidP="009A4BD2">
      <w:pPr>
        <w:pStyle w:val="Akapitzlist"/>
        <w:numPr>
          <w:ilvl w:val="0"/>
          <w:numId w:val="115"/>
        </w:numPr>
        <w:spacing w:after="200" w:line="276" w:lineRule="auto"/>
        <w:jc w:val="both"/>
        <w:rPr>
          <w:rFonts w:eastAsia="+mj-ea" w:cstheme="minorHAnsi"/>
          <w:color w:val="000000"/>
          <w:kern w:val="24"/>
        </w:rPr>
      </w:pPr>
      <w:r w:rsidRPr="001C6AE4">
        <w:rPr>
          <w:rFonts w:eastAsia="+mj-ea" w:cstheme="minorHAnsi"/>
          <w:b/>
          <w:bCs/>
          <w:color w:val="000000"/>
          <w:kern w:val="24"/>
        </w:rPr>
        <w:t>Korekta   paliwowa   BAF</w:t>
      </w:r>
      <w:r w:rsidRPr="00121E1F">
        <w:rPr>
          <w:rFonts w:eastAsia="+mj-ea" w:cstheme="minorHAnsi"/>
          <w:color w:val="000000"/>
          <w:kern w:val="24"/>
        </w:rPr>
        <w:t xml:space="preserve"> (</w:t>
      </w:r>
      <w:proofErr w:type="spellStart"/>
      <w:r w:rsidRPr="00586D66">
        <w:rPr>
          <w:rFonts w:eastAsia="+mj-ea" w:cstheme="minorHAnsi"/>
          <w:b/>
          <w:bCs/>
          <w:color w:val="000000"/>
          <w:kern w:val="24"/>
        </w:rPr>
        <w:t>Bunker</w:t>
      </w:r>
      <w:proofErr w:type="spellEnd"/>
      <w:r w:rsidRPr="00586D66">
        <w:rPr>
          <w:rFonts w:eastAsia="+mj-ea" w:cstheme="minorHAnsi"/>
          <w:b/>
          <w:bCs/>
          <w:color w:val="000000"/>
          <w:kern w:val="24"/>
        </w:rPr>
        <w:t xml:space="preserve"> </w:t>
      </w:r>
      <w:proofErr w:type="spellStart"/>
      <w:r w:rsidRPr="00586D66">
        <w:rPr>
          <w:rFonts w:eastAsia="+mj-ea" w:cstheme="minorHAnsi"/>
          <w:b/>
          <w:bCs/>
          <w:color w:val="000000"/>
          <w:kern w:val="24"/>
        </w:rPr>
        <w:t>Adjustment</w:t>
      </w:r>
      <w:proofErr w:type="spellEnd"/>
      <w:r w:rsidRPr="00586D66">
        <w:rPr>
          <w:rFonts w:eastAsia="+mj-ea" w:cstheme="minorHAnsi"/>
          <w:b/>
          <w:bCs/>
          <w:color w:val="000000"/>
          <w:kern w:val="24"/>
        </w:rPr>
        <w:t xml:space="preserve"> </w:t>
      </w:r>
      <w:proofErr w:type="spellStart"/>
      <w:r w:rsidRPr="00586D66">
        <w:rPr>
          <w:rFonts w:eastAsia="+mj-ea" w:cstheme="minorHAnsi"/>
          <w:b/>
          <w:bCs/>
          <w:color w:val="000000"/>
          <w:kern w:val="24"/>
        </w:rPr>
        <w:t>Factor</w:t>
      </w:r>
      <w:proofErr w:type="spellEnd"/>
      <w:r w:rsidRPr="00586D66">
        <w:rPr>
          <w:rFonts w:eastAsia="+mj-ea" w:cstheme="minorHAnsi"/>
          <w:b/>
          <w:bCs/>
          <w:color w:val="000000"/>
          <w:kern w:val="24"/>
        </w:rPr>
        <w:t>)</w:t>
      </w:r>
      <w:r w:rsidRPr="00121E1F">
        <w:rPr>
          <w:rFonts w:eastAsia="+mj-ea" w:cstheme="minorHAnsi"/>
          <w:color w:val="000000"/>
          <w:kern w:val="24"/>
        </w:rPr>
        <w:t xml:space="preserve"> </w:t>
      </w:r>
      <w:r w:rsidRPr="00867143">
        <w:rPr>
          <w:rFonts w:eastAsia="+mj-ea" w:cstheme="minorHAnsi"/>
          <w:color w:val="000000"/>
          <w:kern w:val="24"/>
        </w:rPr>
        <w:t>–</w:t>
      </w:r>
      <w:r w:rsidRPr="00121E1F">
        <w:rPr>
          <w:rFonts w:eastAsia="+mj-ea" w:cstheme="minorHAnsi"/>
          <w:color w:val="000000"/>
          <w:kern w:val="24"/>
        </w:rPr>
        <w:t xml:space="preserve"> automatyczny mechanizm</w:t>
      </w:r>
      <w:r>
        <w:rPr>
          <w:rFonts w:eastAsia="+mj-ea" w:cstheme="minorHAnsi"/>
          <w:color w:val="000000"/>
          <w:kern w:val="24"/>
        </w:rPr>
        <w:t xml:space="preserve"> </w:t>
      </w:r>
      <w:r w:rsidRPr="00121E1F">
        <w:rPr>
          <w:rFonts w:eastAsia="+mj-ea" w:cstheme="minorHAnsi"/>
          <w:color w:val="000000"/>
          <w:kern w:val="24"/>
        </w:rPr>
        <w:t xml:space="preserve">regulujący wysokość jednostkowych stawek transportowych w wyniku zmiany cen paliw.                                                                               </w:t>
      </w:r>
    </w:p>
    <w:p w14:paraId="059EAFF0" w14:textId="77777777" w:rsidR="00BB3F66" w:rsidRPr="00121E1F" w:rsidRDefault="00BB3F66" w:rsidP="009A4BD2">
      <w:pPr>
        <w:pStyle w:val="Akapitzlist"/>
        <w:numPr>
          <w:ilvl w:val="0"/>
          <w:numId w:val="115"/>
        </w:numPr>
        <w:spacing w:after="200" w:line="276" w:lineRule="auto"/>
        <w:jc w:val="both"/>
        <w:rPr>
          <w:rFonts w:eastAsia="+mj-ea" w:cstheme="minorHAnsi"/>
          <w:color w:val="000000"/>
          <w:kern w:val="24"/>
        </w:rPr>
      </w:pPr>
      <w:r w:rsidRPr="00121E1F">
        <w:rPr>
          <w:rFonts w:eastAsia="+mj-ea" w:cstheme="minorHAnsi"/>
          <w:color w:val="000000"/>
          <w:kern w:val="24"/>
        </w:rPr>
        <w:t xml:space="preserve">Elementy składowe mechanizmu korekty paliwowej BAF: </w:t>
      </w:r>
    </w:p>
    <w:p w14:paraId="33D04814" w14:textId="77777777" w:rsidR="00BB3F66" w:rsidRDefault="00BB3F66" w:rsidP="009A4BD2">
      <w:pPr>
        <w:pStyle w:val="Akapitzlist"/>
        <w:numPr>
          <w:ilvl w:val="1"/>
          <w:numId w:val="115"/>
        </w:numPr>
        <w:spacing w:after="200" w:line="276" w:lineRule="auto"/>
        <w:jc w:val="both"/>
        <w:rPr>
          <w:rFonts w:eastAsia="+mj-ea" w:cstheme="minorHAnsi"/>
          <w:color w:val="000000"/>
          <w:kern w:val="24"/>
        </w:rPr>
      </w:pPr>
      <w:r w:rsidRPr="00121E1F">
        <w:rPr>
          <w:rFonts w:eastAsia="+mj-ea" w:cstheme="minorHAnsi"/>
          <w:b/>
          <w:bCs/>
          <w:color w:val="000000"/>
          <w:kern w:val="24"/>
        </w:rPr>
        <w:t xml:space="preserve">Cena referencyjna (bazowa) </w:t>
      </w:r>
      <w:r w:rsidRPr="00121E1F">
        <w:rPr>
          <w:rFonts w:eastAsia="+mj-ea" w:cstheme="minorHAnsi"/>
          <w:color w:val="000000"/>
          <w:kern w:val="24"/>
        </w:rPr>
        <w:t xml:space="preserve">– hurtowa cena </w:t>
      </w:r>
      <w:r>
        <w:rPr>
          <w:rFonts w:eastAsia="+mj-ea" w:cstheme="minorHAnsi"/>
          <w:color w:val="000000"/>
          <w:kern w:val="24"/>
        </w:rPr>
        <w:t xml:space="preserve">jednego litra </w:t>
      </w:r>
      <w:r w:rsidRPr="00121E1F">
        <w:rPr>
          <w:rFonts w:eastAsia="+mj-ea" w:cstheme="minorHAnsi"/>
          <w:color w:val="000000"/>
          <w:kern w:val="24"/>
        </w:rPr>
        <w:t>oleju napędowego</w:t>
      </w:r>
      <w:r>
        <w:rPr>
          <w:rFonts w:eastAsia="+mj-ea" w:cstheme="minorHAnsi"/>
          <w:color w:val="000000"/>
          <w:kern w:val="24"/>
        </w:rPr>
        <w:t xml:space="preserve"> </w:t>
      </w:r>
      <w:proofErr w:type="spellStart"/>
      <w:r w:rsidRPr="00121E1F">
        <w:rPr>
          <w:rFonts w:eastAsia="+mj-ea" w:cstheme="minorHAnsi"/>
          <w:color w:val="000000"/>
          <w:kern w:val="24"/>
        </w:rPr>
        <w:t>Ekodiesel</w:t>
      </w:r>
      <w:proofErr w:type="spellEnd"/>
      <w:r>
        <w:rPr>
          <w:rFonts w:eastAsia="+mj-ea" w:cstheme="minorHAnsi"/>
          <w:color w:val="000000"/>
          <w:kern w:val="24"/>
        </w:rPr>
        <w:t xml:space="preserve"> obowiązująca w dniu otwarcia ofert, tj.:</w:t>
      </w:r>
    </w:p>
    <w:p w14:paraId="586A0274" w14:textId="77777777" w:rsidR="00BB3F66" w:rsidRDefault="00BB3F66" w:rsidP="00BB3F66">
      <w:pPr>
        <w:pStyle w:val="Akapitzlist"/>
        <w:ind w:left="792"/>
        <w:jc w:val="both"/>
        <w:rPr>
          <w:rFonts w:eastAsia="+mj-ea" w:cstheme="minorHAnsi"/>
          <w:color w:val="000000"/>
          <w:kern w:val="24"/>
        </w:rPr>
      </w:pPr>
    </w:p>
    <w:p w14:paraId="75ECF826" w14:textId="77777777" w:rsidR="00BB3F66" w:rsidRDefault="00BB3F66" w:rsidP="00BB3F66">
      <w:pPr>
        <w:pStyle w:val="Akapitzlist"/>
        <w:ind w:left="792"/>
        <w:jc w:val="both"/>
        <w:rPr>
          <w:rFonts w:eastAsia="+mj-ea" w:cstheme="minorHAnsi"/>
          <w:color w:val="000000"/>
          <w:kern w:val="24"/>
        </w:rPr>
      </w:pPr>
      <w:r w:rsidRPr="006C36BB">
        <w:rPr>
          <w:rFonts w:eastAsia="+mj-ea" w:cstheme="minorHAnsi"/>
          <w:i/>
          <w:iCs/>
          <w:color w:val="000000"/>
          <w:kern w:val="24"/>
        </w:rPr>
        <w:t>iloraz ceny jednego metra sześciennego paliwa</w:t>
      </w:r>
      <w:r w:rsidRPr="006C36BB">
        <w:rPr>
          <w:i/>
          <w:iCs/>
        </w:rPr>
        <w:t xml:space="preserve"> </w:t>
      </w:r>
      <w:r w:rsidRPr="006C36BB">
        <w:rPr>
          <w:rFonts w:eastAsia="+mj-ea" w:cstheme="minorHAnsi"/>
          <w:i/>
          <w:iCs/>
          <w:color w:val="000000"/>
          <w:kern w:val="24"/>
        </w:rPr>
        <w:t>/1000 - wynik w zaokrągleniu do dwóch miejsc po przecinku zgodnie z zasadami matematycznymi</w:t>
      </w:r>
      <w:r>
        <w:rPr>
          <w:rFonts w:eastAsia="+mj-ea" w:cstheme="minorHAnsi"/>
          <w:color w:val="000000"/>
          <w:kern w:val="24"/>
        </w:rPr>
        <w:t>.</w:t>
      </w:r>
    </w:p>
    <w:p w14:paraId="1EF8CC1B" w14:textId="77777777" w:rsidR="00BB3F66" w:rsidRDefault="00BB3F66" w:rsidP="00BB3F66">
      <w:pPr>
        <w:pStyle w:val="Akapitzlist"/>
        <w:ind w:left="792"/>
        <w:jc w:val="both"/>
        <w:rPr>
          <w:rFonts w:eastAsia="+mj-ea" w:cstheme="minorHAnsi"/>
          <w:color w:val="000000"/>
          <w:kern w:val="24"/>
        </w:rPr>
      </w:pPr>
    </w:p>
    <w:p w14:paraId="49BAFCDA" w14:textId="77777777" w:rsidR="00BB3F66" w:rsidRDefault="00BB3F66" w:rsidP="00BB3F66">
      <w:pPr>
        <w:pStyle w:val="Akapitzlist"/>
        <w:ind w:left="792"/>
        <w:jc w:val="both"/>
        <w:rPr>
          <w:rFonts w:eastAsia="+mj-ea" w:cstheme="minorHAnsi"/>
          <w:color w:val="000000"/>
          <w:kern w:val="24"/>
        </w:rPr>
      </w:pPr>
      <w:r>
        <w:rPr>
          <w:rFonts w:eastAsia="+mj-ea" w:cstheme="minorHAnsi"/>
          <w:color w:val="000000"/>
          <w:kern w:val="24"/>
        </w:rPr>
        <w:t xml:space="preserve">W przypadku braku publikacji ceny z dnia otwarcia ofert przyjmuje się za obowiązującą ostatnio opublikowaną cenę przed dniem otwarcia ofert. </w:t>
      </w:r>
      <w:r w:rsidRPr="00121E1F">
        <w:rPr>
          <w:rFonts w:eastAsia="+mj-ea" w:cstheme="minorHAnsi"/>
          <w:color w:val="000000"/>
          <w:kern w:val="24"/>
        </w:rPr>
        <w:t xml:space="preserve">Do tej </w:t>
      </w:r>
      <w:r>
        <w:rPr>
          <w:rFonts w:eastAsia="+mj-ea" w:cstheme="minorHAnsi"/>
          <w:color w:val="000000"/>
          <w:kern w:val="24"/>
        </w:rPr>
        <w:t>ceny</w:t>
      </w:r>
      <w:r w:rsidRPr="00121E1F">
        <w:rPr>
          <w:rFonts w:eastAsia="+mj-ea" w:cstheme="minorHAnsi"/>
          <w:color w:val="000000"/>
          <w:kern w:val="24"/>
        </w:rPr>
        <w:t xml:space="preserve"> porównywane są przyszłe notowania paliw</w:t>
      </w:r>
      <w:r>
        <w:rPr>
          <w:rFonts w:eastAsia="+mj-ea" w:cstheme="minorHAnsi"/>
          <w:color w:val="000000"/>
          <w:kern w:val="24"/>
        </w:rPr>
        <w:t xml:space="preserve">. </w:t>
      </w:r>
    </w:p>
    <w:p w14:paraId="25831741" w14:textId="77777777" w:rsidR="00BB3F66" w:rsidRPr="00121E1F" w:rsidRDefault="00BB3F66" w:rsidP="00BB3F66">
      <w:pPr>
        <w:pStyle w:val="Akapitzlist"/>
        <w:ind w:left="792"/>
        <w:jc w:val="both"/>
        <w:rPr>
          <w:rFonts w:eastAsia="+mj-ea" w:cstheme="minorHAnsi"/>
          <w:color w:val="000000"/>
          <w:kern w:val="24"/>
        </w:rPr>
      </w:pPr>
    </w:p>
    <w:p w14:paraId="311FED35" w14:textId="77777777" w:rsidR="00BB3F66" w:rsidRDefault="00BB3F66" w:rsidP="009A4BD2">
      <w:pPr>
        <w:pStyle w:val="Akapitzlist"/>
        <w:numPr>
          <w:ilvl w:val="1"/>
          <w:numId w:val="115"/>
        </w:numPr>
        <w:spacing w:after="200" w:line="276" w:lineRule="auto"/>
        <w:jc w:val="both"/>
        <w:rPr>
          <w:rFonts w:eastAsia="+mj-ea" w:cstheme="minorHAnsi"/>
          <w:color w:val="000000"/>
          <w:kern w:val="24"/>
        </w:rPr>
      </w:pPr>
      <w:r w:rsidRPr="00867143">
        <w:rPr>
          <w:rFonts w:eastAsia="+mj-ea" w:cstheme="minorHAnsi"/>
          <w:b/>
          <w:bCs/>
          <w:color w:val="000000"/>
          <w:kern w:val="24"/>
        </w:rPr>
        <w:t xml:space="preserve">Cena rozliczeniowa </w:t>
      </w:r>
      <w:r w:rsidRPr="00867143">
        <w:rPr>
          <w:rFonts w:eastAsia="+mj-ea" w:cstheme="minorHAnsi"/>
          <w:color w:val="000000"/>
          <w:kern w:val="24"/>
        </w:rPr>
        <w:t>– średniomiesięczna</w:t>
      </w:r>
      <w:r>
        <w:rPr>
          <w:rFonts w:eastAsia="+mj-ea" w:cstheme="minorHAnsi"/>
          <w:color w:val="000000"/>
          <w:kern w:val="24"/>
        </w:rPr>
        <w:t xml:space="preserve"> hurtowa cena jednego litra oleju napędowego </w:t>
      </w:r>
      <w:proofErr w:type="spellStart"/>
      <w:r w:rsidRPr="00867143">
        <w:rPr>
          <w:rFonts w:eastAsia="+mj-ea" w:cstheme="minorHAnsi"/>
          <w:color w:val="000000"/>
          <w:kern w:val="24"/>
        </w:rPr>
        <w:t>Ekodiesel</w:t>
      </w:r>
      <w:proofErr w:type="spellEnd"/>
      <w:r>
        <w:rPr>
          <w:rFonts w:eastAsia="+mj-ea" w:cstheme="minorHAnsi"/>
          <w:color w:val="000000"/>
          <w:kern w:val="24"/>
        </w:rPr>
        <w:t xml:space="preserve"> z rozliczanego miesiąca, tj.:</w:t>
      </w:r>
    </w:p>
    <w:p w14:paraId="30DBE6DE" w14:textId="77777777" w:rsidR="00BB3F66" w:rsidRDefault="00BB3F66" w:rsidP="00BB3F66">
      <w:pPr>
        <w:pStyle w:val="Akapitzlist"/>
        <w:ind w:left="792"/>
        <w:jc w:val="both"/>
        <w:rPr>
          <w:rFonts w:eastAsia="+mj-ea" w:cstheme="minorHAnsi"/>
          <w:color w:val="000000"/>
          <w:kern w:val="24"/>
        </w:rPr>
      </w:pPr>
    </w:p>
    <w:p w14:paraId="7F34999A" w14:textId="13E50832" w:rsidR="00BB3F66" w:rsidRDefault="00BB3F66" w:rsidP="00BB3F66">
      <w:pPr>
        <w:pStyle w:val="Akapitzlist"/>
        <w:ind w:left="792"/>
        <w:jc w:val="both"/>
        <w:rPr>
          <w:rFonts w:eastAsia="+mj-ea" w:cstheme="minorHAnsi"/>
          <w:i/>
          <w:iCs/>
          <w:color w:val="000000"/>
          <w:kern w:val="24"/>
        </w:rPr>
      </w:pPr>
      <w:r w:rsidRPr="00CA0838">
        <w:rPr>
          <w:rFonts w:eastAsia="+mj-ea" w:cstheme="minorHAnsi"/>
          <w:bCs/>
          <w:i/>
          <w:iCs/>
          <w:color w:val="000000"/>
          <w:kern w:val="24"/>
        </w:rPr>
        <w:t xml:space="preserve">iloraz średniomiesięcznej hurtowej ceny jednego metra sześciennego </w:t>
      </w:r>
      <w:r>
        <w:rPr>
          <w:rFonts w:eastAsia="+mj-ea" w:cstheme="minorHAnsi"/>
          <w:bCs/>
          <w:i/>
          <w:iCs/>
          <w:color w:val="000000"/>
          <w:kern w:val="24"/>
        </w:rPr>
        <w:t>paliwa</w:t>
      </w:r>
      <w:r w:rsidRPr="00CA0838">
        <w:rPr>
          <w:rFonts w:eastAsia="+mj-ea" w:cstheme="minorHAnsi"/>
          <w:bCs/>
          <w:i/>
          <w:iCs/>
          <w:color w:val="000000"/>
          <w:kern w:val="24"/>
        </w:rPr>
        <w:t xml:space="preserve">/1000 - wynik </w:t>
      </w:r>
      <w:r w:rsidR="008B39A8">
        <w:rPr>
          <w:rFonts w:eastAsia="+mj-ea" w:cstheme="minorHAnsi"/>
          <w:bCs/>
          <w:i/>
          <w:iCs/>
          <w:color w:val="000000"/>
          <w:kern w:val="24"/>
        </w:rPr>
        <w:br/>
      </w:r>
      <w:r w:rsidRPr="00CA0838">
        <w:rPr>
          <w:rFonts w:eastAsia="+mj-ea" w:cstheme="minorHAnsi"/>
          <w:i/>
          <w:iCs/>
          <w:color w:val="000000"/>
          <w:kern w:val="24"/>
        </w:rPr>
        <w:t xml:space="preserve">w zaokrągleniu do dwóch miejsc po przecinku zgodnie z zasadami matematycznymi.  </w:t>
      </w:r>
    </w:p>
    <w:p w14:paraId="1FF5A9AD" w14:textId="77777777" w:rsidR="00BB3F66" w:rsidRDefault="00BB3F66" w:rsidP="00BB3F66">
      <w:pPr>
        <w:pStyle w:val="Akapitzlist"/>
        <w:ind w:left="792"/>
        <w:jc w:val="both"/>
        <w:rPr>
          <w:rFonts w:eastAsia="+mj-ea" w:cstheme="minorHAnsi"/>
          <w:i/>
          <w:iCs/>
          <w:color w:val="000000"/>
          <w:kern w:val="24"/>
        </w:rPr>
      </w:pPr>
    </w:p>
    <w:p w14:paraId="2E7B07B9" w14:textId="77777777" w:rsidR="00BB3F66" w:rsidRDefault="00BB3F66" w:rsidP="00BB3F66">
      <w:pPr>
        <w:pStyle w:val="Akapitzlist"/>
        <w:ind w:left="792"/>
        <w:jc w:val="both"/>
        <w:rPr>
          <w:rFonts w:eastAsia="+mj-ea" w:cstheme="minorHAnsi"/>
          <w:bCs/>
          <w:color w:val="000000"/>
          <w:kern w:val="24"/>
        </w:rPr>
      </w:pPr>
      <w:r>
        <w:rPr>
          <w:rFonts w:eastAsia="+mj-ea" w:cstheme="minorHAnsi"/>
          <w:bCs/>
          <w:color w:val="000000"/>
          <w:kern w:val="24"/>
        </w:rPr>
        <w:t>Ś</w:t>
      </w:r>
      <w:r w:rsidRPr="00151041">
        <w:rPr>
          <w:rFonts w:eastAsia="+mj-ea" w:cstheme="minorHAnsi"/>
          <w:bCs/>
          <w:color w:val="000000"/>
          <w:kern w:val="24"/>
        </w:rPr>
        <w:t xml:space="preserve">rednia arytmetyczna hurtowych cen paliwa </w:t>
      </w:r>
      <w:r>
        <w:rPr>
          <w:rFonts w:eastAsia="+mj-ea" w:cstheme="minorHAnsi"/>
          <w:bCs/>
          <w:color w:val="000000"/>
          <w:kern w:val="24"/>
        </w:rPr>
        <w:t xml:space="preserve">liczona będzie </w:t>
      </w:r>
      <w:r w:rsidRPr="00151041">
        <w:rPr>
          <w:rFonts w:eastAsia="+mj-ea" w:cstheme="minorHAnsi"/>
          <w:bCs/>
          <w:color w:val="000000"/>
          <w:kern w:val="24"/>
        </w:rPr>
        <w:t xml:space="preserve">ze wszystkich dni </w:t>
      </w:r>
      <w:r>
        <w:rPr>
          <w:rFonts w:eastAsia="+mj-ea" w:cstheme="minorHAnsi"/>
          <w:bCs/>
          <w:color w:val="000000"/>
          <w:kern w:val="24"/>
        </w:rPr>
        <w:t xml:space="preserve">rozliczanego miesiąca. </w:t>
      </w:r>
      <w:r>
        <w:rPr>
          <w:rFonts w:eastAsia="+mj-ea" w:cstheme="minorHAnsi"/>
          <w:color w:val="000000"/>
          <w:kern w:val="24"/>
        </w:rPr>
        <w:t>W przypadku braku publikacji ceny dla danego dnia przyjmuje się za obowiązującą ostatnią opublikowaną cenę przed tym dniem.</w:t>
      </w:r>
    </w:p>
    <w:p w14:paraId="40E40EB0" w14:textId="77777777" w:rsidR="00BB3F66" w:rsidRPr="00151041" w:rsidRDefault="00BB3F66" w:rsidP="00BB3F66">
      <w:pPr>
        <w:pStyle w:val="Akapitzlist"/>
        <w:ind w:left="792"/>
        <w:jc w:val="both"/>
        <w:rPr>
          <w:rFonts w:eastAsia="+mj-ea" w:cstheme="minorHAnsi"/>
          <w:color w:val="000000"/>
          <w:kern w:val="24"/>
        </w:rPr>
      </w:pPr>
    </w:p>
    <w:p w14:paraId="08143E8C" w14:textId="77777777" w:rsidR="00BB3F66" w:rsidRDefault="00BB3F66" w:rsidP="009A4BD2">
      <w:pPr>
        <w:pStyle w:val="Akapitzlist"/>
        <w:numPr>
          <w:ilvl w:val="1"/>
          <w:numId w:val="115"/>
        </w:numPr>
        <w:spacing w:after="200" w:line="276" w:lineRule="auto"/>
        <w:jc w:val="both"/>
        <w:rPr>
          <w:rFonts w:eastAsia="+mj-ea" w:cstheme="minorHAnsi"/>
          <w:color w:val="000000"/>
          <w:kern w:val="24"/>
        </w:rPr>
      </w:pPr>
      <w:r>
        <w:rPr>
          <w:rFonts w:eastAsia="+mj-ea" w:cstheme="minorHAnsi"/>
          <w:color w:val="000000"/>
          <w:kern w:val="24"/>
        </w:rPr>
        <w:t xml:space="preserve">Dane będące podstawą ustalenia powyższych cen będą </w:t>
      </w:r>
      <w:r w:rsidRPr="00CA0838">
        <w:rPr>
          <w:rFonts w:eastAsia="+mj-ea" w:cstheme="minorHAnsi"/>
          <w:color w:val="000000"/>
          <w:kern w:val="24"/>
        </w:rPr>
        <w:t>uzysk</w:t>
      </w:r>
      <w:r>
        <w:rPr>
          <w:rFonts w:eastAsia="+mj-ea" w:cstheme="minorHAnsi"/>
          <w:color w:val="000000"/>
          <w:kern w:val="24"/>
        </w:rPr>
        <w:t>iwane</w:t>
      </w:r>
      <w:r w:rsidRPr="00CA0838">
        <w:rPr>
          <w:rFonts w:eastAsia="+mj-ea" w:cstheme="minorHAnsi"/>
          <w:color w:val="000000"/>
          <w:kern w:val="24"/>
        </w:rPr>
        <w:t xml:space="preserve"> ze strony internetowej PKN Orlen</w:t>
      </w:r>
      <w:r>
        <w:rPr>
          <w:rFonts w:eastAsia="+mj-ea" w:cstheme="minorHAnsi"/>
          <w:color w:val="000000"/>
          <w:kern w:val="24"/>
        </w:rPr>
        <w:t>:</w:t>
      </w:r>
    </w:p>
    <w:p w14:paraId="0BB034B7" w14:textId="77777777" w:rsidR="00BB3F66" w:rsidRPr="006A07C4" w:rsidRDefault="00BB3F66" w:rsidP="00BB3F66">
      <w:pPr>
        <w:pStyle w:val="Akapitzlist"/>
        <w:ind w:left="792"/>
        <w:jc w:val="both"/>
        <w:rPr>
          <w:rFonts w:eastAsia="+mj-ea" w:cstheme="minorHAnsi"/>
          <w:color w:val="000000"/>
          <w:kern w:val="24"/>
        </w:rPr>
      </w:pPr>
      <w:r w:rsidRPr="006A07C4">
        <w:rPr>
          <w:rFonts w:eastAsia="+mj-ea" w:cstheme="minorHAnsi"/>
          <w:color w:val="000000"/>
          <w:kern w:val="24"/>
        </w:rPr>
        <w:t xml:space="preserve"> </w:t>
      </w:r>
      <w:hyperlink r:id="rId24" w:history="1">
        <w:r w:rsidRPr="006A07C4">
          <w:rPr>
            <w:rStyle w:val="Hipercze"/>
            <w:rFonts w:eastAsia="+mj-ea" w:cstheme="minorHAnsi"/>
            <w:kern w:val="24"/>
          </w:rPr>
          <w:t>http://www.orlen.pl/PL/DlaBiznesu/HurtoweCenyPaliw/Strony/default.aspx</w:t>
        </w:r>
      </w:hyperlink>
      <w:r w:rsidRPr="006A07C4">
        <w:rPr>
          <w:rStyle w:val="Hipercze"/>
          <w:rFonts w:eastAsia="+mj-ea" w:cstheme="minorHAnsi"/>
          <w:kern w:val="24"/>
        </w:rPr>
        <w:t xml:space="preserve"> </w:t>
      </w:r>
    </w:p>
    <w:p w14:paraId="01E2F846" w14:textId="77777777" w:rsidR="00BB3F66" w:rsidRPr="00121E1F" w:rsidRDefault="00BB3F66" w:rsidP="009A4BD2">
      <w:pPr>
        <w:pStyle w:val="Akapitzlist"/>
        <w:numPr>
          <w:ilvl w:val="1"/>
          <w:numId w:val="115"/>
        </w:numPr>
        <w:spacing w:after="200" w:line="276" w:lineRule="auto"/>
        <w:jc w:val="both"/>
        <w:rPr>
          <w:rFonts w:eastAsia="+mj-ea" w:cstheme="minorHAnsi"/>
          <w:color w:val="000000"/>
          <w:kern w:val="24"/>
        </w:rPr>
      </w:pPr>
      <w:r w:rsidRPr="00121E1F">
        <w:rPr>
          <w:rFonts w:eastAsiaTheme="majorEastAsia" w:cstheme="minorHAnsi"/>
          <w:b/>
          <w:bCs/>
          <w:color w:val="000000" w:themeColor="text1"/>
          <w:kern w:val="24"/>
        </w:rPr>
        <w:t>Udział kosztu paliwa w jednostkowej stawce transportowej</w:t>
      </w:r>
      <w:r>
        <w:rPr>
          <w:rFonts w:eastAsiaTheme="majorEastAsia" w:cstheme="minorHAnsi"/>
          <w:b/>
          <w:bCs/>
          <w:color w:val="000000" w:themeColor="text1"/>
          <w:kern w:val="24"/>
        </w:rPr>
        <w:t xml:space="preserve"> </w:t>
      </w:r>
      <w:r w:rsidRPr="00A07CFD">
        <w:rPr>
          <w:rFonts w:eastAsiaTheme="majorEastAsia" w:cstheme="minorHAnsi"/>
          <w:color w:val="000000" w:themeColor="text1"/>
          <w:kern w:val="24"/>
        </w:rPr>
        <w:t>- poziom</w:t>
      </w:r>
      <w:r w:rsidRPr="00121E1F">
        <w:rPr>
          <w:rFonts w:eastAsiaTheme="majorEastAsia" w:cstheme="minorHAnsi"/>
          <w:color w:val="000000" w:themeColor="text1"/>
          <w:kern w:val="24"/>
        </w:rPr>
        <w:t xml:space="preserve"> 30%</w:t>
      </w:r>
      <w:r>
        <w:rPr>
          <w:rFonts w:eastAsiaTheme="majorEastAsia" w:cstheme="minorHAnsi"/>
          <w:color w:val="000000" w:themeColor="text1"/>
          <w:kern w:val="24"/>
        </w:rPr>
        <w:t>.</w:t>
      </w:r>
      <w:r w:rsidRPr="00121E1F">
        <w:rPr>
          <w:rFonts w:eastAsiaTheme="majorEastAsia" w:cstheme="minorHAnsi"/>
          <w:color w:val="000000" w:themeColor="text1"/>
          <w:kern w:val="24"/>
        </w:rPr>
        <w:t xml:space="preserve">                                          </w:t>
      </w:r>
    </w:p>
    <w:p w14:paraId="7B5B33D9" w14:textId="77777777" w:rsidR="00BB3F66" w:rsidRPr="00121E1F" w:rsidRDefault="00BB3F66" w:rsidP="009A4BD2">
      <w:pPr>
        <w:pStyle w:val="Akapitzlist"/>
        <w:numPr>
          <w:ilvl w:val="1"/>
          <w:numId w:val="115"/>
        </w:numPr>
        <w:spacing w:after="200" w:line="276" w:lineRule="auto"/>
        <w:jc w:val="both"/>
        <w:rPr>
          <w:rFonts w:eastAsia="+mj-ea" w:cstheme="minorHAnsi"/>
          <w:color w:val="000000"/>
          <w:kern w:val="24"/>
        </w:rPr>
      </w:pPr>
      <w:r w:rsidRPr="00121E1F">
        <w:rPr>
          <w:rFonts w:eastAsiaTheme="majorEastAsia" w:cstheme="minorHAnsi"/>
          <w:b/>
          <w:bCs/>
          <w:color w:val="000000" w:themeColor="text1"/>
          <w:kern w:val="24"/>
        </w:rPr>
        <w:t xml:space="preserve">Procentowa zmiana ceny </w:t>
      </w:r>
      <w:r>
        <w:rPr>
          <w:rFonts w:eastAsiaTheme="majorEastAsia" w:cstheme="minorHAnsi"/>
          <w:color w:val="000000" w:themeColor="text1"/>
          <w:kern w:val="24"/>
        </w:rPr>
        <w:t>-</w:t>
      </w:r>
      <w:r w:rsidRPr="00121E1F">
        <w:rPr>
          <w:rFonts w:eastAsiaTheme="majorEastAsia" w:cstheme="minorHAnsi"/>
          <w:color w:val="000000" w:themeColor="text1"/>
          <w:kern w:val="24"/>
        </w:rPr>
        <w:t xml:space="preserve"> wartość procentowa stosunku ceny rozliczeniowej do ceny referencyjnej (bazowej)</w:t>
      </w:r>
      <w:r>
        <w:rPr>
          <w:rFonts w:eastAsiaTheme="majorEastAsia" w:cstheme="minorHAnsi"/>
          <w:color w:val="000000" w:themeColor="text1"/>
          <w:kern w:val="24"/>
        </w:rPr>
        <w:t>.</w:t>
      </w:r>
      <w:r w:rsidRPr="00121E1F">
        <w:rPr>
          <w:rFonts w:eastAsiaTheme="majorEastAsia" w:cstheme="minorHAnsi"/>
          <w:color w:val="000000" w:themeColor="text1"/>
          <w:kern w:val="24"/>
        </w:rPr>
        <w:t xml:space="preserve"> </w:t>
      </w:r>
    </w:p>
    <w:p w14:paraId="74E1024B" w14:textId="77777777" w:rsidR="00BB3F66" w:rsidRPr="00867143" w:rsidRDefault="00BB3F66" w:rsidP="009A4BD2">
      <w:pPr>
        <w:pStyle w:val="Akapitzlist"/>
        <w:numPr>
          <w:ilvl w:val="1"/>
          <w:numId w:val="115"/>
        </w:numPr>
        <w:spacing w:after="200" w:line="276" w:lineRule="auto"/>
        <w:jc w:val="both"/>
        <w:rPr>
          <w:rFonts w:eastAsia="+mj-ea" w:cstheme="minorHAnsi"/>
          <w:color w:val="000000"/>
          <w:kern w:val="24"/>
        </w:rPr>
      </w:pPr>
      <w:r w:rsidRPr="00121E1F">
        <w:rPr>
          <w:rFonts w:eastAsiaTheme="majorEastAsia" w:cstheme="minorHAnsi"/>
          <w:b/>
          <w:bCs/>
          <w:color w:val="000000" w:themeColor="text1"/>
          <w:kern w:val="24"/>
        </w:rPr>
        <w:t xml:space="preserve">Tabela paliwowa </w:t>
      </w:r>
      <w:r w:rsidRPr="00121E1F">
        <w:rPr>
          <w:rFonts w:eastAsiaTheme="majorEastAsia" w:cstheme="minorHAnsi"/>
          <w:color w:val="000000" w:themeColor="text1"/>
          <w:kern w:val="24"/>
        </w:rPr>
        <w:t>– model dostosowujący wysokość jednostkowych stawek</w:t>
      </w:r>
      <w:r>
        <w:rPr>
          <w:rFonts w:eastAsiaTheme="majorEastAsia" w:cstheme="minorHAnsi"/>
          <w:color w:val="000000" w:themeColor="text1"/>
          <w:kern w:val="24"/>
        </w:rPr>
        <w:t xml:space="preserve"> </w:t>
      </w:r>
      <w:r w:rsidRPr="00121E1F">
        <w:rPr>
          <w:rFonts w:eastAsiaTheme="majorEastAsia" w:cstheme="minorHAnsi"/>
          <w:color w:val="000000" w:themeColor="text1"/>
          <w:kern w:val="24"/>
        </w:rPr>
        <w:t xml:space="preserve">transportowych poprzez automatyczne uwzględnienie </w:t>
      </w:r>
      <w:r>
        <w:rPr>
          <w:rFonts w:eastAsiaTheme="majorEastAsia" w:cstheme="minorHAnsi"/>
          <w:color w:val="000000" w:themeColor="text1"/>
          <w:kern w:val="24"/>
        </w:rPr>
        <w:t>zmian</w:t>
      </w:r>
      <w:r w:rsidRPr="00121E1F">
        <w:rPr>
          <w:rFonts w:eastAsiaTheme="majorEastAsia" w:cstheme="minorHAnsi"/>
          <w:color w:val="000000" w:themeColor="text1"/>
          <w:kern w:val="24"/>
        </w:rPr>
        <w:t xml:space="preserve"> cen paliw </w:t>
      </w:r>
      <w:r>
        <w:rPr>
          <w:rFonts w:eastAsiaTheme="majorEastAsia" w:cstheme="minorHAnsi"/>
          <w:color w:val="000000" w:themeColor="text1"/>
          <w:kern w:val="24"/>
        </w:rPr>
        <w:br/>
      </w:r>
      <w:r w:rsidRPr="00121E1F">
        <w:rPr>
          <w:rFonts w:eastAsiaTheme="majorEastAsia" w:cstheme="minorHAnsi"/>
          <w:color w:val="000000" w:themeColor="text1"/>
          <w:kern w:val="24"/>
        </w:rPr>
        <w:t xml:space="preserve">w porównaniu do referencyjnego poziomu cen obowiązującego dla ustalonego okresu. </w:t>
      </w:r>
    </w:p>
    <w:p w14:paraId="7721EEC1" w14:textId="77777777" w:rsidR="00BB3F66" w:rsidRPr="00995262" w:rsidRDefault="00BB3F66" w:rsidP="00BB3F66">
      <w:pPr>
        <w:pStyle w:val="Akapitzlist"/>
        <w:ind w:left="567"/>
        <w:jc w:val="both"/>
        <w:rPr>
          <w:rFonts w:eastAsia="+mj-ea" w:cstheme="minorHAnsi"/>
          <w:color w:val="000000"/>
          <w:kern w:val="24"/>
        </w:rPr>
      </w:pPr>
      <m:oMathPara>
        <m:oMath>
          <m:r>
            <m:rPr>
              <m:sty m:val="bi"/>
            </m:rPr>
            <w:rPr>
              <w:rFonts w:ascii="Cambria Math" w:eastAsiaTheme="majorEastAsia" w:hAnsi="Cambria Math" w:cstheme="minorHAnsi"/>
              <w:color w:val="000000" w:themeColor="text1"/>
              <w:kern w:val="24"/>
            </w:rPr>
            <m:t>Procentowa zmiana ceny </m:t>
          </m:r>
          <m:r>
            <m:rPr>
              <m:sty m:val="p"/>
            </m:rPr>
            <w:rPr>
              <w:rFonts w:ascii="Cambria Math" w:eastAsiaTheme="majorEastAsia" w:hAnsi="Cambria Math" w:cstheme="minorHAnsi"/>
              <w:color w:val="000000" w:themeColor="text1"/>
              <w:kern w:val="24"/>
            </w:rPr>
            <m:t>=</m:t>
          </m:r>
          <m:d>
            <m:dPr>
              <m:ctrlPr>
                <w:rPr>
                  <w:rFonts w:ascii="Cambria Math" w:eastAsiaTheme="majorEastAsia" w:hAnsi="Cambria Math" w:cstheme="minorHAnsi"/>
                  <w:i/>
                  <w:iCs/>
                  <w:color w:val="000000" w:themeColor="text1"/>
                  <w:kern w:val="24"/>
                </w:rPr>
              </m:ctrlPr>
            </m:dPr>
            <m:e>
              <m:f>
                <m:fPr>
                  <m:ctrlPr>
                    <w:rPr>
                      <w:rFonts w:ascii="Cambria Math" w:eastAsiaTheme="majorEastAsia" w:hAnsi="Cambria Math" w:cstheme="minorHAnsi"/>
                      <w:i/>
                      <w:iCs/>
                      <w:color w:val="000000" w:themeColor="text1"/>
                      <w:kern w:val="24"/>
                    </w:rPr>
                  </m:ctrlPr>
                </m:fPr>
                <m:num>
                  <m:r>
                    <w:rPr>
                      <w:rFonts w:ascii="Cambria Math" w:eastAsiaTheme="majorEastAsia" w:hAnsi="Cambria Math" w:cstheme="minorHAnsi"/>
                      <w:color w:val="000000" w:themeColor="text1"/>
                      <w:kern w:val="24"/>
                    </w:rPr>
                    <m:t>cena rozliczeniowa x 100%</m:t>
                  </m:r>
                </m:num>
                <m:den>
                  <m:r>
                    <m:rPr>
                      <m:sty m:val="p"/>
                    </m:rPr>
                    <w:rPr>
                      <w:rFonts w:ascii="Cambria Math" w:eastAsiaTheme="majorEastAsia" w:hAnsi="Cambria Math" w:cstheme="minorHAnsi"/>
                      <w:color w:val="000000" w:themeColor="text1"/>
                      <w:kern w:val="24"/>
                    </w:rPr>
                    <m:t>cena referencyjna (bazowa)</m:t>
                  </m:r>
                </m:den>
              </m:f>
            </m:e>
          </m:d>
          <m:r>
            <w:rPr>
              <w:rFonts w:ascii="Cambria Math" w:eastAsiaTheme="majorEastAsia" w:hAnsi="Cambria Math" w:cstheme="minorHAnsi"/>
              <w:color w:val="000000" w:themeColor="text1"/>
              <w:kern w:val="24"/>
            </w:rPr>
            <m:t>-100</m:t>
          </m:r>
        </m:oMath>
      </m:oMathPara>
    </w:p>
    <w:p w14:paraId="6BD15786" w14:textId="77777777" w:rsidR="00BB3F66" w:rsidRPr="00121E1F" w:rsidRDefault="00BB3F66" w:rsidP="00BB3F66">
      <w:pPr>
        <w:pStyle w:val="Akapitzlist"/>
        <w:jc w:val="both"/>
        <w:rPr>
          <w:rFonts w:eastAsiaTheme="majorEastAsia" w:cstheme="minorHAnsi"/>
          <w:b/>
          <w:color w:val="000000" w:themeColor="text1"/>
          <w:kern w:val="24"/>
          <w:sz w:val="12"/>
          <w:szCs w:val="12"/>
        </w:rPr>
      </w:pPr>
    </w:p>
    <w:p w14:paraId="5917A1CB" w14:textId="77777777" w:rsidR="00BB3F66" w:rsidRPr="003C404B" w:rsidRDefault="00BB3F66" w:rsidP="009A4BD2">
      <w:pPr>
        <w:pStyle w:val="Akapitzlist"/>
        <w:numPr>
          <w:ilvl w:val="0"/>
          <w:numId w:val="115"/>
        </w:numPr>
        <w:spacing w:after="200" w:line="276" w:lineRule="auto"/>
        <w:jc w:val="both"/>
        <w:rPr>
          <w:rFonts w:eastAsiaTheme="majorEastAsia" w:cstheme="minorHAnsi"/>
          <w:b/>
          <w:color w:val="000000" w:themeColor="text1"/>
          <w:kern w:val="24"/>
        </w:rPr>
      </w:pPr>
      <w:r w:rsidRPr="00121E1F">
        <w:rPr>
          <w:rFonts w:eastAsia="+mj-ea" w:cstheme="minorHAnsi"/>
          <w:color w:val="000000"/>
          <w:kern w:val="24"/>
        </w:rPr>
        <w:t>Wprowadzoną w PGG S.A. formułę korekty paliwowej cechują następujące zasady:</w:t>
      </w:r>
    </w:p>
    <w:p w14:paraId="7AA6DB29" w14:textId="77777777" w:rsidR="00BB3F66" w:rsidRPr="003C404B" w:rsidRDefault="00BB3F66" w:rsidP="009A4BD2">
      <w:pPr>
        <w:pStyle w:val="Akapitzlist"/>
        <w:numPr>
          <w:ilvl w:val="1"/>
          <w:numId w:val="119"/>
        </w:numPr>
        <w:spacing w:after="200" w:line="276" w:lineRule="auto"/>
        <w:ind w:left="709"/>
        <w:jc w:val="both"/>
        <w:rPr>
          <w:rFonts w:eastAsiaTheme="majorEastAsia" w:cstheme="minorHAnsi"/>
          <w:b/>
          <w:color w:val="000000" w:themeColor="text1"/>
          <w:kern w:val="24"/>
        </w:rPr>
      </w:pPr>
      <w:r w:rsidRPr="003C404B">
        <w:rPr>
          <w:rFonts w:eastAsiaTheme="majorEastAsia" w:cstheme="minorHAnsi"/>
          <w:color w:val="000000" w:themeColor="text1"/>
          <w:kern w:val="24"/>
        </w:rPr>
        <w:t>Określenie ceny rozliczeniowej odbywa się w cyklach miesięcznych.</w:t>
      </w:r>
    </w:p>
    <w:p w14:paraId="6E329BBE" w14:textId="54782F5F" w:rsidR="00BB3F66" w:rsidRPr="003C404B" w:rsidRDefault="00BB3F66" w:rsidP="009A4BD2">
      <w:pPr>
        <w:pStyle w:val="Akapitzlist"/>
        <w:numPr>
          <w:ilvl w:val="1"/>
          <w:numId w:val="119"/>
        </w:numPr>
        <w:spacing w:after="200" w:line="276" w:lineRule="auto"/>
        <w:ind w:left="709"/>
        <w:jc w:val="both"/>
        <w:rPr>
          <w:rFonts w:eastAsiaTheme="majorEastAsia" w:cstheme="minorHAnsi"/>
          <w:b/>
          <w:color w:val="000000" w:themeColor="text1"/>
          <w:kern w:val="24"/>
        </w:rPr>
      </w:pPr>
      <w:r w:rsidRPr="003C404B">
        <w:rPr>
          <w:rFonts w:eastAsiaTheme="majorEastAsia" w:cstheme="minorHAnsi"/>
          <w:color w:val="000000" w:themeColor="text1"/>
          <w:kern w:val="24"/>
        </w:rPr>
        <w:t xml:space="preserve">Wskaźnik BAF dla rozliczanego miesiąca obliczany jest poprzez podstawienie </w:t>
      </w:r>
      <w:r w:rsidRPr="003C404B">
        <w:rPr>
          <w:rFonts w:eastAsiaTheme="majorEastAsia" w:cstheme="minorHAnsi"/>
          <w:color w:val="000000" w:themeColor="text1"/>
          <w:kern w:val="24"/>
        </w:rPr>
        <w:br/>
        <w:t>do ww</w:t>
      </w:r>
      <w:r>
        <w:rPr>
          <w:rFonts w:eastAsiaTheme="majorEastAsia" w:cstheme="minorHAnsi"/>
          <w:color w:val="000000" w:themeColor="text1"/>
          <w:kern w:val="24"/>
        </w:rPr>
        <w:t>.</w:t>
      </w:r>
      <w:r w:rsidRPr="003C404B">
        <w:rPr>
          <w:rFonts w:eastAsiaTheme="majorEastAsia" w:cstheme="minorHAnsi"/>
          <w:color w:val="000000" w:themeColor="text1"/>
          <w:kern w:val="24"/>
        </w:rPr>
        <w:t xml:space="preserve"> wzoru </w:t>
      </w:r>
      <w:r w:rsidRPr="003C404B">
        <w:rPr>
          <w:rFonts w:eastAsiaTheme="majorEastAsia" w:cstheme="minorHAnsi"/>
          <w:b/>
          <w:color w:val="000000" w:themeColor="text1"/>
          <w:kern w:val="24"/>
        </w:rPr>
        <w:t>ceny rozliczeniowej</w:t>
      </w:r>
      <w:r w:rsidRPr="003C404B">
        <w:rPr>
          <w:rFonts w:eastAsiaTheme="majorEastAsia" w:cstheme="minorHAnsi"/>
          <w:color w:val="000000" w:themeColor="text1"/>
          <w:kern w:val="24"/>
        </w:rPr>
        <w:t xml:space="preserve"> za miesiąc rozliczany oraz przyjętej </w:t>
      </w:r>
      <w:r w:rsidRPr="003C404B">
        <w:rPr>
          <w:rFonts w:eastAsiaTheme="majorEastAsia" w:cstheme="minorHAnsi"/>
          <w:b/>
          <w:color w:val="000000" w:themeColor="text1"/>
          <w:kern w:val="24"/>
        </w:rPr>
        <w:t>ceny referencyjnej</w:t>
      </w:r>
      <w:r w:rsidRPr="003C404B">
        <w:rPr>
          <w:rFonts w:eastAsiaTheme="majorEastAsia" w:cstheme="minorHAnsi"/>
          <w:color w:val="000000" w:themeColor="text1"/>
          <w:kern w:val="24"/>
        </w:rPr>
        <w:t xml:space="preserve"> </w:t>
      </w:r>
      <w:r w:rsidR="008B39A8">
        <w:rPr>
          <w:rFonts w:eastAsiaTheme="majorEastAsia" w:cstheme="minorHAnsi"/>
          <w:color w:val="000000" w:themeColor="text1"/>
          <w:kern w:val="24"/>
        </w:rPr>
        <w:br/>
      </w:r>
      <w:r w:rsidRPr="003C404B">
        <w:rPr>
          <w:rFonts w:eastAsiaTheme="majorEastAsia" w:cstheme="minorHAnsi"/>
          <w:color w:val="000000" w:themeColor="text1"/>
          <w:kern w:val="24"/>
        </w:rPr>
        <w:t xml:space="preserve">i przyporządkowanie wyniku do odpowiedniego przedziału w </w:t>
      </w:r>
      <w:r w:rsidRPr="003C404B">
        <w:rPr>
          <w:rFonts w:eastAsiaTheme="majorEastAsia" w:cstheme="minorHAnsi"/>
          <w:b/>
          <w:color w:val="000000" w:themeColor="text1"/>
          <w:kern w:val="24"/>
        </w:rPr>
        <w:t>tabeli paliwowej</w:t>
      </w:r>
      <w:r w:rsidRPr="003C404B">
        <w:rPr>
          <w:rFonts w:eastAsiaTheme="majorEastAsia" w:cstheme="minorHAnsi"/>
          <w:color w:val="000000" w:themeColor="text1"/>
          <w:kern w:val="24"/>
        </w:rPr>
        <w:t>.</w:t>
      </w:r>
    </w:p>
    <w:p w14:paraId="268DBEF0" w14:textId="77777777" w:rsidR="00BB3F66" w:rsidRPr="003C404B" w:rsidRDefault="00BB3F66" w:rsidP="009A4BD2">
      <w:pPr>
        <w:pStyle w:val="Akapitzlist"/>
        <w:numPr>
          <w:ilvl w:val="1"/>
          <w:numId w:val="119"/>
        </w:numPr>
        <w:spacing w:after="200" w:line="276" w:lineRule="auto"/>
        <w:ind w:left="709"/>
        <w:jc w:val="both"/>
        <w:rPr>
          <w:rFonts w:eastAsiaTheme="majorEastAsia" w:cstheme="minorHAnsi"/>
          <w:b/>
          <w:color w:val="000000" w:themeColor="text1"/>
          <w:kern w:val="24"/>
        </w:rPr>
      </w:pPr>
      <w:r w:rsidRPr="003C404B">
        <w:rPr>
          <w:rFonts w:eastAsiaTheme="majorEastAsia" w:cstheme="minorHAnsi"/>
          <w:color w:val="000000" w:themeColor="text1"/>
          <w:kern w:val="24"/>
        </w:rPr>
        <w:t xml:space="preserve">Mechanizm korekty paliwowej stosowany jest zarówno w przypadku wzrostu jak </w:t>
      </w:r>
      <w:r>
        <w:rPr>
          <w:rFonts w:eastAsiaTheme="majorEastAsia" w:cstheme="minorHAnsi"/>
          <w:color w:val="000000" w:themeColor="text1"/>
          <w:kern w:val="24"/>
        </w:rPr>
        <w:br/>
      </w:r>
      <w:r w:rsidRPr="003C404B">
        <w:rPr>
          <w:rFonts w:eastAsiaTheme="majorEastAsia" w:cstheme="minorHAnsi"/>
          <w:color w:val="000000" w:themeColor="text1"/>
          <w:kern w:val="24"/>
        </w:rPr>
        <w:t>i obniżki cen paliw.</w:t>
      </w:r>
    </w:p>
    <w:p w14:paraId="26E2BADB" w14:textId="77777777" w:rsidR="00BB3F66" w:rsidRPr="003C404B" w:rsidRDefault="00BB3F66" w:rsidP="009A4BD2">
      <w:pPr>
        <w:pStyle w:val="Akapitzlist"/>
        <w:numPr>
          <w:ilvl w:val="1"/>
          <w:numId w:val="119"/>
        </w:numPr>
        <w:spacing w:after="200" w:line="276" w:lineRule="auto"/>
        <w:ind w:left="709"/>
        <w:jc w:val="both"/>
        <w:rPr>
          <w:rFonts w:eastAsiaTheme="majorEastAsia" w:cstheme="minorHAnsi"/>
          <w:b/>
          <w:color w:val="000000" w:themeColor="text1"/>
          <w:kern w:val="24"/>
        </w:rPr>
      </w:pPr>
      <w:r w:rsidRPr="003C404B">
        <w:rPr>
          <w:rFonts w:eastAsiaTheme="majorEastAsia" w:cstheme="minorHAnsi"/>
          <w:b/>
          <w:color w:val="000000" w:themeColor="text1"/>
          <w:kern w:val="24"/>
        </w:rPr>
        <w:lastRenderedPageBreak/>
        <w:t xml:space="preserve">Zmiany cen netto jednostkowych stawek transportowych określonych w umowie </w:t>
      </w:r>
      <w:r>
        <w:rPr>
          <w:rFonts w:eastAsiaTheme="majorEastAsia" w:cstheme="minorHAnsi"/>
          <w:b/>
          <w:color w:val="000000" w:themeColor="text1"/>
          <w:kern w:val="24"/>
        </w:rPr>
        <w:br/>
      </w:r>
      <w:r w:rsidRPr="003C404B">
        <w:rPr>
          <w:rFonts w:eastAsiaTheme="majorEastAsia" w:cstheme="minorHAnsi"/>
          <w:b/>
          <w:color w:val="000000" w:themeColor="text1"/>
          <w:kern w:val="24"/>
        </w:rPr>
        <w:t>z uwzględnieniem mechanizmu korekty BAF dotyczą:</w:t>
      </w:r>
    </w:p>
    <w:p w14:paraId="632729D7" w14:textId="77777777" w:rsidR="00BB3F66" w:rsidRPr="00121E1F" w:rsidRDefault="00BB3F66" w:rsidP="009A4BD2">
      <w:pPr>
        <w:pStyle w:val="Akapitzlist"/>
        <w:numPr>
          <w:ilvl w:val="0"/>
          <w:numId w:val="116"/>
        </w:numPr>
        <w:tabs>
          <w:tab w:val="left" w:pos="7260"/>
        </w:tabs>
        <w:spacing w:before="240" w:after="200" w:line="276" w:lineRule="auto"/>
        <w:ind w:left="993" w:hanging="284"/>
        <w:jc w:val="both"/>
        <w:rPr>
          <w:rFonts w:eastAsiaTheme="majorEastAsia" w:cstheme="minorHAnsi"/>
          <w:b/>
          <w:color w:val="000000" w:themeColor="text1"/>
          <w:kern w:val="24"/>
        </w:rPr>
      </w:pPr>
      <w:r w:rsidRPr="00121E1F">
        <w:rPr>
          <w:rFonts w:eastAsiaTheme="majorEastAsia" w:cstheme="minorHAnsi"/>
          <w:b/>
          <w:color w:val="000000" w:themeColor="text1"/>
          <w:kern w:val="24"/>
        </w:rPr>
        <w:t xml:space="preserve">stawek zł/godzinę jazdy </w:t>
      </w:r>
    </w:p>
    <w:p w14:paraId="707D057A" w14:textId="77777777" w:rsidR="00BB3F66" w:rsidRDefault="00BB3F66" w:rsidP="009A4BD2">
      <w:pPr>
        <w:pStyle w:val="Akapitzlist"/>
        <w:numPr>
          <w:ilvl w:val="0"/>
          <w:numId w:val="116"/>
        </w:numPr>
        <w:tabs>
          <w:tab w:val="left" w:pos="7260"/>
        </w:tabs>
        <w:spacing w:before="240" w:after="200" w:line="276" w:lineRule="auto"/>
        <w:ind w:left="993" w:hanging="284"/>
        <w:jc w:val="both"/>
        <w:rPr>
          <w:rFonts w:eastAsiaTheme="majorEastAsia" w:cstheme="minorHAnsi"/>
          <w:b/>
          <w:color w:val="000000" w:themeColor="text1"/>
          <w:kern w:val="24"/>
        </w:rPr>
      </w:pPr>
      <w:r w:rsidRPr="00121E1F">
        <w:rPr>
          <w:rFonts w:eastAsiaTheme="majorEastAsia" w:cstheme="minorHAnsi"/>
          <w:b/>
          <w:color w:val="000000" w:themeColor="text1"/>
          <w:kern w:val="24"/>
        </w:rPr>
        <w:t>stawek zł/kilometr (przy przekroczeniu 100 km przebiegu pojazdu)</w:t>
      </w:r>
    </w:p>
    <w:p w14:paraId="07481A80" w14:textId="77777777" w:rsidR="00BB3F66" w:rsidRDefault="00BB3F66" w:rsidP="009A4BD2">
      <w:pPr>
        <w:pStyle w:val="Akapitzlist"/>
        <w:numPr>
          <w:ilvl w:val="0"/>
          <w:numId w:val="116"/>
        </w:numPr>
        <w:tabs>
          <w:tab w:val="left" w:pos="7260"/>
        </w:tabs>
        <w:spacing w:before="240" w:after="200" w:line="276" w:lineRule="auto"/>
        <w:ind w:left="993" w:hanging="284"/>
        <w:jc w:val="both"/>
        <w:rPr>
          <w:rFonts w:eastAsiaTheme="majorEastAsia" w:cstheme="minorHAnsi"/>
          <w:b/>
          <w:color w:val="000000" w:themeColor="text1"/>
          <w:kern w:val="24"/>
        </w:rPr>
      </w:pPr>
      <w:r>
        <w:rPr>
          <w:rFonts w:eastAsiaTheme="majorEastAsia" w:cstheme="minorHAnsi"/>
          <w:b/>
          <w:color w:val="000000" w:themeColor="text1"/>
          <w:kern w:val="24"/>
        </w:rPr>
        <w:t>stawek zł/tonę przewożonego ładunku</w:t>
      </w:r>
    </w:p>
    <w:p w14:paraId="742D59AB" w14:textId="77777777" w:rsidR="00BB3F66" w:rsidRPr="003C404B" w:rsidRDefault="00BB3F66" w:rsidP="009A4BD2">
      <w:pPr>
        <w:pStyle w:val="Akapitzlist"/>
        <w:numPr>
          <w:ilvl w:val="1"/>
          <w:numId w:val="119"/>
        </w:numPr>
        <w:spacing w:after="200" w:line="276" w:lineRule="auto"/>
        <w:ind w:left="709"/>
        <w:jc w:val="both"/>
        <w:rPr>
          <w:rFonts w:eastAsiaTheme="majorEastAsia" w:cstheme="minorHAnsi"/>
          <w:b/>
          <w:color w:val="000000" w:themeColor="text1"/>
          <w:kern w:val="24"/>
        </w:rPr>
      </w:pPr>
      <w:r w:rsidRPr="003C404B">
        <w:rPr>
          <w:rFonts w:eastAsiaTheme="majorEastAsia" w:cstheme="minorHAnsi"/>
          <w:color w:val="000000" w:themeColor="text1"/>
          <w:kern w:val="24"/>
        </w:rPr>
        <w:t>Wartość wskaźnika BAF wykazywana będzie w miesięcznym protokole odbioru usługi.</w:t>
      </w:r>
    </w:p>
    <w:p w14:paraId="0AD5E5AB" w14:textId="77777777" w:rsidR="00BB3F66" w:rsidRPr="00121E1F" w:rsidRDefault="00BB3F66" w:rsidP="009A4BD2">
      <w:pPr>
        <w:pStyle w:val="Akapitzlist"/>
        <w:numPr>
          <w:ilvl w:val="0"/>
          <w:numId w:val="118"/>
        </w:numPr>
        <w:tabs>
          <w:tab w:val="left" w:pos="7260"/>
        </w:tabs>
        <w:spacing w:before="240" w:after="200" w:line="276" w:lineRule="auto"/>
        <w:rPr>
          <w:rFonts w:eastAsiaTheme="majorEastAsia" w:cstheme="minorHAnsi"/>
          <w:bCs/>
          <w:color w:val="000000" w:themeColor="text1"/>
          <w:kern w:val="24"/>
        </w:rPr>
      </w:pPr>
      <w:r w:rsidRPr="00121E1F">
        <w:rPr>
          <w:rFonts w:eastAsiaTheme="majorEastAsia" w:cstheme="minorHAnsi"/>
          <w:bCs/>
          <w:color w:val="000000" w:themeColor="text1"/>
          <w:kern w:val="24"/>
        </w:rPr>
        <w:t>Algorytm ustalania wartości wskaźnika BAF:</w:t>
      </w:r>
    </w:p>
    <w:p w14:paraId="4AD87E01" w14:textId="77777777" w:rsidR="00BB3F66" w:rsidRPr="00121E1F" w:rsidRDefault="00BB3F66" w:rsidP="009A4BD2">
      <w:pPr>
        <w:pStyle w:val="Akapitzlist"/>
        <w:numPr>
          <w:ilvl w:val="1"/>
          <w:numId w:val="118"/>
        </w:numPr>
        <w:tabs>
          <w:tab w:val="left" w:pos="7260"/>
        </w:tabs>
        <w:spacing w:before="240" w:after="200" w:line="276" w:lineRule="auto"/>
        <w:ind w:left="1134" w:hanging="567"/>
        <w:jc w:val="both"/>
        <w:rPr>
          <w:rFonts w:eastAsiaTheme="majorEastAsia" w:cstheme="minorHAnsi"/>
          <w:color w:val="000000" w:themeColor="text1"/>
          <w:kern w:val="24"/>
        </w:rPr>
      </w:pPr>
      <w:r w:rsidRPr="00121E1F">
        <w:rPr>
          <w:rFonts w:eastAsiaTheme="majorEastAsia" w:cstheme="minorHAnsi"/>
          <w:color w:val="000000" w:themeColor="text1"/>
          <w:kern w:val="24"/>
        </w:rPr>
        <w:t xml:space="preserve">Wartość wskaźnika korekty paliwowej ustalana jest w cyklach miesięcznych </w:t>
      </w:r>
      <w:r w:rsidRPr="00121E1F">
        <w:rPr>
          <w:rFonts w:eastAsiaTheme="majorEastAsia" w:cstheme="minorHAnsi"/>
          <w:color w:val="000000" w:themeColor="text1"/>
          <w:kern w:val="24"/>
        </w:rPr>
        <w:br/>
        <w:t>i obowiązuje w miesiącu, dla którego obliczana jest cena rozliczeniowa</w:t>
      </w:r>
      <w:r>
        <w:rPr>
          <w:rFonts w:eastAsiaTheme="majorEastAsia" w:cstheme="minorHAnsi"/>
          <w:color w:val="000000" w:themeColor="text1"/>
          <w:kern w:val="24"/>
        </w:rPr>
        <w:t>.</w:t>
      </w:r>
    </w:p>
    <w:p w14:paraId="6E66BEA2" w14:textId="77777777" w:rsidR="00BB3F66" w:rsidRPr="00121E1F" w:rsidRDefault="00BB3F66" w:rsidP="009A4BD2">
      <w:pPr>
        <w:pStyle w:val="Akapitzlist"/>
        <w:numPr>
          <w:ilvl w:val="1"/>
          <w:numId w:val="118"/>
        </w:numPr>
        <w:tabs>
          <w:tab w:val="left" w:pos="7260"/>
        </w:tabs>
        <w:spacing w:before="240" w:after="200" w:line="276" w:lineRule="auto"/>
        <w:ind w:left="1134" w:hanging="567"/>
        <w:jc w:val="both"/>
        <w:rPr>
          <w:rFonts w:eastAsiaTheme="majorEastAsia" w:cstheme="minorHAnsi"/>
          <w:color w:val="000000" w:themeColor="text1"/>
          <w:kern w:val="24"/>
        </w:rPr>
      </w:pPr>
      <w:r w:rsidRPr="00121E1F">
        <w:rPr>
          <w:rFonts w:eastAsiaTheme="majorEastAsia" w:cstheme="minorHAnsi"/>
          <w:color w:val="000000" w:themeColor="text1"/>
          <w:kern w:val="24"/>
        </w:rPr>
        <w:t>Zmiana wartości wskaźnika dokonywana jest po przekroczeniu progu wrażliwości ustalonego w przedziale 5%</w:t>
      </w:r>
      <w:r>
        <w:rPr>
          <w:rFonts w:eastAsiaTheme="majorEastAsia" w:cstheme="minorHAnsi"/>
          <w:color w:val="000000" w:themeColor="text1"/>
          <w:kern w:val="24"/>
        </w:rPr>
        <w:t>.</w:t>
      </w:r>
    </w:p>
    <w:p w14:paraId="76AC379F" w14:textId="77777777" w:rsidR="00BB3F66" w:rsidRPr="00121E1F" w:rsidRDefault="00BB3F66" w:rsidP="009A4BD2">
      <w:pPr>
        <w:pStyle w:val="Akapitzlist"/>
        <w:numPr>
          <w:ilvl w:val="1"/>
          <w:numId w:val="118"/>
        </w:numPr>
        <w:tabs>
          <w:tab w:val="left" w:pos="7260"/>
        </w:tabs>
        <w:spacing w:before="240" w:after="200" w:line="276" w:lineRule="auto"/>
        <w:ind w:left="1134" w:hanging="567"/>
        <w:jc w:val="both"/>
        <w:rPr>
          <w:rFonts w:eastAsiaTheme="majorEastAsia" w:cstheme="minorHAnsi"/>
          <w:color w:val="000000" w:themeColor="text1"/>
          <w:kern w:val="24"/>
        </w:rPr>
      </w:pPr>
      <w:r w:rsidRPr="00121E1F">
        <w:rPr>
          <w:rFonts w:eastAsiaTheme="majorEastAsia" w:cstheme="minorHAnsi"/>
          <w:color w:val="000000" w:themeColor="text1"/>
          <w:kern w:val="24"/>
        </w:rPr>
        <w:t xml:space="preserve">Przekroczenie procentowej zmiany ceny paliwa o próg 5% lub wielokrotności 5% powoduje korektę jednostkowych </w:t>
      </w:r>
      <w:r>
        <w:rPr>
          <w:rFonts w:eastAsiaTheme="majorEastAsia" w:cstheme="minorHAnsi"/>
          <w:color w:val="000000" w:themeColor="text1"/>
          <w:kern w:val="24"/>
        </w:rPr>
        <w:t>stawek</w:t>
      </w:r>
      <w:r w:rsidRPr="00121E1F">
        <w:rPr>
          <w:rFonts w:eastAsiaTheme="majorEastAsia" w:cstheme="minorHAnsi"/>
          <w:color w:val="000000" w:themeColor="text1"/>
          <w:kern w:val="24"/>
        </w:rPr>
        <w:t xml:space="preserve"> transportowych (in plus lub in minus) </w:t>
      </w:r>
      <w:r>
        <w:rPr>
          <w:rFonts w:eastAsiaTheme="majorEastAsia" w:cstheme="minorHAnsi"/>
          <w:color w:val="000000" w:themeColor="text1"/>
          <w:kern w:val="24"/>
        </w:rPr>
        <w:br/>
      </w:r>
      <w:r w:rsidRPr="00121E1F">
        <w:rPr>
          <w:rFonts w:eastAsiaTheme="majorEastAsia" w:cstheme="minorHAnsi"/>
          <w:color w:val="000000" w:themeColor="text1"/>
          <w:kern w:val="24"/>
        </w:rPr>
        <w:t xml:space="preserve">o </w:t>
      </w:r>
      <w:r>
        <w:rPr>
          <w:rFonts w:eastAsiaTheme="majorEastAsia" w:cstheme="minorHAnsi"/>
          <w:color w:val="000000" w:themeColor="text1"/>
          <w:kern w:val="24"/>
        </w:rPr>
        <w:t>1</w:t>
      </w:r>
      <w:r w:rsidRPr="00121E1F">
        <w:rPr>
          <w:rFonts w:eastAsiaTheme="majorEastAsia" w:cstheme="minorHAnsi"/>
          <w:color w:val="000000" w:themeColor="text1"/>
          <w:kern w:val="24"/>
        </w:rPr>
        <w:t xml:space="preserve">,5 </w:t>
      </w:r>
      <w:r>
        <w:rPr>
          <w:rFonts w:eastAsiaTheme="majorEastAsia" w:cstheme="minorHAnsi"/>
          <w:color w:val="000000" w:themeColor="text1"/>
          <w:kern w:val="24"/>
        </w:rPr>
        <w:t xml:space="preserve">lub więcej </w:t>
      </w:r>
      <w:r w:rsidRPr="00121E1F">
        <w:rPr>
          <w:rFonts w:eastAsiaTheme="majorEastAsia" w:cstheme="minorHAnsi"/>
          <w:color w:val="000000" w:themeColor="text1"/>
          <w:kern w:val="24"/>
        </w:rPr>
        <w:t>punktu procentowego zgodnie z zamieszczoną poniżej tabelą paliwową.</w:t>
      </w:r>
    </w:p>
    <w:tbl>
      <w:tblPr>
        <w:tblW w:w="0" w:type="auto"/>
        <w:tblInd w:w="2226" w:type="dxa"/>
        <w:tblLayout w:type="fixed"/>
        <w:tblCellMar>
          <w:left w:w="70" w:type="dxa"/>
          <w:right w:w="70" w:type="dxa"/>
        </w:tblCellMar>
        <w:tblLook w:val="04A0" w:firstRow="1" w:lastRow="0" w:firstColumn="1" w:lastColumn="0" w:noHBand="0" w:noVBand="1"/>
      </w:tblPr>
      <w:tblGrid>
        <w:gridCol w:w="1528"/>
        <w:gridCol w:w="1528"/>
        <w:gridCol w:w="1528"/>
      </w:tblGrid>
      <w:tr w:rsidR="00BB3F66" w:rsidRPr="00121E1F" w14:paraId="2D4F5CA5" w14:textId="77777777" w:rsidTr="00E85765">
        <w:trPr>
          <w:trHeight w:val="322"/>
        </w:trPr>
        <w:tc>
          <w:tcPr>
            <w:tcW w:w="3055" w:type="dxa"/>
            <w:gridSpan w:val="2"/>
            <w:tcBorders>
              <w:top w:val="single" w:sz="4" w:space="0" w:color="auto"/>
              <w:left w:val="single" w:sz="4" w:space="0" w:color="auto"/>
              <w:bottom w:val="single" w:sz="4" w:space="0" w:color="auto"/>
              <w:right w:val="single" w:sz="4" w:space="0" w:color="auto"/>
            </w:tcBorders>
            <w:noWrap/>
            <w:vAlign w:val="center"/>
            <w:hideMark/>
          </w:tcPr>
          <w:p w14:paraId="47DEC8D2"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Procentowa zmiana ceny paliwa</w:t>
            </w:r>
          </w:p>
        </w:tc>
        <w:tc>
          <w:tcPr>
            <w:tcW w:w="1528" w:type="dxa"/>
            <w:vMerge w:val="restart"/>
            <w:tcBorders>
              <w:top w:val="single" w:sz="4" w:space="0" w:color="auto"/>
              <w:left w:val="single" w:sz="4" w:space="0" w:color="auto"/>
              <w:bottom w:val="single" w:sz="4" w:space="0" w:color="auto"/>
              <w:right w:val="single" w:sz="4" w:space="0" w:color="auto"/>
            </w:tcBorders>
            <w:noWrap/>
            <w:vAlign w:val="center"/>
            <w:hideMark/>
          </w:tcPr>
          <w:p w14:paraId="48CAF615"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BAF</w:t>
            </w:r>
          </w:p>
        </w:tc>
      </w:tr>
      <w:tr w:rsidR="00BB3F66" w:rsidRPr="00121E1F" w14:paraId="6ED1A49B" w14:textId="77777777" w:rsidTr="00E85765">
        <w:trPr>
          <w:trHeight w:val="251"/>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58A1F7B0"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 xml:space="preserve">Od </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58A7FB4B"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Do</w:t>
            </w:r>
          </w:p>
        </w:tc>
        <w:tc>
          <w:tcPr>
            <w:tcW w:w="1528" w:type="dxa"/>
            <w:vMerge/>
            <w:tcBorders>
              <w:top w:val="single" w:sz="4" w:space="0" w:color="auto"/>
              <w:left w:val="single" w:sz="4" w:space="0" w:color="auto"/>
              <w:bottom w:val="single" w:sz="4" w:space="0" w:color="auto"/>
              <w:right w:val="single" w:sz="4" w:space="0" w:color="auto"/>
            </w:tcBorders>
            <w:vAlign w:val="center"/>
            <w:hideMark/>
          </w:tcPr>
          <w:p w14:paraId="3F605CB7" w14:textId="77777777" w:rsidR="00BB3F66" w:rsidRPr="00121E1F" w:rsidRDefault="00BB3F66" w:rsidP="00E85765">
            <w:pPr>
              <w:rPr>
                <w:rFonts w:cstheme="minorHAnsi"/>
                <w:b/>
                <w:bCs/>
                <w:color w:val="000000"/>
                <w:sz w:val="18"/>
                <w:szCs w:val="18"/>
              </w:rPr>
            </w:pPr>
          </w:p>
        </w:tc>
      </w:tr>
      <w:tr w:rsidR="00BB3F66" w:rsidRPr="00121E1F" w14:paraId="4CD536F4" w14:textId="77777777" w:rsidTr="00E8576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7BA4BD20"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-75,00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79F86756"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-79,99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9A1520A"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-22,50</w:t>
            </w:r>
          </w:p>
        </w:tc>
      </w:tr>
      <w:tr w:rsidR="00BB3F66" w:rsidRPr="00121E1F" w14:paraId="5A96AF6C" w14:textId="77777777" w:rsidTr="00E8576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2AAA0901"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-70,00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58284773"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-74,99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C49E9AF"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-21,00</w:t>
            </w:r>
          </w:p>
        </w:tc>
      </w:tr>
      <w:tr w:rsidR="00BB3F66" w:rsidRPr="00121E1F" w14:paraId="506E8EF5" w14:textId="77777777" w:rsidTr="00E8576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61D49BB2"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-65,00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3465F739"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-69,99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6CA0D57"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-19,50</w:t>
            </w:r>
          </w:p>
        </w:tc>
      </w:tr>
      <w:tr w:rsidR="00BB3F66" w:rsidRPr="00121E1F" w14:paraId="19BC775A" w14:textId="77777777" w:rsidTr="00E8576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3C6F2A5D"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-60,00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0FB91811"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-64,99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ADCF554"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-18,00</w:t>
            </w:r>
          </w:p>
        </w:tc>
      </w:tr>
      <w:tr w:rsidR="00BB3F66" w:rsidRPr="00121E1F" w14:paraId="67EEA474" w14:textId="77777777" w:rsidTr="00E8576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6E3B7762"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-55,00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7A5FD393"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-59,99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9449AAC"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-16,50</w:t>
            </w:r>
          </w:p>
        </w:tc>
      </w:tr>
      <w:tr w:rsidR="00BB3F66" w:rsidRPr="00121E1F" w14:paraId="76E4C0C1" w14:textId="77777777" w:rsidTr="00E8576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4927EC87"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-50,00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BA9D096"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-54,99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5CB3C04A"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-15,00</w:t>
            </w:r>
          </w:p>
        </w:tc>
      </w:tr>
      <w:tr w:rsidR="00BB3F66" w:rsidRPr="00121E1F" w14:paraId="0A370DB4" w14:textId="77777777" w:rsidTr="00E8576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40C39F34"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-45,00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2BBF67BB"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-49,99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8FB429A"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-13,50</w:t>
            </w:r>
          </w:p>
        </w:tc>
      </w:tr>
      <w:tr w:rsidR="00BB3F66" w:rsidRPr="00121E1F" w14:paraId="5DF5F960" w14:textId="77777777" w:rsidTr="00E8576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7D155A40"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-40,00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37343B5E"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-44,99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9D65133"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-12,00</w:t>
            </w:r>
          </w:p>
        </w:tc>
      </w:tr>
      <w:tr w:rsidR="00BB3F66" w:rsidRPr="00121E1F" w14:paraId="0A099A72" w14:textId="77777777" w:rsidTr="00E8576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406CCEA3"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-35,00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2940193C"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-39,99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B14DA5B"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-10,50</w:t>
            </w:r>
          </w:p>
        </w:tc>
      </w:tr>
      <w:tr w:rsidR="00BB3F66" w:rsidRPr="00121E1F" w14:paraId="05D4F6BD" w14:textId="77777777" w:rsidTr="00E8576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2D76C289"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-30,00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011C14F"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-34,99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0431CEBE"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-9,00</w:t>
            </w:r>
          </w:p>
        </w:tc>
      </w:tr>
      <w:tr w:rsidR="00BB3F66" w:rsidRPr="00121E1F" w14:paraId="1698C445" w14:textId="77777777" w:rsidTr="00E8576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560A6E7A"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-25,00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93D128A"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-29,99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6FD1844"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-7,50</w:t>
            </w:r>
          </w:p>
        </w:tc>
      </w:tr>
      <w:tr w:rsidR="00BB3F66" w:rsidRPr="00121E1F" w14:paraId="40A468AA" w14:textId="77777777" w:rsidTr="00E8576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7DAE3D31"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-20,00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206E6E80"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-24,99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791D4FA"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-6,00</w:t>
            </w:r>
          </w:p>
        </w:tc>
      </w:tr>
      <w:tr w:rsidR="00BB3F66" w:rsidRPr="00121E1F" w14:paraId="2FEE0B32" w14:textId="77777777" w:rsidTr="00E8576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7E502688"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-15,00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3E33B5F"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-19,99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F69910B"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-4,50</w:t>
            </w:r>
          </w:p>
        </w:tc>
      </w:tr>
      <w:tr w:rsidR="00BB3F66" w:rsidRPr="00121E1F" w14:paraId="0B7746BC" w14:textId="77777777" w:rsidTr="00E8576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5A30397B"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-10,00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071A05FE"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-14,99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0C64A0BE"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-3,00</w:t>
            </w:r>
          </w:p>
        </w:tc>
      </w:tr>
      <w:tr w:rsidR="00BB3F66" w:rsidRPr="00121E1F" w14:paraId="4E207BC9" w14:textId="77777777" w:rsidTr="00E8576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79E14620"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524C43CB"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52D19A7C"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-1,50</w:t>
            </w:r>
          </w:p>
        </w:tc>
      </w:tr>
      <w:tr w:rsidR="00BB3F66" w:rsidRPr="00121E1F" w14:paraId="112CC292" w14:textId="77777777" w:rsidTr="00E8576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4F39A7B5"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71E3B4DA"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79DF0D4"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0,00</w:t>
            </w:r>
          </w:p>
        </w:tc>
      </w:tr>
      <w:tr w:rsidR="00BB3F66" w:rsidRPr="00121E1F" w14:paraId="3EFC33D9" w14:textId="77777777" w:rsidTr="00E8576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7D310E70"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5E03CFC1"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5345FCB3"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0,00</w:t>
            </w:r>
          </w:p>
        </w:tc>
      </w:tr>
      <w:tr w:rsidR="00BB3F66" w:rsidRPr="00121E1F" w14:paraId="25CD6FF6" w14:textId="77777777" w:rsidTr="00E8576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6C5DD6FC"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70D6281"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0788CA81"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1,50</w:t>
            </w:r>
          </w:p>
        </w:tc>
      </w:tr>
      <w:tr w:rsidR="00BB3F66" w:rsidRPr="00121E1F" w14:paraId="32503967" w14:textId="77777777" w:rsidTr="00E8576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554CF394"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10,00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04294BFC"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14,99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3F54C682"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3,00</w:t>
            </w:r>
          </w:p>
        </w:tc>
      </w:tr>
      <w:tr w:rsidR="00BB3F66" w:rsidRPr="00121E1F" w14:paraId="2A6A5FFA" w14:textId="77777777" w:rsidTr="00E8576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4AB6E588"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15,00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5906653"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19,99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FB268C6"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4,50</w:t>
            </w:r>
          </w:p>
        </w:tc>
      </w:tr>
      <w:tr w:rsidR="00BB3F66" w:rsidRPr="00121E1F" w14:paraId="6ACD1E99" w14:textId="77777777" w:rsidTr="00E8576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4DF0D0F6"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20,00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2A8D50B9"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24,99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0A5E9D81"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6,00</w:t>
            </w:r>
          </w:p>
        </w:tc>
      </w:tr>
      <w:tr w:rsidR="00BB3F66" w:rsidRPr="00121E1F" w14:paraId="5594CA14" w14:textId="77777777" w:rsidTr="00E8576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5A1BD163"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25,00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783C9BE7"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29,99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835DE0F"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7,50</w:t>
            </w:r>
          </w:p>
        </w:tc>
      </w:tr>
      <w:tr w:rsidR="00BB3F66" w:rsidRPr="00121E1F" w14:paraId="10746540" w14:textId="77777777" w:rsidTr="00E8576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481938EE"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30,00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0AA9F03C"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34,99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3471E53F"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9,00</w:t>
            </w:r>
          </w:p>
        </w:tc>
      </w:tr>
      <w:tr w:rsidR="00BB3F66" w:rsidRPr="00121E1F" w14:paraId="6CF8C4D9" w14:textId="77777777" w:rsidTr="00E8576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5C5D070A"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35,00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77E3ECB6"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39,99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7DFCF966"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10,50</w:t>
            </w:r>
          </w:p>
        </w:tc>
      </w:tr>
      <w:tr w:rsidR="00BB3F66" w:rsidRPr="00121E1F" w14:paraId="7E10F324" w14:textId="77777777" w:rsidTr="00E8576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1EA4B058"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40,00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2F0DEF05"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44,99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4975E7E"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12,00</w:t>
            </w:r>
          </w:p>
        </w:tc>
      </w:tr>
      <w:tr w:rsidR="00BB3F66" w:rsidRPr="00121E1F" w14:paraId="200A672B" w14:textId="77777777" w:rsidTr="00E8576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6B4CB771"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45,00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7926648E"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49,99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50EC9B30"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13,50</w:t>
            </w:r>
          </w:p>
        </w:tc>
      </w:tr>
      <w:tr w:rsidR="00BB3F66" w:rsidRPr="00121E1F" w14:paraId="7B8B4720" w14:textId="77777777" w:rsidTr="00E8576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4A249138"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50,00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77E3FED0"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54,99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00B359DE"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15,00</w:t>
            </w:r>
          </w:p>
        </w:tc>
      </w:tr>
      <w:tr w:rsidR="00BB3F66" w:rsidRPr="00121E1F" w14:paraId="012E8B78" w14:textId="77777777" w:rsidTr="00E8576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2934A0A5"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55,00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303AF48"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59,99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F685917"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16,50</w:t>
            </w:r>
          </w:p>
        </w:tc>
      </w:tr>
      <w:tr w:rsidR="00BB3F66" w:rsidRPr="00121E1F" w14:paraId="490A9977" w14:textId="77777777" w:rsidTr="00E8576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71A93256"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60,00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02FD12D8"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64,99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1C8A263"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18,00</w:t>
            </w:r>
          </w:p>
        </w:tc>
      </w:tr>
      <w:tr w:rsidR="00BB3F66" w:rsidRPr="00121E1F" w14:paraId="4DF4B43F" w14:textId="77777777" w:rsidTr="00E8576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36AE517C"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65,00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5878C10F"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69,99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2B935370"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19,50</w:t>
            </w:r>
          </w:p>
        </w:tc>
      </w:tr>
      <w:tr w:rsidR="00BB3F66" w:rsidRPr="00121E1F" w14:paraId="04333A1F" w14:textId="77777777" w:rsidTr="00E8576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3FB3B672"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70,00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C6AF9EB"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74,99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5F02A9A6"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21,00</w:t>
            </w:r>
          </w:p>
        </w:tc>
      </w:tr>
      <w:tr w:rsidR="00BB3F66" w:rsidRPr="00121E1F" w14:paraId="60E77BBE" w14:textId="77777777" w:rsidTr="00E8576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3C49718E"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75,00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8963A90"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79,99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6518851"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22,50</w:t>
            </w:r>
          </w:p>
        </w:tc>
      </w:tr>
      <w:tr w:rsidR="00BB3F66" w:rsidRPr="00121E1F" w14:paraId="45F8B9E9" w14:textId="77777777" w:rsidTr="00E8576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2B830C94"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80,00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5D865A76"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84,99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064952C3"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24,00</w:t>
            </w:r>
          </w:p>
        </w:tc>
      </w:tr>
      <w:tr w:rsidR="00BB3F66" w:rsidRPr="00121E1F" w14:paraId="1A86FF69" w14:textId="77777777" w:rsidTr="00E8576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72010CE3"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85,00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2D585A3A"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89,99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318A1CFE"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25,50</w:t>
            </w:r>
          </w:p>
        </w:tc>
      </w:tr>
      <w:tr w:rsidR="00BB3F66" w:rsidRPr="00121E1F" w14:paraId="54441EA4" w14:textId="77777777" w:rsidTr="00E8576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48012F64"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90,00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7083FDC5"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94,99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2AB64BB"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27,00</w:t>
            </w:r>
          </w:p>
        </w:tc>
      </w:tr>
      <w:tr w:rsidR="00BB3F66" w:rsidRPr="00121E1F" w14:paraId="7B69FF49" w14:textId="77777777" w:rsidTr="00E8576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54586912"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95,00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5EC3BC2B"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99,99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616954A"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28,50</w:t>
            </w:r>
          </w:p>
        </w:tc>
      </w:tr>
      <w:tr w:rsidR="00BB3F66" w:rsidRPr="00121E1F" w14:paraId="1C1F40F6" w14:textId="77777777" w:rsidTr="00E8576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2C7397B2"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100,00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98F4B06"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104,99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393E0A55"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30,00</w:t>
            </w:r>
          </w:p>
        </w:tc>
      </w:tr>
      <w:tr w:rsidR="00BB3F66" w:rsidRPr="00121E1F" w14:paraId="31C30F61" w14:textId="77777777" w:rsidTr="00E8576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760BEE49"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105,00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2C16D51"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109,99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18B8D94"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31,50</w:t>
            </w:r>
          </w:p>
        </w:tc>
      </w:tr>
      <w:tr w:rsidR="00BB3F66" w:rsidRPr="00121E1F" w14:paraId="35D1B0D0" w14:textId="77777777" w:rsidTr="00E85765">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2331C0F3"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lastRenderedPageBreak/>
              <w:t>110,00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6C3F368"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114,99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65DC168"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33,00</w:t>
            </w:r>
          </w:p>
        </w:tc>
      </w:tr>
      <w:tr w:rsidR="00BB3F66" w:rsidRPr="00121E1F" w14:paraId="2CD26CBC" w14:textId="77777777" w:rsidTr="00E85765">
        <w:trPr>
          <w:trHeight w:val="228"/>
        </w:trPr>
        <w:tc>
          <w:tcPr>
            <w:tcW w:w="1528" w:type="dxa"/>
            <w:tcBorders>
              <w:top w:val="nil"/>
              <w:left w:val="single" w:sz="8" w:space="0" w:color="auto"/>
              <w:bottom w:val="single" w:sz="8" w:space="0" w:color="auto"/>
              <w:right w:val="single" w:sz="4" w:space="0" w:color="auto"/>
            </w:tcBorders>
            <w:noWrap/>
            <w:vAlign w:val="center"/>
            <w:hideMark/>
          </w:tcPr>
          <w:p w14:paraId="4878E2F8"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115,00</w:t>
            </w:r>
          </w:p>
        </w:tc>
        <w:tc>
          <w:tcPr>
            <w:tcW w:w="1528" w:type="dxa"/>
            <w:tcBorders>
              <w:top w:val="nil"/>
              <w:left w:val="nil"/>
              <w:bottom w:val="single" w:sz="8" w:space="0" w:color="auto"/>
              <w:right w:val="single" w:sz="8" w:space="0" w:color="auto"/>
            </w:tcBorders>
            <w:noWrap/>
            <w:vAlign w:val="center"/>
            <w:hideMark/>
          </w:tcPr>
          <w:p w14:paraId="60A821E7" w14:textId="77777777" w:rsidR="00BB3F66" w:rsidRPr="00121E1F" w:rsidRDefault="00BB3F66" w:rsidP="00E85765">
            <w:pPr>
              <w:jc w:val="center"/>
              <w:rPr>
                <w:rFonts w:cstheme="minorHAnsi"/>
                <w:color w:val="000000"/>
                <w:sz w:val="18"/>
                <w:szCs w:val="18"/>
              </w:rPr>
            </w:pPr>
            <w:r w:rsidRPr="00121E1F">
              <w:rPr>
                <w:rFonts w:cstheme="minorHAnsi"/>
                <w:color w:val="000000"/>
                <w:sz w:val="18"/>
                <w:szCs w:val="18"/>
              </w:rPr>
              <w:t>119,99</w:t>
            </w:r>
          </w:p>
        </w:tc>
        <w:tc>
          <w:tcPr>
            <w:tcW w:w="1528" w:type="dxa"/>
            <w:tcBorders>
              <w:top w:val="nil"/>
              <w:left w:val="nil"/>
              <w:bottom w:val="single" w:sz="8" w:space="0" w:color="auto"/>
              <w:right w:val="single" w:sz="8" w:space="0" w:color="auto"/>
            </w:tcBorders>
            <w:noWrap/>
            <w:vAlign w:val="center"/>
            <w:hideMark/>
          </w:tcPr>
          <w:p w14:paraId="2D2984A5" w14:textId="77777777" w:rsidR="00BB3F66" w:rsidRPr="00121E1F" w:rsidRDefault="00BB3F66" w:rsidP="00E85765">
            <w:pPr>
              <w:jc w:val="center"/>
              <w:rPr>
                <w:rFonts w:cstheme="minorHAnsi"/>
                <w:b/>
                <w:bCs/>
                <w:color w:val="000000"/>
                <w:sz w:val="18"/>
                <w:szCs w:val="18"/>
              </w:rPr>
            </w:pPr>
            <w:r w:rsidRPr="00121E1F">
              <w:rPr>
                <w:rFonts w:cstheme="minorHAnsi"/>
                <w:b/>
                <w:bCs/>
                <w:color w:val="000000"/>
                <w:sz w:val="18"/>
                <w:szCs w:val="18"/>
              </w:rPr>
              <w:t>34,50</w:t>
            </w:r>
          </w:p>
        </w:tc>
      </w:tr>
    </w:tbl>
    <w:p w14:paraId="1FA22404" w14:textId="77777777" w:rsidR="00BB3F66" w:rsidRDefault="00BB3F66" w:rsidP="00BB3F66">
      <w:pPr>
        <w:pStyle w:val="Akapitzlist"/>
        <w:tabs>
          <w:tab w:val="left" w:pos="7260"/>
        </w:tabs>
        <w:spacing w:before="240"/>
        <w:ind w:left="360"/>
        <w:jc w:val="both"/>
        <w:rPr>
          <w:rFonts w:eastAsiaTheme="majorEastAsia" w:cstheme="minorHAnsi"/>
          <w:bCs/>
          <w:color w:val="000000" w:themeColor="text1"/>
          <w:kern w:val="24"/>
        </w:rPr>
      </w:pPr>
    </w:p>
    <w:p w14:paraId="2A4C7E61" w14:textId="77777777" w:rsidR="00BB3F66" w:rsidRPr="00121E1F" w:rsidRDefault="00BB3F66" w:rsidP="009A4BD2">
      <w:pPr>
        <w:pStyle w:val="Akapitzlist"/>
        <w:numPr>
          <w:ilvl w:val="0"/>
          <w:numId w:val="118"/>
        </w:numPr>
        <w:tabs>
          <w:tab w:val="left" w:pos="7260"/>
        </w:tabs>
        <w:spacing w:before="240" w:after="200" w:line="276" w:lineRule="auto"/>
        <w:jc w:val="both"/>
        <w:rPr>
          <w:rFonts w:eastAsiaTheme="majorEastAsia" w:cstheme="minorHAnsi"/>
          <w:bCs/>
          <w:color w:val="000000" w:themeColor="text1"/>
          <w:kern w:val="24"/>
        </w:rPr>
      </w:pPr>
      <w:r w:rsidRPr="00121E1F">
        <w:rPr>
          <w:rFonts w:eastAsiaTheme="majorEastAsia" w:cstheme="minorHAnsi"/>
          <w:bCs/>
          <w:color w:val="000000" w:themeColor="text1"/>
          <w:kern w:val="24"/>
        </w:rPr>
        <w:t>Przykład wyliczenia wskaźnika BAF:</w:t>
      </w:r>
    </w:p>
    <w:p w14:paraId="5399094F" w14:textId="77777777" w:rsidR="00BB3F66" w:rsidRPr="00121E1F" w:rsidRDefault="00BB3F66" w:rsidP="009A4BD2">
      <w:pPr>
        <w:pStyle w:val="Akapitzlist"/>
        <w:numPr>
          <w:ilvl w:val="0"/>
          <w:numId w:val="117"/>
        </w:numPr>
        <w:tabs>
          <w:tab w:val="left" w:pos="7260"/>
        </w:tabs>
        <w:spacing w:before="240" w:after="200" w:line="276" w:lineRule="auto"/>
        <w:jc w:val="both"/>
        <w:rPr>
          <w:rFonts w:eastAsiaTheme="majorEastAsia" w:cstheme="minorHAnsi"/>
          <w:b/>
          <w:color w:val="000000" w:themeColor="text1"/>
          <w:kern w:val="24"/>
        </w:rPr>
      </w:pPr>
      <w:r w:rsidRPr="00121E1F">
        <w:rPr>
          <w:rFonts w:eastAsiaTheme="majorEastAsia" w:cstheme="minorHAnsi"/>
          <w:b/>
          <w:color w:val="000000" w:themeColor="text1"/>
          <w:kern w:val="24"/>
        </w:rPr>
        <w:t xml:space="preserve">Cena referencyjna (bazowa) </w:t>
      </w:r>
      <w:r w:rsidRPr="00121E1F">
        <w:rPr>
          <w:rFonts w:eastAsiaTheme="majorEastAsia" w:cstheme="minorHAnsi"/>
          <w:color w:val="000000" w:themeColor="text1"/>
          <w:kern w:val="24"/>
        </w:rPr>
        <w:t>– 4,84 zł/dm</w:t>
      </w:r>
      <w:r w:rsidRPr="00121E1F">
        <w:rPr>
          <w:rFonts w:eastAsiaTheme="majorEastAsia" w:cstheme="minorHAnsi"/>
          <w:color w:val="000000" w:themeColor="text1"/>
          <w:kern w:val="24"/>
          <w:vertAlign w:val="superscript"/>
        </w:rPr>
        <w:t>3</w:t>
      </w:r>
    </w:p>
    <w:p w14:paraId="3106ECC6" w14:textId="77777777" w:rsidR="00BB3F66" w:rsidRPr="00121E1F" w:rsidRDefault="00BB3F66" w:rsidP="009A4BD2">
      <w:pPr>
        <w:pStyle w:val="Akapitzlist"/>
        <w:numPr>
          <w:ilvl w:val="0"/>
          <w:numId w:val="117"/>
        </w:numPr>
        <w:tabs>
          <w:tab w:val="left" w:pos="7260"/>
        </w:tabs>
        <w:spacing w:before="240" w:after="200" w:line="276" w:lineRule="auto"/>
        <w:jc w:val="both"/>
        <w:rPr>
          <w:rFonts w:eastAsiaTheme="majorEastAsia" w:cstheme="minorHAnsi"/>
          <w:b/>
          <w:color w:val="000000" w:themeColor="text1"/>
          <w:kern w:val="24"/>
        </w:rPr>
      </w:pPr>
      <w:r w:rsidRPr="00121E1F">
        <w:rPr>
          <w:rFonts w:eastAsiaTheme="majorEastAsia" w:cstheme="minorHAnsi"/>
          <w:b/>
          <w:color w:val="000000" w:themeColor="text1"/>
          <w:kern w:val="24"/>
        </w:rPr>
        <w:t xml:space="preserve">Cena rozliczeniowa </w:t>
      </w:r>
      <w:r w:rsidRPr="00121E1F">
        <w:rPr>
          <w:rFonts w:eastAsiaTheme="majorEastAsia" w:cstheme="minorHAnsi"/>
          <w:color w:val="000000" w:themeColor="text1"/>
          <w:kern w:val="24"/>
        </w:rPr>
        <w:t>– 6,76 zł/dm</w:t>
      </w:r>
      <w:r w:rsidRPr="00121E1F">
        <w:rPr>
          <w:rFonts w:eastAsiaTheme="majorEastAsia" w:cstheme="minorHAnsi"/>
          <w:color w:val="000000" w:themeColor="text1"/>
          <w:kern w:val="24"/>
          <w:vertAlign w:val="superscript"/>
        </w:rPr>
        <w:t>3</w:t>
      </w:r>
    </w:p>
    <w:p w14:paraId="71B62FEF" w14:textId="77777777" w:rsidR="00BB3F66" w:rsidRPr="00121E1F" w:rsidRDefault="00BB3F66" w:rsidP="00BB3F66">
      <w:pPr>
        <w:pStyle w:val="Akapitzlist"/>
        <w:tabs>
          <w:tab w:val="left" w:pos="7260"/>
        </w:tabs>
        <w:spacing w:before="240"/>
        <w:rPr>
          <w:rFonts w:eastAsiaTheme="majorEastAsia" w:cstheme="minorHAnsi"/>
          <w:b/>
          <w:color w:val="000000" w:themeColor="text1"/>
          <w:kern w:val="24"/>
        </w:rPr>
      </w:pPr>
    </w:p>
    <w:p w14:paraId="7559D304" w14:textId="77777777" w:rsidR="00BB3F66" w:rsidRPr="00121E1F" w:rsidRDefault="00BB3F66" w:rsidP="00BB3F66">
      <w:pPr>
        <w:pStyle w:val="Akapitzlist"/>
        <w:tabs>
          <w:tab w:val="left" w:pos="7260"/>
        </w:tabs>
        <w:spacing w:before="240"/>
        <w:rPr>
          <w:rFonts w:eastAsiaTheme="majorEastAsia" w:cstheme="minorHAnsi"/>
          <w:color w:val="000000" w:themeColor="text1"/>
          <w:kern w:val="24"/>
        </w:rPr>
      </w:pPr>
      <m:oMathPara>
        <m:oMath>
          <m:r>
            <m:rPr>
              <m:sty m:val="bi"/>
            </m:rPr>
            <w:rPr>
              <w:rFonts w:ascii="Cambria Math" w:eastAsiaTheme="majorEastAsia" w:hAnsi="Cambria Math" w:cstheme="minorHAnsi"/>
              <w:color w:val="000000" w:themeColor="text1"/>
              <w:kern w:val="24"/>
            </w:rPr>
            <m:t>Procentowa zmiana ceny </m:t>
          </m:r>
          <m:r>
            <m:rPr>
              <m:sty m:val="p"/>
            </m:rPr>
            <w:rPr>
              <w:rFonts w:ascii="Cambria Math" w:eastAsiaTheme="majorEastAsia" w:hAnsi="Cambria Math" w:cstheme="minorHAnsi"/>
              <w:color w:val="000000" w:themeColor="text1"/>
              <w:kern w:val="24"/>
            </w:rPr>
            <m:t>=</m:t>
          </m:r>
          <m:d>
            <m:dPr>
              <m:ctrlPr>
                <w:rPr>
                  <w:rFonts w:ascii="Cambria Math" w:eastAsiaTheme="majorEastAsia" w:hAnsi="Cambria Math" w:cstheme="minorHAnsi"/>
                  <w:i/>
                  <w:iCs/>
                  <w:color w:val="000000" w:themeColor="text1"/>
                  <w:kern w:val="24"/>
                </w:rPr>
              </m:ctrlPr>
            </m:dPr>
            <m:e>
              <m:f>
                <m:fPr>
                  <m:ctrlPr>
                    <w:rPr>
                      <w:rFonts w:ascii="Cambria Math" w:eastAsiaTheme="majorEastAsia" w:hAnsi="Cambria Math" w:cstheme="minorHAnsi"/>
                      <w:i/>
                      <w:iCs/>
                      <w:color w:val="000000" w:themeColor="text1"/>
                      <w:kern w:val="24"/>
                    </w:rPr>
                  </m:ctrlPr>
                </m:fPr>
                <m:num>
                  <m:r>
                    <w:rPr>
                      <w:rFonts w:ascii="Cambria Math" w:eastAsiaTheme="majorEastAsia" w:hAnsi="Cambria Math" w:cstheme="minorHAnsi"/>
                      <w:color w:val="000000" w:themeColor="text1"/>
                      <w:kern w:val="24"/>
                    </w:rPr>
                    <m:t>6,76 x 100%</m:t>
                  </m:r>
                </m:num>
                <m:den>
                  <m:r>
                    <m:rPr>
                      <m:sty m:val="p"/>
                    </m:rPr>
                    <w:rPr>
                      <w:rFonts w:ascii="Cambria Math" w:eastAsiaTheme="majorEastAsia" w:hAnsi="Cambria Math" w:cstheme="minorHAnsi"/>
                      <w:color w:val="000000" w:themeColor="text1"/>
                      <w:kern w:val="24"/>
                    </w:rPr>
                    <m:t>4,84</m:t>
                  </m:r>
                </m:den>
              </m:f>
            </m:e>
          </m:d>
          <m:r>
            <w:rPr>
              <w:rFonts w:ascii="Cambria Math" w:eastAsiaTheme="majorEastAsia" w:hAnsi="Cambria Math" w:cstheme="minorHAnsi"/>
              <w:color w:val="000000" w:themeColor="text1"/>
              <w:kern w:val="24"/>
            </w:rPr>
            <m:t>-100</m:t>
          </m:r>
        </m:oMath>
      </m:oMathPara>
    </w:p>
    <w:p w14:paraId="12012F93" w14:textId="77777777" w:rsidR="00BB3F66" w:rsidRPr="00121E1F" w:rsidRDefault="00BB3F66" w:rsidP="00BB3F66">
      <w:pPr>
        <w:pStyle w:val="Akapitzlist"/>
        <w:tabs>
          <w:tab w:val="left" w:pos="7260"/>
        </w:tabs>
        <w:spacing w:before="240"/>
        <w:rPr>
          <w:rFonts w:eastAsiaTheme="majorEastAsia" w:cstheme="minorHAnsi"/>
          <w:bCs/>
          <w:color w:val="000000" w:themeColor="text1"/>
          <w:kern w:val="24"/>
        </w:rPr>
      </w:pPr>
    </w:p>
    <w:p w14:paraId="528ADC43" w14:textId="77777777" w:rsidR="00BB3F66" w:rsidRPr="00121E1F" w:rsidRDefault="00BB3F66" w:rsidP="00BB3F66">
      <w:pPr>
        <w:pStyle w:val="Akapitzlist"/>
        <w:tabs>
          <w:tab w:val="left" w:pos="7260"/>
        </w:tabs>
        <w:spacing w:before="240"/>
        <w:rPr>
          <w:rFonts w:eastAsiaTheme="majorEastAsia" w:cstheme="minorHAnsi"/>
          <w:color w:val="000000" w:themeColor="text1"/>
          <w:kern w:val="24"/>
        </w:rPr>
      </w:pPr>
      <m:oMathPara>
        <m:oMath>
          <m:r>
            <m:rPr>
              <m:sty m:val="bi"/>
            </m:rPr>
            <w:rPr>
              <w:rFonts w:ascii="Cambria Math" w:eastAsiaTheme="majorEastAsia" w:hAnsi="Cambria Math" w:cstheme="minorHAnsi"/>
              <w:color w:val="000000" w:themeColor="text1"/>
              <w:kern w:val="24"/>
            </w:rPr>
            <m:t>Procentowa zmiana ceny </m:t>
          </m:r>
          <m:r>
            <m:rPr>
              <m:sty m:val="p"/>
            </m:rPr>
            <w:rPr>
              <w:rFonts w:ascii="Cambria Math" w:eastAsiaTheme="majorEastAsia" w:hAnsi="Cambria Math" w:cstheme="minorHAnsi"/>
              <w:color w:val="000000" w:themeColor="text1"/>
              <w:kern w:val="24"/>
            </w:rPr>
            <m:t>=</m:t>
          </m:r>
          <m:r>
            <w:rPr>
              <w:rFonts w:ascii="Cambria Math" w:eastAsiaTheme="majorEastAsia" w:hAnsi="Cambria Math" w:cstheme="minorHAnsi"/>
              <w:color w:val="000000" w:themeColor="text1"/>
              <w:kern w:val="24"/>
            </w:rPr>
            <m:t>39,67%</m:t>
          </m:r>
        </m:oMath>
      </m:oMathPara>
    </w:p>
    <w:p w14:paraId="3430E995" w14:textId="77777777" w:rsidR="00BB3F66" w:rsidRPr="00121E1F" w:rsidRDefault="00BB3F66" w:rsidP="00BB3F66">
      <w:pPr>
        <w:tabs>
          <w:tab w:val="left" w:pos="7260"/>
        </w:tabs>
        <w:rPr>
          <w:rFonts w:eastAsiaTheme="majorEastAsia" w:cstheme="minorHAnsi"/>
          <w:color w:val="000000" w:themeColor="text1"/>
          <w:kern w:val="24"/>
        </w:rPr>
      </w:pPr>
    </w:p>
    <w:p w14:paraId="537DBA8A" w14:textId="77777777" w:rsidR="00BB3F66" w:rsidRPr="00121E1F" w:rsidRDefault="00BB3F66" w:rsidP="00BB3F66">
      <w:pPr>
        <w:tabs>
          <w:tab w:val="left" w:pos="7260"/>
        </w:tabs>
        <w:jc w:val="both"/>
        <w:rPr>
          <w:rFonts w:eastAsiaTheme="majorEastAsia" w:cstheme="minorHAnsi"/>
          <w:color w:val="000000" w:themeColor="text1"/>
          <w:kern w:val="24"/>
          <w:sz w:val="24"/>
          <w:szCs w:val="24"/>
        </w:rPr>
      </w:pPr>
      <w:r w:rsidRPr="00121E1F">
        <w:rPr>
          <w:rFonts w:eastAsiaTheme="majorEastAsia" w:cstheme="minorHAnsi"/>
          <w:color w:val="000000" w:themeColor="text1"/>
          <w:kern w:val="24"/>
          <w:sz w:val="24"/>
          <w:szCs w:val="24"/>
        </w:rPr>
        <w:t xml:space="preserve">Przyporządkowanie wyniku procentowej zmiany ceny do odpowiedniego przedziału </w:t>
      </w:r>
      <w:r>
        <w:rPr>
          <w:rFonts w:eastAsiaTheme="majorEastAsia" w:cstheme="minorHAnsi"/>
          <w:color w:val="000000" w:themeColor="text1"/>
          <w:kern w:val="24"/>
          <w:sz w:val="24"/>
          <w:szCs w:val="24"/>
        </w:rPr>
        <w:br/>
      </w:r>
      <w:r w:rsidRPr="00121E1F">
        <w:rPr>
          <w:rFonts w:eastAsiaTheme="majorEastAsia" w:cstheme="minorHAnsi"/>
          <w:color w:val="000000" w:themeColor="text1"/>
          <w:kern w:val="24"/>
          <w:sz w:val="24"/>
          <w:szCs w:val="24"/>
        </w:rPr>
        <w:t xml:space="preserve">we wskazanej powyżej tabeli paliwowej określa wysokość korekty paliwowej </w:t>
      </w:r>
      <w:r w:rsidRPr="00121E1F">
        <w:rPr>
          <w:rFonts w:eastAsiaTheme="majorEastAsia" w:cstheme="minorHAnsi"/>
          <w:b/>
          <w:color w:val="000000" w:themeColor="text1"/>
          <w:kern w:val="24"/>
          <w:sz w:val="24"/>
          <w:szCs w:val="24"/>
        </w:rPr>
        <w:t>BAF</w:t>
      </w:r>
      <w:r w:rsidRPr="00121E1F">
        <w:rPr>
          <w:rFonts w:eastAsiaTheme="majorEastAsia" w:cstheme="minorHAnsi"/>
          <w:color w:val="000000" w:themeColor="text1"/>
          <w:kern w:val="24"/>
          <w:sz w:val="24"/>
          <w:szCs w:val="24"/>
        </w:rPr>
        <w:t xml:space="preserve"> na poziomie </w:t>
      </w:r>
      <w:r w:rsidRPr="00121E1F">
        <w:rPr>
          <w:rFonts w:eastAsiaTheme="majorEastAsia" w:cstheme="minorHAnsi"/>
          <w:b/>
          <w:color w:val="000000" w:themeColor="text1"/>
          <w:kern w:val="24"/>
          <w:sz w:val="24"/>
          <w:szCs w:val="24"/>
        </w:rPr>
        <w:t xml:space="preserve">10,5%. </w:t>
      </w:r>
      <w:r w:rsidRPr="00121E1F">
        <w:rPr>
          <w:rFonts w:cstheme="minorHAnsi"/>
          <w:sz w:val="24"/>
          <w:szCs w:val="24"/>
        </w:rPr>
        <w:t xml:space="preserve">O wartość wskaźnika BAF tj. 10,5% zostaną skorygowane jednostkowe </w:t>
      </w:r>
      <w:r>
        <w:rPr>
          <w:rFonts w:cstheme="minorHAnsi"/>
          <w:sz w:val="24"/>
          <w:szCs w:val="24"/>
        </w:rPr>
        <w:t>stawki transportowe (zgodnie z pkt 3.4.</w:t>
      </w:r>
      <w:r w:rsidRPr="00121E1F">
        <w:rPr>
          <w:rFonts w:cstheme="minorHAnsi"/>
          <w:sz w:val="24"/>
          <w:szCs w:val="24"/>
        </w:rPr>
        <w:t>) za usługi wykonane w rozliczanym miesiącu. Według tożsamego mechanizmu będą rozliczane kolejne miesiące.</w:t>
      </w:r>
    </w:p>
    <w:p w14:paraId="501CA46F" w14:textId="77777777" w:rsidR="00AD54C2" w:rsidRDefault="00AD54C2" w:rsidP="00F60091">
      <w:pPr>
        <w:contextualSpacing/>
        <w:jc w:val="right"/>
        <w:rPr>
          <w:b/>
          <w:bCs/>
          <w:sz w:val="22"/>
          <w:szCs w:val="22"/>
        </w:rPr>
      </w:pPr>
    </w:p>
    <w:p w14:paraId="3E7F78E2" w14:textId="77777777" w:rsidR="00AD54C2" w:rsidRDefault="00AD54C2" w:rsidP="00F60091">
      <w:pPr>
        <w:contextualSpacing/>
        <w:jc w:val="right"/>
        <w:rPr>
          <w:b/>
          <w:bCs/>
          <w:sz w:val="22"/>
          <w:szCs w:val="22"/>
        </w:rPr>
      </w:pPr>
    </w:p>
    <w:p w14:paraId="21F4CBB9" w14:textId="77777777" w:rsidR="00AD54C2" w:rsidRDefault="00AD54C2" w:rsidP="00F60091">
      <w:pPr>
        <w:contextualSpacing/>
        <w:jc w:val="right"/>
        <w:rPr>
          <w:b/>
          <w:bCs/>
          <w:sz w:val="22"/>
          <w:szCs w:val="22"/>
        </w:rPr>
      </w:pPr>
    </w:p>
    <w:p w14:paraId="52A59696" w14:textId="77777777" w:rsidR="00AD54C2" w:rsidRDefault="00AD54C2" w:rsidP="00F60091">
      <w:pPr>
        <w:contextualSpacing/>
        <w:jc w:val="right"/>
        <w:rPr>
          <w:b/>
          <w:bCs/>
          <w:sz w:val="22"/>
          <w:szCs w:val="22"/>
        </w:rPr>
      </w:pPr>
    </w:p>
    <w:p w14:paraId="46F36CD7" w14:textId="77777777" w:rsidR="00AD54C2" w:rsidRDefault="00AD54C2" w:rsidP="00F60091">
      <w:pPr>
        <w:contextualSpacing/>
        <w:jc w:val="right"/>
        <w:rPr>
          <w:b/>
          <w:bCs/>
          <w:sz w:val="22"/>
          <w:szCs w:val="22"/>
        </w:rPr>
      </w:pPr>
    </w:p>
    <w:p w14:paraId="291AA3CC" w14:textId="77777777" w:rsidR="00AD54C2" w:rsidRDefault="00AD54C2" w:rsidP="00F60091">
      <w:pPr>
        <w:contextualSpacing/>
        <w:jc w:val="right"/>
        <w:rPr>
          <w:b/>
          <w:bCs/>
          <w:sz w:val="22"/>
          <w:szCs w:val="22"/>
        </w:rPr>
      </w:pPr>
    </w:p>
    <w:p w14:paraId="76D57012" w14:textId="77777777" w:rsidR="00AD54C2" w:rsidRDefault="00AD54C2" w:rsidP="00F60091">
      <w:pPr>
        <w:contextualSpacing/>
        <w:jc w:val="right"/>
        <w:rPr>
          <w:b/>
          <w:bCs/>
          <w:sz w:val="22"/>
          <w:szCs w:val="22"/>
        </w:rPr>
      </w:pPr>
    </w:p>
    <w:p w14:paraId="33C1F977" w14:textId="77777777" w:rsidR="00AD54C2" w:rsidRDefault="00AD54C2" w:rsidP="00F60091">
      <w:pPr>
        <w:contextualSpacing/>
        <w:jc w:val="right"/>
        <w:rPr>
          <w:b/>
          <w:bCs/>
          <w:sz w:val="22"/>
          <w:szCs w:val="22"/>
        </w:rPr>
      </w:pPr>
    </w:p>
    <w:p w14:paraId="1EA1C2A2" w14:textId="77777777" w:rsidR="00AD54C2" w:rsidRDefault="00AD54C2" w:rsidP="00F60091">
      <w:pPr>
        <w:contextualSpacing/>
        <w:jc w:val="right"/>
        <w:rPr>
          <w:b/>
          <w:bCs/>
          <w:sz w:val="22"/>
          <w:szCs w:val="22"/>
        </w:rPr>
      </w:pPr>
    </w:p>
    <w:p w14:paraId="2D273D72" w14:textId="77777777" w:rsidR="00AD54C2" w:rsidRDefault="00AD54C2" w:rsidP="00F60091">
      <w:pPr>
        <w:contextualSpacing/>
        <w:jc w:val="right"/>
        <w:rPr>
          <w:b/>
          <w:bCs/>
          <w:sz w:val="22"/>
          <w:szCs w:val="22"/>
        </w:rPr>
      </w:pPr>
    </w:p>
    <w:p w14:paraId="53CCD85B" w14:textId="77777777" w:rsidR="00AD54C2" w:rsidRDefault="00AD54C2" w:rsidP="00F60091">
      <w:pPr>
        <w:contextualSpacing/>
        <w:jc w:val="right"/>
        <w:rPr>
          <w:b/>
          <w:bCs/>
          <w:sz w:val="22"/>
          <w:szCs w:val="22"/>
        </w:rPr>
      </w:pPr>
    </w:p>
    <w:p w14:paraId="127B221C" w14:textId="77777777" w:rsidR="00AD54C2" w:rsidRDefault="00AD54C2" w:rsidP="00F60091">
      <w:pPr>
        <w:contextualSpacing/>
        <w:jc w:val="right"/>
        <w:rPr>
          <w:b/>
          <w:bCs/>
          <w:sz w:val="22"/>
          <w:szCs w:val="22"/>
        </w:rPr>
      </w:pPr>
    </w:p>
    <w:p w14:paraId="399EA588" w14:textId="77777777" w:rsidR="00AD54C2" w:rsidRDefault="00AD54C2" w:rsidP="00F60091">
      <w:pPr>
        <w:contextualSpacing/>
        <w:jc w:val="right"/>
        <w:rPr>
          <w:b/>
          <w:bCs/>
          <w:sz w:val="22"/>
          <w:szCs w:val="22"/>
        </w:rPr>
      </w:pPr>
    </w:p>
    <w:p w14:paraId="5BCA0FE3" w14:textId="77777777" w:rsidR="00AD54C2" w:rsidRDefault="00AD54C2" w:rsidP="00F60091">
      <w:pPr>
        <w:contextualSpacing/>
        <w:jc w:val="right"/>
        <w:rPr>
          <w:b/>
          <w:bCs/>
          <w:sz w:val="22"/>
          <w:szCs w:val="22"/>
        </w:rPr>
      </w:pPr>
    </w:p>
    <w:p w14:paraId="61FF55A8" w14:textId="77777777" w:rsidR="00AD54C2" w:rsidRDefault="00AD54C2" w:rsidP="00F60091">
      <w:pPr>
        <w:contextualSpacing/>
        <w:jc w:val="right"/>
        <w:rPr>
          <w:b/>
          <w:bCs/>
          <w:sz w:val="22"/>
          <w:szCs w:val="22"/>
        </w:rPr>
      </w:pPr>
    </w:p>
    <w:p w14:paraId="0080E99D" w14:textId="77777777" w:rsidR="00AD54C2" w:rsidRDefault="00AD54C2" w:rsidP="00F60091">
      <w:pPr>
        <w:contextualSpacing/>
        <w:jc w:val="right"/>
        <w:rPr>
          <w:b/>
          <w:bCs/>
          <w:sz w:val="22"/>
          <w:szCs w:val="22"/>
        </w:rPr>
      </w:pPr>
    </w:p>
    <w:p w14:paraId="3CD45C49" w14:textId="77777777" w:rsidR="00AD54C2" w:rsidRDefault="00AD54C2" w:rsidP="00F60091">
      <w:pPr>
        <w:contextualSpacing/>
        <w:jc w:val="right"/>
        <w:rPr>
          <w:b/>
          <w:bCs/>
          <w:sz w:val="22"/>
          <w:szCs w:val="22"/>
        </w:rPr>
      </w:pPr>
    </w:p>
    <w:p w14:paraId="28A581A2" w14:textId="77777777" w:rsidR="00AD54C2" w:rsidRDefault="00AD54C2" w:rsidP="00F60091">
      <w:pPr>
        <w:contextualSpacing/>
        <w:jc w:val="right"/>
        <w:rPr>
          <w:b/>
          <w:bCs/>
          <w:sz w:val="22"/>
          <w:szCs w:val="22"/>
        </w:rPr>
      </w:pPr>
    </w:p>
    <w:p w14:paraId="4E467E04" w14:textId="77777777" w:rsidR="00AD54C2" w:rsidRDefault="00AD54C2" w:rsidP="00F60091">
      <w:pPr>
        <w:contextualSpacing/>
        <w:jc w:val="right"/>
        <w:rPr>
          <w:b/>
          <w:bCs/>
          <w:sz w:val="22"/>
          <w:szCs w:val="22"/>
        </w:rPr>
      </w:pPr>
    </w:p>
    <w:p w14:paraId="6EAB5817" w14:textId="77777777" w:rsidR="00AD54C2" w:rsidRDefault="00AD54C2" w:rsidP="00F60091">
      <w:pPr>
        <w:contextualSpacing/>
        <w:jc w:val="right"/>
        <w:rPr>
          <w:b/>
          <w:bCs/>
          <w:sz w:val="22"/>
          <w:szCs w:val="22"/>
        </w:rPr>
      </w:pPr>
    </w:p>
    <w:p w14:paraId="6C121E0C" w14:textId="77777777" w:rsidR="00AD54C2" w:rsidRDefault="00AD54C2" w:rsidP="00F60091">
      <w:pPr>
        <w:contextualSpacing/>
        <w:jc w:val="right"/>
        <w:rPr>
          <w:b/>
          <w:bCs/>
          <w:sz w:val="22"/>
          <w:szCs w:val="22"/>
        </w:rPr>
      </w:pPr>
    </w:p>
    <w:p w14:paraId="39086B3D" w14:textId="77777777" w:rsidR="00AD54C2" w:rsidRDefault="00AD54C2" w:rsidP="00F60091">
      <w:pPr>
        <w:contextualSpacing/>
        <w:jc w:val="right"/>
        <w:rPr>
          <w:b/>
          <w:bCs/>
          <w:sz w:val="22"/>
          <w:szCs w:val="22"/>
        </w:rPr>
      </w:pPr>
    </w:p>
    <w:p w14:paraId="0625DF89" w14:textId="77777777" w:rsidR="00AD54C2" w:rsidRDefault="00AD54C2" w:rsidP="00F60091">
      <w:pPr>
        <w:contextualSpacing/>
        <w:jc w:val="right"/>
        <w:rPr>
          <w:b/>
          <w:bCs/>
          <w:sz w:val="22"/>
          <w:szCs w:val="22"/>
        </w:rPr>
      </w:pPr>
    </w:p>
    <w:p w14:paraId="0D0242D1" w14:textId="77777777" w:rsidR="00AD54C2" w:rsidRDefault="00AD54C2" w:rsidP="00F60091">
      <w:pPr>
        <w:contextualSpacing/>
        <w:jc w:val="right"/>
        <w:rPr>
          <w:b/>
          <w:bCs/>
          <w:sz w:val="22"/>
          <w:szCs w:val="22"/>
        </w:rPr>
      </w:pPr>
    </w:p>
    <w:p w14:paraId="212CF18B" w14:textId="77777777" w:rsidR="00AD54C2" w:rsidRDefault="00AD54C2" w:rsidP="00F60091">
      <w:pPr>
        <w:contextualSpacing/>
        <w:jc w:val="right"/>
        <w:rPr>
          <w:b/>
          <w:bCs/>
          <w:sz w:val="22"/>
          <w:szCs w:val="22"/>
        </w:rPr>
      </w:pPr>
    </w:p>
    <w:p w14:paraId="7A8C1B85" w14:textId="77777777" w:rsidR="00AD54C2" w:rsidRDefault="00AD54C2" w:rsidP="00F60091">
      <w:pPr>
        <w:contextualSpacing/>
        <w:jc w:val="right"/>
        <w:rPr>
          <w:b/>
          <w:bCs/>
          <w:sz w:val="22"/>
          <w:szCs w:val="22"/>
        </w:rPr>
      </w:pPr>
    </w:p>
    <w:p w14:paraId="2763DD2B" w14:textId="77777777" w:rsidR="00AD54C2" w:rsidRDefault="00AD54C2" w:rsidP="00F60091">
      <w:pPr>
        <w:contextualSpacing/>
        <w:jc w:val="right"/>
        <w:rPr>
          <w:b/>
          <w:bCs/>
          <w:sz w:val="22"/>
          <w:szCs w:val="22"/>
        </w:rPr>
      </w:pPr>
    </w:p>
    <w:p w14:paraId="54BDF39D" w14:textId="77777777" w:rsidR="00AD54C2" w:rsidRDefault="00AD54C2" w:rsidP="00F60091">
      <w:pPr>
        <w:contextualSpacing/>
        <w:jc w:val="right"/>
        <w:rPr>
          <w:b/>
          <w:bCs/>
          <w:sz w:val="22"/>
          <w:szCs w:val="22"/>
        </w:rPr>
      </w:pPr>
    </w:p>
    <w:p w14:paraId="70B44818" w14:textId="77777777" w:rsidR="00AD54C2" w:rsidRDefault="00AD54C2" w:rsidP="00F60091">
      <w:pPr>
        <w:contextualSpacing/>
        <w:jc w:val="right"/>
        <w:rPr>
          <w:b/>
          <w:bCs/>
          <w:sz w:val="22"/>
          <w:szCs w:val="22"/>
        </w:rPr>
      </w:pPr>
    </w:p>
    <w:p w14:paraId="35C0EC61" w14:textId="77777777" w:rsidR="00AD54C2" w:rsidRDefault="00AD54C2" w:rsidP="00F60091">
      <w:pPr>
        <w:contextualSpacing/>
        <w:jc w:val="right"/>
        <w:rPr>
          <w:b/>
          <w:bCs/>
          <w:sz w:val="22"/>
          <w:szCs w:val="22"/>
        </w:rPr>
      </w:pPr>
    </w:p>
    <w:p w14:paraId="74A0955F" w14:textId="77777777" w:rsidR="00F60091" w:rsidRDefault="00F60091" w:rsidP="00485E6B">
      <w:pPr>
        <w:jc w:val="right"/>
        <w:rPr>
          <w:rFonts w:eastAsiaTheme="majorEastAsia"/>
          <w:b/>
          <w:bCs/>
          <w:sz w:val="24"/>
          <w:szCs w:val="24"/>
        </w:rPr>
      </w:pPr>
    </w:p>
    <w:p w14:paraId="503E5187" w14:textId="77777777" w:rsidR="00BB3F66" w:rsidRDefault="00BB3F66" w:rsidP="00485E6B">
      <w:pPr>
        <w:jc w:val="right"/>
        <w:rPr>
          <w:rFonts w:eastAsiaTheme="majorEastAsia"/>
          <w:b/>
          <w:bCs/>
          <w:sz w:val="24"/>
          <w:szCs w:val="24"/>
        </w:rPr>
      </w:pPr>
    </w:p>
    <w:p w14:paraId="51E56143" w14:textId="77777777" w:rsidR="00BB3F66" w:rsidRDefault="00BB3F66" w:rsidP="00485E6B">
      <w:pPr>
        <w:jc w:val="right"/>
        <w:rPr>
          <w:rFonts w:eastAsiaTheme="majorEastAsia"/>
          <w:b/>
          <w:bCs/>
          <w:sz w:val="24"/>
          <w:szCs w:val="24"/>
        </w:rPr>
      </w:pPr>
    </w:p>
    <w:p w14:paraId="5F684E10" w14:textId="77777777" w:rsidR="00BB3F66" w:rsidRDefault="00BB3F66" w:rsidP="00485E6B">
      <w:pPr>
        <w:jc w:val="right"/>
        <w:rPr>
          <w:rFonts w:eastAsiaTheme="majorEastAsia"/>
          <w:b/>
          <w:bCs/>
          <w:sz w:val="24"/>
          <w:szCs w:val="24"/>
        </w:rPr>
      </w:pPr>
    </w:p>
    <w:p w14:paraId="50D26A56" w14:textId="77777777" w:rsidR="00BB3F66" w:rsidRDefault="00BB3F66" w:rsidP="00485E6B">
      <w:pPr>
        <w:jc w:val="right"/>
        <w:rPr>
          <w:rFonts w:eastAsiaTheme="majorEastAsia"/>
          <w:b/>
          <w:bCs/>
          <w:sz w:val="24"/>
          <w:szCs w:val="24"/>
        </w:rPr>
      </w:pPr>
    </w:p>
    <w:p w14:paraId="2BF6F762" w14:textId="77777777" w:rsidR="00BB3F66" w:rsidRDefault="00BB3F66" w:rsidP="00485E6B">
      <w:pPr>
        <w:jc w:val="right"/>
        <w:rPr>
          <w:rFonts w:eastAsiaTheme="majorEastAsia"/>
          <w:b/>
          <w:bCs/>
          <w:sz w:val="24"/>
          <w:szCs w:val="24"/>
        </w:rPr>
      </w:pPr>
    </w:p>
    <w:p w14:paraId="0B39422C" w14:textId="62F53935" w:rsidR="00490259" w:rsidRPr="00A82D77" w:rsidRDefault="00490259" w:rsidP="00485E6B">
      <w:pPr>
        <w:jc w:val="right"/>
        <w:rPr>
          <w:rFonts w:eastAsiaTheme="majorEastAsia"/>
          <w:b/>
          <w:bCs/>
          <w:color w:val="2F5496" w:themeColor="accent1" w:themeShade="BF"/>
          <w:sz w:val="28"/>
          <w:szCs w:val="28"/>
        </w:rPr>
      </w:pPr>
      <w:r w:rsidRPr="00A82D77">
        <w:rPr>
          <w:rFonts w:eastAsiaTheme="majorEastAsia"/>
          <w:b/>
          <w:bCs/>
          <w:sz w:val="24"/>
          <w:szCs w:val="24"/>
        </w:rPr>
        <w:lastRenderedPageBreak/>
        <w:t>Załącznik nr 2 do SWZ</w:t>
      </w:r>
      <w:r w:rsidR="00485E6B" w:rsidRPr="00A82D77">
        <w:rPr>
          <w:rFonts w:eastAsiaTheme="majorEastAsia"/>
          <w:b/>
          <w:bCs/>
          <w:color w:val="2F5496" w:themeColor="accent1" w:themeShade="BF"/>
          <w:sz w:val="28"/>
          <w:szCs w:val="28"/>
        </w:rPr>
        <w:br/>
      </w:r>
      <w:r w:rsidR="005B414A" w:rsidRPr="00A82D77">
        <w:rPr>
          <w:rFonts w:eastAsiaTheme="majorEastAsia"/>
          <w:i/>
          <w:iCs/>
          <w:color w:val="BFBFBF" w:themeColor="background1" w:themeShade="BF"/>
          <w:sz w:val="18"/>
          <w:szCs w:val="18"/>
        </w:rPr>
        <w:t>Formularz ofertowy</w:t>
      </w:r>
    </w:p>
    <w:p w14:paraId="2EAC45FC" w14:textId="77777777" w:rsidR="00490259" w:rsidRPr="00A82D77" w:rsidRDefault="00490259" w:rsidP="00490259">
      <w:pPr>
        <w:ind w:left="426"/>
        <w:jc w:val="center"/>
        <w:rPr>
          <w:b/>
          <w:bCs/>
          <w:spacing w:val="20"/>
          <w:sz w:val="28"/>
          <w:szCs w:val="28"/>
        </w:rPr>
      </w:pPr>
    </w:p>
    <w:p w14:paraId="2205B0A3" w14:textId="758A57E7" w:rsidR="00490259" w:rsidRPr="00A82D77" w:rsidRDefault="00490259" w:rsidP="00490259">
      <w:pPr>
        <w:ind w:left="426"/>
        <w:jc w:val="center"/>
        <w:rPr>
          <w:b/>
          <w:bCs/>
          <w:spacing w:val="20"/>
          <w:sz w:val="28"/>
          <w:szCs w:val="28"/>
        </w:rPr>
      </w:pPr>
    </w:p>
    <w:p w14:paraId="575B3479" w14:textId="77777777" w:rsidR="006E5FB0" w:rsidRPr="00A82D77" w:rsidRDefault="006E5FB0" w:rsidP="00490259">
      <w:pPr>
        <w:ind w:left="426"/>
        <w:jc w:val="center"/>
        <w:rPr>
          <w:b/>
          <w:bCs/>
          <w:spacing w:val="20"/>
          <w:sz w:val="28"/>
          <w:szCs w:val="28"/>
        </w:rPr>
      </w:pPr>
    </w:p>
    <w:p w14:paraId="33F035FA" w14:textId="77777777" w:rsidR="00AD7269" w:rsidRPr="00A82D77" w:rsidRDefault="00AD7269" w:rsidP="00AD7269">
      <w:pPr>
        <w:jc w:val="center"/>
        <w:rPr>
          <w:b/>
          <w:spacing w:val="20"/>
          <w:sz w:val="40"/>
          <w:szCs w:val="40"/>
        </w:rPr>
      </w:pPr>
      <w:bookmarkStart w:id="102" w:name="_Hlk141256001"/>
      <w:r w:rsidRPr="00A82D77">
        <w:rPr>
          <w:b/>
          <w:spacing w:val="20"/>
          <w:sz w:val="40"/>
          <w:szCs w:val="40"/>
        </w:rPr>
        <w:t>FORMULARZ OFERTOWY</w:t>
      </w:r>
    </w:p>
    <w:bookmarkEnd w:id="102"/>
    <w:p w14:paraId="215377D0" w14:textId="77777777" w:rsidR="00AD7269" w:rsidRPr="00A82D77" w:rsidRDefault="00AD7269" w:rsidP="00AD7269">
      <w:pPr>
        <w:ind w:left="426"/>
        <w:jc w:val="center"/>
        <w:rPr>
          <w:b/>
          <w:bCs/>
          <w:spacing w:val="20"/>
          <w:sz w:val="28"/>
          <w:szCs w:val="28"/>
        </w:rPr>
      </w:pPr>
    </w:p>
    <w:p w14:paraId="1A282A30" w14:textId="77777777" w:rsidR="00AD7269" w:rsidRPr="00A82D77" w:rsidRDefault="00AD7269" w:rsidP="00AD7269">
      <w:pPr>
        <w:ind w:left="426"/>
        <w:jc w:val="center"/>
        <w:rPr>
          <w:b/>
          <w:bCs/>
          <w:spacing w:val="20"/>
          <w:sz w:val="28"/>
          <w:szCs w:val="28"/>
        </w:rPr>
      </w:pPr>
    </w:p>
    <w:p w14:paraId="11E73770" w14:textId="77777777" w:rsidR="00AD7269" w:rsidRPr="00A82D77" w:rsidRDefault="00AD7269" w:rsidP="00AD7269">
      <w:pPr>
        <w:ind w:left="426"/>
        <w:jc w:val="center"/>
        <w:rPr>
          <w:b/>
          <w:bCs/>
          <w:spacing w:val="20"/>
          <w:sz w:val="28"/>
          <w:szCs w:val="28"/>
        </w:rPr>
      </w:pPr>
    </w:p>
    <w:p w14:paraId="6E468429" w14:textId="77777777" w:rsidR="00AD7269" w:rsidRPr="00A82D77" w:rsidRDefault="00AD7269" w:rsidP="00AD7269">
      <w:pPr>
        <w:ind w:left="426"/>
        <w:jc w:val="center"/>
        <w:rPr>
          <w:b/>
          <w:bCs/>
          <w:spacing w:val="20"/>
          <w:sz w:val="28"/>
          <w:szCs w:val="28"/>
        </w:rPr>
      </w:pPr>
      <w:r w:rsidRPr="00A82D77">
        <w:rPr>
          <w:b/>
          <w:bCs/>
          <w:spacing w:val="20"/>
          <w:sz w:val="28"/>
          <w:szCs w:val="28"/>
        </w:rPr>
        <w:t xml:space="preserve">Elektroniczny Formularz Ofertowy jest dostępny na platformie Elektronicznego Formularza Ofertowego. </w:t>
      </w:r>
    </w:p>
    <w:p w14:paraId="2249117E" w14:textId="77777777" w:rsidR="00AD7269" w:rsidRPr="00A82D77" w:rsidRDefault="00AD7269" w:rsidP="00AD7269">
      <w:pPr>
        <w:ind w:left="426"/>
        <w:jc w:val="center"/>
        <w:rPr>
          <w:b/>
          <w:bCs/>
          <w:spacing w:val="20"/>
          <w:sz w:val="28"/>
          <w:szCs w:val="28"/>
        </w:rPr>
      </w:pPr>
    </w:p>
    <w:p w14:paraId="6830E2EA" w14:textId="77777777" w:rsidR="00AD7269" w:rsidRPr="00A82D77" w:rsidRDefault="00AD7269" w:rsidP="00AD7269">
      <w:pPr>
        <w:ind w:left="426"/>
        <w:jc w:val="center"/>
        <w:rPr>
          <w:b/>
          <w:bCs/>
          <w:spacing w:val="20"/>
          <w:sz w:val="28"/>
          <w:szCs w:val="28"/>
        </w:rPr>
      </w:pPr>
    </w:p>
    <w:p w14:paraId="367E2A89" w14:textId="77777777" w:rsidR="00AD7269" w:rsidRPr="00A82D77" w:rsidRDefault="00AD7269" w:rsidP="00AD7269">
      <w:pPr>
        <w:jc w:val="center"/>
        <w:rPr>
          <w:b/>
          <w:bCs/>
          <w:spacing w:val="20"/>
          <w:sz w:val="28"/>
          <w:szCs w:val="28"/>
          <w:u w:val="single"/>
        </w:rPr>
      </w:pPr>
      <w:r w:rsidRPr="00A82D77">
        <w:rPr>
          <w:b/>
          <w:bCs/>
          <w:spacing w:val="20"/>
          <w:sz w:val="28"/>
          <w:szCs w:val="28"/>
          <w:u w:val="single"/>
        </w:rPr>
        <w:t>Link do Elektronicznego Formularza Ofertowego znajduje się w Profilu Nabywcy.</w:t>
      </w:r>
    </w:p>
    <w:p w14:paraId="31F8EDFF" w14:textId="77777777" w:rsidR="00AD7269" w:rsidRPr="00A82D77" w:rsidRDefault="00AD7269" w:rsidP="00490259">
      <w:pPr>
        <w:ind w:left="426"/>
        <w:jc w:val="center"/>
        <w:rPr>
          <w:b/>
          <w:bCs/>
          <w:spacing w:val="20"/>
          <w:sz w:val="28"/>
          <w:szCs w:val="28"/>
        </w:rPr>
      </w:pPr>
    </w:p>
    <w:p w14:paraId="61116861" w14:textId="26000425" w:rsidR="00AC4DB5" w:rsidRPr="00A82D77" w:rsidRDefault="003761A2" w:rsidP="00CF6736">
      <w:pPr>
        <w:jc w:val="both"/>
        <w:rPr>
          <w:sz w:val="24"/>
        </w:rPr>
      </w:pPr>
      <w:r w:rsidRPr="00A82D77">
        <w:rPr>
          <w:b/>
          <w:bCs/>
          <w:color w:val="0070C0"/>
          <w:sz w:val="40"/>
          <w:szCs w:val="40"/>
        </w:rPr>
        <w:br w:type="page"/>
      </w:r>
    </w:p>
    <w:p w14:paraId="56D85751" w14:textId="3337102D" w:rsidR="00490259" w:rsidRPr="00A82D77" w:rsidRDefault="00490259" w:rsidP="00660FBE">
      <w:pPr>
        <w:pageBreakBefore/>
        <w:jc w:val="right"/>
        <w:rPr>
          <w:rFonts w:eastAsiaTheme="majorEastAsia"/>
          <w:b/>
          <w:bCs/>
          <w:color w:val="2F5496" w:themeColor="accent1" w:themeShade="BF"/>
          <w:sz w:val="24"/>
          <w:szCs w:val="24"/>
        </w:rPr>
      </w:pPr>
      <w:r w:rsidRPr="00A82D77">
        <w:rPr>
          <w:rFonts w:eastAsiaTheme="majorEastAsia"/>
          <w:b/>
          <w:bCs/>
          <w:sz w:val="24"/>
          <w:szCs w:val="24"/>
        </w:rPr>
        <w:lastRenderedPageBreak/>
        <w:t xml:space="preserve">Załącznik nr </w:t>
      </w:r>
      <w:r w:rsidR="00EC43DE" w:rsidRPr="00A82D77">
        <w:rPr>
          <w:rFonts w:eastAsiaTheme="majorEastAsia"/>
          <w:b/>
          <w:bCs/>
          <w:sz w:val="24"/>
          <w:szCs w:val="24"/>
        </w:rPr>
        <w:t>3</w:t>
      </w:r>
      <w:r w:rsidRPr="00A82D77">
        <w:rPr>
          <w:rFonts w:eastAsiaTheme="majorEastAsia"/>
          <w:b/>
          <w:bCs/>
          <w:sz w:val="24"/>
          <w:szCs w:val="24"/>
        </w:rPr>
        <w:t>.1 do SWZ</w:t>
      </w:r>
      <w:r w:rsidR="0039151D" w:rsidRPr="00A82D77">
        <w:rPr>
          <w:rFonts w:eastAsiaTheme="majorEastAsia"/>
          <w:b/>
          <w:bCs/>
          <w:color w:val="2F5496" w:themeColor="accent1" w:themeShade="BF"/>
          <w:sz w:val="24"/>
          <w:szCs w:val="24"/>
        </w:rPr>
        <w:br/>
      </w:r>
      <w:r w:rsidRPr="00A82D77">
        <w:rPr>
          <w:rFonts w:eastAsiaTheme="majorEastAsia"/>
          <w:i/>
          <w:iCs/>
          <w:color w:val="BFBFBF" w:themeColor="background1" w:themeShade="BF"/>
          <w:sz w:val="18"/>
          <w:szCs w:val="18"/>
        </w:rPr>
        <w:t>Oświadczenie o niepodleganiu wykluczeniu oraz spełnieniu warunków udziału w postępowaniu</w:t>
      </w:r>
    </w:p>
    <w:p w14:paraId="449AA6F3" w14:textId="77777777" w:rsidR="00490259" w:rsidRPr="00A82D77" w:rsidRDefault="00490259" w:rsidP="00490259">
      <w:pPr>
        <w:jc w:val="both"/>
        <w:rPr>
          <w:sz w:val="22"/>
          <w:szCs w:val="22"/>
        </w:rPr>
      </w:pPr>
    </w:p>
    <w:p w14:paraId="7C03A106" w14:textId="77777777" w:rsidR="00490259" w:rsidRPr="00A82D77" w:rsidRDefault="00490259" w:rsidP="00490259">
      <w:pPr>
        <w:jc w:val="both"/>
        <w:rPr>
          <w:sz w:val="22"/>
          <w:szCs w:val="22"/>
        </w:rPr>
      </w:pPr>
    </w:p>
    <w:p w14:paraId="324560D6" w14:textId="77777777" w:rsidR="00490259" w:rsidRPr="00A82D77" w:rsidRDefault="00490259" w:rsidP="00490259">
      <w:pPr>
        <w:pStyle w:val="bullet"/>
        <w:widowControl w:val="0"/>
        <w:spacing w:before="0" w:after="0"/>
        <w:jc w:val="center"/>
        <w:rPr>
          <w:b/>
          <w:bCs/>
          <w:sz w:val="20"/>
          <w:szCs w:val="18"/>
        </w:rPr>
      </w:pPr>
    </w:p>
    <w:p w14:paraId="336CD4FF" w14:textId="77777777" w:rsidR="00F47215" w:rsidRPr="00A82D77" w:rsidRDefault="00F47215" w:rsidP="00F47215">
      <w:pPr>
        <w:pStyle w:val="bullet"/>
        <w:widowControl w:val="0"/>
        <w:spacing w:before="0" w:after="0"/>
        <w:jc w:val="center"/>
        <w:rPr>
          <w:rFonts w:eastAsiaTheme="majorEastAsia"/>
          <w:b/>
          <w:bCs/>
          <w:sz w:val="28"/>
          <w:szCs w:val="28"/>
        </w:rPr>
      </w:pPr>
      <w:r w:rsidRPr="00A82D77">
        <w:rPr>
          <w:rFonts w:eastAsiaTheme="majorEastAsia"/>
          <w:b/>
          <w:bCs/>
          <w:sz w:val="28"/>
          <w:szCs w:val="28"/>
        </w:rPr>
        <w:t xml:space="preserve">Oświadczenie o niepodleganiu wykluczeniu </w:t>
      </w:r>
      <w:r w:rsidRPr="00A82D77">
        <w:rPr>
          <w:rFonts w:eastAsiaTheme="majorEastAsia"/>
          <w:b/>
          <w:bCs/>
          <w:sz w:val="28"/>
          <w:szCs w:val="28"/>
        </w:rPr>
        <w:br/>
        <w:t>oraz spełnieniu warunków udziału w postępowaniu</w:t>
      </w:r>
    </w:p>
    <w:p w14:paraId="122AB771" w14:textId="77777777" w:rsidR="00F47215" w:rsidRPr="00A82D77" w:rsidRDefault="00F47215" w:rsidP="00490259">
      <w:pPr>
        <w:pStyle w:val="bullet"/>
        <w:widowControl w:val="0"/>
        <w:spacing w:before="0" w:after="0"/>
        <w:jc w:val="center"/>
        <w:rPr>
          <w:b/>
          <w:bCs/>
          <w:sz w:val="20"/>
          <w:szCs w:val="18"/>
        </w:rPr>
      </w:pPr>
    </w:p>
    <w:p w14:paraId="3C30AA96" w14:textId="77777777" w:rsidR="00F47215" w:rsidRPr="00A82D77" w:rsidRDefault="00F47215" w:rsidP="00490259">
      <w:pPr>
        <w:pStyle w:val="bullet"/>
        <w:widowControl w:val="0"/>
        <w:spacing w:before="0" w:after="0"/>
        <w:jc w:val="center"/>
        <w:rPr>
          <w:b/>
          <w:bCs/>
          <w:sz w:val="20"/>
          <w:szCs w:val="18"/>
        </w:rPr>
      </w:pPr>
    </w:p>
    <w:p w14:paraId="37EB5169" w14:textId="77777777" w:rsidR="00F47215" w:rsidRPr="00A82D77" w:rsidRDefault="00F47215" w:rsidP="00490259">
      <w:pPr>
        <w:pStyle w:val="bullet"/>
        <w:widowControl w:val="0"/>
        <w:spacing w:before="0" w:after="0"/>
        <w:jc w:val="center"/>
        <w:rPr>
          <w:b/>
          <w:bCs/>
          <w:sz w:val="20"/>
          <w:szCs w:val="18"/>
        </w:rPr>
      </w:pPr>
    </w:p>
    <w:p w14:paraId="1B34B6CD" w14:textId="77777777" w:rsidR="00BB3F66" w:rsidRPr="008057B2" w:rsidRDefault="00BB3F66" w:rsidP="00BB3F66">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p>
    <w:p w14:paraId="50558959" w14:textId="77777777" w:rsidR="00BB3F66" w:rsidRDefault="00BB3F66" w:rsidP="00BB3F66">
      <w:pPr>
        <w:jc w:val="both"/>
        <w:rPr>
          <w:sz w:val="22"/>
          <w:szCs w:val="22"/>
        </w:rPr>
      </w:pPr>
    </w:p>
    <w:p w14:paraId="7C8301FB" w14:textId="77777777" w:rsidR="00BB3F66" w:rsidRDefault="00BB3F66" w:rsidP="00BB3F66">
      <w:pPr>
        <w:jc w:val="both"/>
        <w:rPr>
          <w:sz w:val="22"/>
          <w:szCs w:val="22"/>
        </w:rPr>
      </w:pPr>
    </w:p>
    <w:p w14:paraId="48EFF48B" w14:textId="77777777" w:rsidR="00BB3F66" w:rsidRPr="00E66F78" w:rsidRDefault="00BB3F66" w:rsidP="00BB3F66">
      <w:pPr>
        <w:jc w:val="both"/>
        <w:rPr>
          <w:sz w:val="22"/>
          <w:szCs w:val="22"/>
        </w:rPr>
      </w:pPr>
    </w:p>
    <w:p w14:paraId="388543CD" w14:textId="77777777" w:rsidR="00BB3F66" w:rsidRPr="002A0BD5" w:rsidRDefault="00BB3F66" w:rsidP="00BB3F66">
      <w:pPr>
        <w:pStyle w:val="bullet"/>
        <w:widowControl w:val="0"/>
        <w:spacing w:before="0" w:after="0"/>
        <w:rPr>
          <w:bCs/>
          <w:sz w:val="18"/>
          <w:szCs w:val="18"/>
        </w:rPr>
      </w:pPr>
    </w:p>
    <w:p w14:paraId="6B86D800" w14:textId="77777777" w:rsidR="00BB3F66" w:rsidRPr="00A04EE8" w:rsidRDefault="00BB3F66" w:rsidP="00BB3F66">
      <w:pPr>
        <w:widowControl w:val="0"/>
        <w:jc w:val="both"/>
        <w:rPr>
          <w:b/>
          <w:sz w:val="24"/>
          <w:szCs w:val="24"/>
        </w:rPr>
      </w:pPr>
      <w:r w:rsidRPr="00A04EE8">
        <w:rPr>
          <w:b/>
          <w:sz w:val="24"/>
          <w:szCs w:val="24"/>
        </w:rPr>
        <w:t>Oświadczam, że:</w:t>
      </w:r>
    </w:p>
    <w:p w14:paraId="2F19719C" w14:textId="77777777" w:rsidR="00BB3F66" w:rsidRPr="00A04EE8" w:rsidRDefault="00BB3F66" w:rsidP="00BB3F66">
      <w:pPr>
        <w:pStyle w:val="Akapitzlist"/>
        <w:widowControl w:val="0"/>
        <w:ind w:left="360"/>
        <w:jc w:val="both"/>
        <w:rPr>
          <w:b/>
        </w:rPr>
      </w:pPr>
    </w:p>
    <w:p w14:paraId="7E284004" w14:textId="77777777" w:rsidR="00BB3F66" w:rsidRPr="00A04EE8" w:rsidRDefault="00BB3F66" w:rsidP="00BB3F66">
      <w:pPr>
        <w:pStyle w:val="Akapitzlist"/>
        <w:widowControl w:val="0"/>
        <w:numPr>
          <w:ilvl w:val="0"/>
          <w:numId w:val="31"/>
        </w:numPr>
        <w:spacing w:line="312" w:lineRule="auto"/>
        <w:ind w:left="709" w:hanging="425"/>
        <w:jc w:val="both"/>
        <w:rPr>
          <w:bCs/>
        </w:rPr>
      </w:pPr>
      <w:r w:rsidRPr="00A04EE8">
        <w:rPr>
          <w:bCs/>
        </w:rPr>
        <w:t>nie podlegam wykluczeniu z postępowania o udzielenie zamówienia na podstawie części V ust. 2 SWZ</w:t>
      </w:r>
      <w:r>
        <w:rPr>
          <w:bCs/>
        </w:rPr>
        <w:t>;</w:t>
      </w:r>
    </w:p>
    <w:p w14:paraId="692CCB31" w14:textId="77777777" w:rsidR="00BB3F66" w:rsidRPr="00A04EE8" w:rsidRDefault="00BB3F66" w:rsidP="00BB3F66">
      <w:pPr>
        <w:pStyle w:val="Akapitzlist"/>
        <w:widowControl w:val="0"/>
        <w:numPr>
          <w:ilvl w:val="0"/>
          <w:numId w:val="31"/>
        </w:numPr>
        <w:spacing w:line="312" w:lineRule="auto"/>
        <w:ind w:left="709" w:hanging="425"/>
        <w:jc w:val="both"/>
        <w:rPr>
          <w:bCs/>
        </w:rPr>
      </w:pPr>
      <w:r w:rsidRPr="00A04EE8">
        <w:rPr>
          <w:bCs/>
        </w:rPr>
        <w:t>spełniam warunki udziału w postępowaniu określone przez Zamawiającego w SWZ</w:t>
      </w:r>
      <w:r>
        <w:rPr>
          <w:bCs/>
        </w:rPr>
        <w:t>;</w:t>
      </w:r>
    </w:p>
    <w:p w14:paraId="767C0CCF" w14:textId="77777777" w:rsidR="00BB3F66" w:rsidRPr="00A04EE8" w:rsidRDefault="00BB3F66" w:rsidP="00BB3F66">
      <w:pPr>
        <w:pStyle w:val="Akapitzlist"/>
        <w:widowControl w:val="0"/>
        <w:numPr>
          <w:ilvl w:val="0"/>
          <w:numId w:val="31"/>
        </w:numPr>
        <w:spacing w:line="312" w:lineRule="auto"/>
        <w:ind w:left="709" w:hanging="425"/>
        <w:jc w:val="both"/>
        <w:rPr>
          <w:bCs/>
        </w:rPr>
      </w:pPr>
      <w:r w:rsidRPr="00A04EE8">
        <w:rPr>
          <w:bCs/>
        </w:rPr>
        <w:t>spełniam wymagania odnoszące się do przedmiotu zamówienia określone przez Zamawiającego w SWZ</w:t>
      </w:r>
      <w:r>
        <w:rPr>
          <w:bCs/>
        </w:rPr>
        <w:t>;</w:t>
      </w:r>
    </w:p>
    <w:p w14:paraId="100464A0" w14:textId="77777777" w:rsidR="00BB3F66" w:rsidRPr="00A04EE8" w:rsidRDefault="00BB3F66" w:rsidP="00BB3F66">
      <w:pPr>
        <w:pStyle w:val="Akapitzlist"/>
        <w:widowControl w:val="0"/>
        <w:numPr>
          <w:ilvl w:val="0"/>
          <w:numId w:val="31"/>
        </w:numPr>
        <w:spacing w:line="312" w:lineRule="auto"/>
        <w:ind w:left="709" w:hanging="425"/>
        <w:jc w:val="both"/>
        <w:rPr>
          <w:bCs/>
          <w:color w:val="FF0000"/>
        </w:rPr>
      </w:pPr>
      <w:r w:rsidRPr="00A04EE8">
        <w:rPr>
          <w:bCs/>
        </w:rPr>
        <w:t>odpowiadam solidarnie za wykonanie przedmiotu zamówienia.</w:t>
      </w:r>
    </w:p>
    <w:p w14:paraId="72D3BEBA" w14:textId="77777777" w:rsidR="00490259" w:rsidRPr="00A82D77" w:rsidRDefault="00490259" w:rsidP="00490259">
      <w:pPr>
        <w:tabs>
          <w:tab w:val="left" w:pos="851"/>
        </w:tabs>
        <w:ind w:left="-142" w:firstLine="142"/>
        <w:rPr>
          <w:b/>
          <w:bCs/>
          <w:strike/>
          <w:color w:val="FF0000"/>
          <w:sz w:val="24"/>
          <w:szCs w:val="24"/>
        </w:rPr>
      </w:pPr>
    </w:p>
    <w:p w14:paraId="4048E579" w14:textId="77777777" w:rsidR="00490259" w:rsidRPr="00A82D77" w:rsidRDefault="00490259" w:rsidP="00490259">
      <w:pPr>
        <w:tabs>
          <w:tab w:val="left" w:pos="851"/>
        </w:tabs>
        <w:ind w:left="-142" w:firstLine="142"/>
        <w:rPr>
          <w:b/>
          <w:bCs/>
          <w:strike/>
          <w:sz w:val="22"/>
          <w:szCs w:val="22"/>
        </w:rPr>
      </w:pPr>
    </w:p>
    <w:p w14:paraId="47982F32" w14:textId="77777777" w:rsidR="00490259" w:rsidRPr="00A82D77" w:rsidRDefault="00490259" w:rsidP="00490259">
      <w:pPr>
        <w:tabs>
          <w:tab w:val="left" w:pos="851"/>
        </w:tabs>
        <w:ind w:left="-142" w:firstLine="142"/>
        <w:rPr>
          <w:b/>
          <w:bCs/>
          <w:strike/>
          <w:sz w:val="22"/>
          <w:szCs w:val="22"/>
        </w:rPr>
      </w:pPr>
    </w:p>
    <w:p w14:paraId="34575BA5" w14:textId="77777777" w:rsidR="00490259" w:rsidRPr="00A82D77" w:rsidRDefault="00490259" w:rsidP="00490259">
      <w:pPr>
        <w:tabs>
          <w:tab w:val="left" w:pos="851"/>
        </w:tabs>
        <w:ind w:left="-142" w:firstLine="142"/>
        <w:rPr>
          <w:b/>
          <w:bCs/>
          <w:strike/>
          <w:sz w:val="22"/>
          <w:szCs w:val="22"/>
        </w:rPr>
      </w:pPr>
    </w:p>
    <w:p w14:paraId="1663918D" w14:textId="77777777" w:rsidR="00490259" w:rsidRPr="00A82D77" w:rsidRDefault="00490259" w:rsidP="00490259">
      <w:pPr>
        <w:tabs>
          <w:tab w:val="left" w:pos="851"/>
        </w:tabs>
        <w:ind w:left="-142" w:firstLine="142"/>
        <w:rPr>
          <w:b/>
          <w:bCs/>
          <w:strike/>
          <w:sz w:val="22"/>
          <w:szCs w:val="22"/>
        </w:rPr>
      </w:pPr>
    </w:p>
    <w:p w14:paraId="04D38214" w14:textId="77777777" w:rsidR="00490259" w:rsidRPr="00A82D77" w:rsidRDefault="00490259" w:rsidP="00490259">
      <w:pPr>
        <w:tabs>
          <w:tab w:val="left" w:pos="851"/>
        </w:tabs>
        <w:ind w:left="-142" w:firstLine="142"/>
        <w:rPr>
          <w:b/>
          <w:bCs/>
          <w:strike/>
          <w:sz w:val="22"/>
          <w:szCs w:val="22"/>
        </w:rPr>
      </w:pPr>
    </w:p>
    <w:p w14:paraId="4131E10E" w14:textId="77777777" w:rsidR="00490259" w:rsidRPr="00A82D77" w:rsidRDefault="00490259" w:rsidP="00490259">
      <w:pPr>
        <w:tabs>
          <w:tab w:val="left" w:pos="851"/>
        </w:tabs>
        <w:ind w:left="-142" w:firstLine="142"/>
        <w:rPr>
          <w:b/>
          <w:bCs/>
          <w:strike/>
          <w:sz w:val="22"/>
          <w:szCs w:val="22"/>
        </w:rPr>
      </w:pPr>
    </w:p>
    <w:p w14:paraId="31939ADF" w14:textId="77777777" w:rsidR="00490259" w:rsidRPr="00A82D77" w:rsidRDefault="00490259" w:rsidP="00490259">
      <w:pPr>
        <w:tabs>
          <w:tab w:val="left" w:pos="851"/>
        </w:tabs>
        <w:ind w:left="-142" w:firstLine="142"/>
        <w:rPr>
          <w:b/>
          <w:bCs/>
          <w:strike/>
          <w:sz w:val="22"/>
          <w:szCs w:val="22"/>
        </w:rPr>
      </w:pPr>
    </w:p>
    <w:p w14:paraId="06A92D1D" w14:textId="77777777" w:rsidR="00490259" w:rsidRPr="00A82D77" w:rsidRDefault="00490259" w:rsidP="00490259">
      <w:pPr>
        <w:tabs>
          <w:tab w:val="left" w:pos="851"/>
        </w:tabs>
        <w:ind w:left="-142" w:firstLine="142"/>
        <w:rPr>
          <w:b/>
          <w:bCs/>
          <w:strike/>
          <w:sz w:val="22"/>
          <w:szCs w:val="22"/>
        </w:rPr>
      </w:pPr>
    </w:p>
    <w:p w14:paraId="23346BAE" w14:textId="77777777" w:rsidR="00490259" w:rsidRPr="00A82D77" w:rsidRDefault="00490259" w:rsidP="00490259">
      <w:pPr>
        <w:tabs>
          <w:tab w:val="left" w:pos="851"/>
        </w:tabs>
        <w:ind w:left="-142" w:firstLine="142"/>
        <w:rPr>
          <w:b/>
          <w:bCs/>
          <w:strike/>
          <w:sz w:val="22"/>
          <w:szCs w:val="22"/>
        </w:rPr>
      </w:pPr>
    </w:p>
    <w:p w14:paraId="2D13CA41" w14:textId="6F55B677" w:rsidR="00490259" w:rsidRPr="00A82D77" w:rsidRDefault="00490259" w:rsidP="00490259">
      <w:pPr>
        <w:jc w:val="both"/>
        <w:rPr>
          <w:i/>
          <w:iCs/>
        </w:rPr>
      </w:pPr>
      <w:r w:rsidRPr="00A82D77">
        <w:rPr>
          <w:i/>
          <w:iCs/>
          <w:sz w:val="22"/>
          <w:szCs w:val="22"/>
        </w:rPr>
        <w:t xml:space="preserve">W przypadku ofert </w:t>
      </w:r>
      <w:r w:rsidR="008616AB" w:rsidRPr="00A82D77">
        <w:rPr>
          <w:i/>
          <w:iCs/>
          <w:sz w:val="22"/>
          <w:szCs w:val="22"/>
        </w:rPr>
        <w:t>Wykonawców</w:t>
      </w:r>
      <w:r w:rsidRPr="00A82D77">
        <w:rPr>
          <w:i/>
          <w:iCs/>
          <w:sz w:val="22"/>
          <w:szCs w:val="22"/>
        </w:rPr>
        <w:t xml:space="preserve"> wspólnie ubiegających się o udzielenie zamówienia niniejsze oświadczenie składane jest przez każdego z </w:t>
      </w:r>
      <w:r w:rsidR="008616AB" w:rsidRPr="00A82D77">
        <w:rPr>
          <w:i/>
          <w:iCs/>
          <w:sz w:val="22"/>
          <w:szCs w:val="22"/>
        </w:rPr>
        <w:t>Wykonawców</w:t>
      </w:r>
      <w:r w:rsidRPr="00A82D77">
        <w:rPr>
          <w:i/>
          <w:iCs/>
          <w:sz w:val="22"/>
          <w:szCs w:val="22"/>
        </w:rPr>
        <w:t>.</w:t>
      </w:r>
    </w:p>
    <w:p w14:paraId="6B42E37F" w14:textId="77777777" w:rsidR="00490259" w:rsidRPr="00A82D77" w:rsidRDefault="00490259" w:rsidP="00490259">
      <w:pPr>
        <w:tabs>
          <w:tab w:val="left" w:pos="851"/>
        </w:tabs>
        <w:ind w:left="-142" w:firstLine="142"/>
        <w:rPr>
          <w:strike/>
          <w:sz w:val="22"/>
        </w:rPr>
      </w:pPr>
      <w:r w:rsidRPr="00A82D77">
        <w:rPr>
          <w:b/>
          <w:bCs/>
          <w:strike/>
          <w:sz w:val="22"/>
          <w:szCs w:val="22"/>
        </w:rPr>
        <w:br w:type="page"/>
      </w:r>
    </w:p>
    <w:p w14:paraId="001E6EB6" w14:textId="531598A1" w:rsidR="00490259" w:rsidRPr="00A82D77" w:rsidRDefault="00490259" w:rsidP="0039151D">
      <w:pPr>
        <w:jc w:val="right"/>
        <w:rPr>
          <w:rFonts w:eastAsiaTheme="majorEastAsia"/>
          <w:b/>
          <w:bCs/>
          <w:color w:val="2F5496" w:themeColor="accent1" w:themeShade="BF"/>
          <w:sz w:val="24"/>
          <w:szCs w:val="24"/>
        </w:rPr>
      </w:pPr>
      <w:r w:rsidRPr="00A82D77">
        <w:rPr>
          <w:rFonts w:eastAsiaTheme="majorEastAsia"/>
          <w:b/>
          <w:bCs/>
          <w:sz w:val="24"/>
          <w:szCs w:val="24"/>
        </w:rPr>
        <w:lastRenderedPageBreak/>
        <w:t xml:space="preserve">Załącznik nr </w:t>
      </w:r>
      <w:r w:rsidR="00EC43DE" w:rsidRPr="00A82D77">
        <w:rPr>
          <w:rFonts w:eastAsiaTheme="majorEastAsia"/>
          <w:b/>
          <w:bCs/>
          <w:sz w:val="24"/>
          <w:szCs w:val="24"/>
        </w:rPr>
        <w:t>3</w:t>
      </w:r>
      <w:r w:rsidRPr="00A82D77">
        <w:rPr>
          <w:rFonts w:eastAsiaTheme="majorEastAsia"/>
          <w:b/>
          <w:bCs/>
          <w:sz w:val="24"/>
          <w:szCs w:val="24"/>
        </w:rPr>
        <w:t>.2 do SWZ</w:t>
      </w:r>
      <w:r w:rsidR="0039151D" w:rsidRPr="00A82D77">
        <w:rPr>
          <w:rFonts w:eastAsiaTheme="majorEastAsia"/>
          <w:b/>
          <w:bCs/>
          <w:color w:val="2F5496" w:themeColor="accent1" w:themeShade="BF"/>
          <w:sz w:val="24"/>
          <w:szCs w:val="24"/>
        </w:rPr>
        <w:br/>
      </w:r>
      <w:r w:rsidR="00B75721" w:rsidRPr="00A82D77">
        <w:rPr>
          <w:rFonts w:eastAsiaTheme="majorEastAsia"/>
          <w:i/>
          <w:iCs/>
          <w:color w:val="BFBFBF" w:themeColor="background1" w:themeShade="BF"/>
          <w:sz w:val="18"/>
          <w:szCs w:val="18"/>
        </w:rPr>
        <w:t>Oświadczenie</w:t>
      </w:r>
      <w:r w:rsidRPr="00A82D77">
        <w:rPr>
          <w:rFonts w:eastAsiaTheme="majorEastAsia"/>
          <w:i/>
          <w:iCs/>
          <w:color w:val="BFBFBF" w:themeColor="background1" w:themeShade="BF"/>
          <w:sz w:val="18"/>
          <w:szCs w:val="18"/>
        </w:rPr>
        <w:t xml:space="preserve"> </w:t>
      </w:r>
      <w:r w:rsidR="00B75721" w:rsidRPr="00A82D77">
        <w:rPr>
          <w:rFonts w:eastAsiaTheme="majorEastAsia"/>
          <w:i/>
          <w:iCs/>
          <w:color w:val="BFBFBF" w:themeColor="background1" w:themeShade="BF"/>
          <w:sz w:val="18"/>
          <w:szCs w:val="18"/>
        </w:rPr>
        <w:t>dot. grupy kapitałowej</w:t>
      </w:r>
    </w:p>
    <w:p w14:paraId="085F842D" w14:textId="77777777" w:rsidR="000D13AE" w:rsidRPr="00A82D77" w:rsidRDefault="000D13AE" w:rsidP="000D13AE">
      <w:pPr>
        <w:jc w:val="center"/>
        <w:rPr>
          <w:rFonts w:eastAsiaTheme="majorEastAsia"/>
          <w:b/>
          <w:bCs/>
          <w:sz w:val="28"/>
          <w:szCs w:val="28"/>
        </w:rPr>
      </w:pPr>
      <w:bookmarkStart w:id="103" w:name="_Hlk141256880"/>
    </w:p>
    <w:p w14:paraId="686F3612" w14:textId="77777777" w:rsidR="000D13AE" w:rsidRPr="00A82D77" w:rsidRDefault="000D13AE" w:rsidP="000D13AE">
      <w:pPr>
        <w:jc w:val="center"/>
        <w:rPr>
          <w:rFonts w:eastAsiaTheme="majorEastAsia"/>
          <w:b/>
          <w:bCs/>
          <w:sz w:val="28"/>
          <w:szCs w:val="28"/>
        </w:rPr>
      </w:pPr>
    </w:p>
    <w:p w14:paraId="2A89DB10" w14:textId="0D7A4308" w:rsidR="00490259" w:rsidRPr="00A82D77" w:rsidRDefault="000D13AE" w:rsidP="000D13AE">
      <w:pPr>
        <w:jc w:val="center"/>
        <w:rPr>
          <w:b/>
          <w:bCs/>
          <w:sz w:val="28"/>
          <w:szCs w:val="28"/>
        </w:rPr>
      </w:pPr>
      <w:r w:rsidRPr="00A82D77">
        <w:rPr>
          <w:rFonts w:eastAsiaTheme="majorEastAsia"/>
          <w:b/>
          <w:bCs/>
          <w:sz w:val="28"/>
          <w:szCs w:val="28"/>
        </w:rPr>
        <w:t xml:space="preserve">Oświadczenie o przynależności lub braku przynależności </w:t>
      </w:r>
      <w:r w:rsidRPr="00A82D77">
        <w:rPr>
          <w:rFonts w:eastAsiaTheme="majorEastAsia"/>
          <w:b/>
          <w:bCs/>
          <w:sz w:val="28"/>
          <w:szCs w:val="28"/>
        </w:rPr>
        <w:br/>
        <w:t>do tej samej grupy kapitałowej</w:t>
      </w:r>
      <w:bookmarkEnd w:id="103"/>
    </w:p>
    <w:p w14:paraId="5C516B28" w14:textId="77777777" w:rsidR="00FE6881" w:rsidRPr="00A82D77" w:rsidRDefault="00FE6881" w:rsidP="00490259">
      <w:pPr>
        <w:jc w:val="center"/>
        <w:rPr>
          <w:b/>
          <w:sz w:val="22"/>
          <w:szCs w:val="24"/>
        </w:rPr>
      </w:pPr>
    </w:p>
    <w:p w14:paraId="05A5CF55" w14:textId="323950B2" w:rsidR="00490259" w:rsidRPr="00A82D77" w:rsidRDefault="00490259" w:rsidP="00490259">
      <w:pPr>
        <w:tabs>
          <w:tab w:val="left" w:pos="0"/>
        </w:tabs>
        <w:rPr>
          <w:sz w:val="22"/>
          <w:szCs w:val="22"/>
        </w:rPr>
      </w:pPr>
      <w:bookmarkStart w:id="104" w:name="_Hlk106046176"/>
      <w:r w:rsidRPr="00A82D77">
        <w:rPr>
          <w:sz w:val="22"/>
          <w:szCs w:val="22"/>
        </w:rPr>
        <w:t xml:space="preserve">Nazwa </w:t>
      </w:r>
      <w:r w:rsidR="00DB4D9E" w:rsidRPr="00A82D77">
        <w:rPr>
          <w:sz w:val="22"/>
          <w:szCs w:val="22"/>
        </w:rPr>
        <w:t>Wykonawcy</w:t>
      </w:r>
      <w:r w:rsidRPr="00A82D77">
        <w:rPr>
          <w:sz w:val="22"/>
          <w:szCs w:val="22"/>
        </w:rPr>
        <w:t>: ...................................................................................................................</w:t>
      </w:r>
    </w:p>
    <w:p w14:paraId="450F9B90" w14:textId="77777777" w:rsidR="00490259" w:rsidRPr="00A82D77" w:rsidRDefault="00490259" w:rsidP="00490259">
      <w:pPr>
        <w:tabs>
          <w:tab w:val="left" w:pos="0"/>
        </w:tabs>
        <w:rPr>
          <w:color w:val="FF0000"/>
        </w:rPr>
      </w:pPr>
    </w:p>
    <w:p w14:paraId="02CFB92F" w14:textId="77777777" w:rsidR="00490259" w:rsidRPr="00A82D77" w:rsidRDefault="00490259" w:rsidP="00490259">
      <w:pPr>
        <w:jc w:val="both"/>
      </w:pPr>
    </w:p>
    <w:p w14:paraId="3C5AE1B2" w14:textId="7E60E931" w:rsidR="00490259" w:rsidRPr="00A82D77" w:rsidRDefault="00490259" w:rsidP="00E75E6A">
      <w:pPr>
        <w:jc w:val="both"/>
        <w:rPr>
          <w:sz w:val="22"/>
          <w:szCs w:val="22"/>
        </w:rPr>
      </w:pPr>
      <w:r w:rsidRPr="00A82D77">
        <w:rPr>
          <w:sz w:val="22"/>
          <w:szCs w:val="22"/>
        </w:rPr>
        <w:t xml:space="preserve">Składając ofertę w postępowaniu o udzielenie zamówienia nr </w:t>
      </w:r>
      <w:r w:rsidR="004E4634">
        <w:rPr>
          <w:sz w:val="22"/>
          <w:szCs w:val="22"/>
        </w:rPr>
        <w:t>4</w:t>
      </w:r>
      <w:r w:rsidR="00382A5A">
        <w:rPr>
          <w:sz w:val="22"/>
          <w:szCs w:val="22"/>
        </w:rPr>
        <w:t>92601041</w:t>
      </w:r>
      <w:r w:rsidRPr="00A82D77">
        <w:rPr>
          <w:sz w:val="22"/>
          <w:szCs w:val="22"/>
        </w:rPr>
        <w:t xml:space="preserve">, którego przedmiotem jest </w:t>
      </w:r>
      <w:r w:rsidR="00BB3F66">
        <w:rPr>
          <w:rFonts w:eastAsia="Calibri"/>
          <w:bCs/>
          <w:i/>
          <w:iCs/>
          <w:color w:val="000000"/>
          <w:sz w:val="22"/>
          <w:szCs w:val="22"/>
          <w:lang w:eastAsia="en-US"/>
        </w:rPr>
        <w:t>Świadczenie usług przewozowych w zakresie krajowego transportu drogowego rzeczy samochodami ciężarowymi dla Polskiej Grupy Górniczej S.A. Oddział KWK R</w:t>
      </w:r>
      <w:r w:rsidR="00382A5A">
        <w:rPr>
          <w:rFonts w:eastAsia="Calibri"/>
          <w:bCs/>
          <w:i/>
          <w:iCs/>
          <w:color w:val="000000"/>
          <w:sz w:val="22"/>
          <w:szCs w:val="22"/>
          <w:lang w:eastAsia="en-US"/>
        </w:rPr>
        <w:t>OW</w:t>
      </w:r>
      <w:r w:rsidR="00BB3F66">
        <w:rPr>
          <w:rFonts w:eastAsia="Calibri"/>
          <w:bCs/>
          <w:i/>
          <w:iCs/>
          <w:color w:val="000000"/>
          <w:sz w:val="22"/>
          <w:szCs w:val="22"/>
          <w:lang w:eastAsia="en-US"/>
        </w:rPr>
        <w:t xml:space="preserve"> </w:t>
      </w:r>
      <w:r w:rsidR="00BB3F66" w:rsidRPr="000128D6">
        <w:rPr>
          <w:rFonts w:eastAsia="Calibri"/>
          <w:bCs/>
          <w:color w:val="000000"/>
          <w:sz w:val="22"/>
          <w:szCs w:val="22"/>
          <w:lang w:eastAsia="en-US"/>
        </w:rPr>
        <w:t>z podziałem na zadania</w:t>
      </w:r>
      <w:r w:rsidR="004E4634">
        <w:rPr>
          <w:rFonts w:eastAsia="Calibri"/>
          <w:bCs/>
          <w:i/>
          <w:iCs/>
          <w:color w:val="000000"/>
          <w:sz w:val="22"/>
          <w:szCs w:val="22"/>
          <w:lang w:eastAsia="en-US"/>
        </w:rPr>
        <w:t xml:space="preserve"> </w:t>
      </w:r>
      <w:r w:rsidR="004E4634">
        <w:rPr>
          <w:rFonts w:eastAsia="Calibri"/>
          <w:bCs/>
          <w:color w:val="000000"/>
          <w:sz w:val="22"/>
          <w:szCs w:val="22"/>
          <w:lang w:eastAsia="en-US"/>
        </w:rPr>
        <w:t>oświa</w:t>
      </w:r>
      <w:r w:rsidR="004E4634" w:rsidRPr="00111016">
        <w:rPr>
          <w:sz w:val="22"/>
          <w:szCs w:val="22"/>
        </w:rPr>
        <w:t>dczamy, że:</w:t>
      </w:r>
    </w:p>
    <w:p w14:paraId="05912E3A" w14:textId="77777777" w:rsidR="00490259" w:rsidRPr="00A82D77" w:rsidRDefault="00490259" w:rsidP="00490259">
      <w:pPr>
        <w:jc w:val="both"/>
        <w:rPr>
          <w:sz w:val="22"/>
          <w:szCs w:val="22"/>
        </w:rPr>
      </w:pPr>
    </w:p>
    <w:p w14:paraId="2DA72244" w14:textId="33CAD508" w:rsidR="00490259" w:rsidRPr="00A82D77" w:rsidRDefault="00490259" w:rsidP="00B076E2">
      <w:pPr>
        <w:numPr>
          <w:ilvl w:val="0"/>
          <w:numId w:val="27"/>
        </w:numPr>
        <w:ind w:left="284" w:hanging="284"/>
        <w:jc w:val="both"/>
        <w:rPr>
          <w:sz w:val="22"/>
          <w:szCs w:val="22"/>
        </w:rPr>
      </w:pPr>
      <w:r w:rsidRPr="00A82D77">
        <w:rPr>
          <w:sz w:val="22"/>
          <w:szCs w:val="22"/>
        </w:rPr>
        <w:t>Nie należymy do grupy kapitałowej w rozumieniu ustawy z dnia 16.02.2007r. o ochronie konkurencji i</w:t>
      </w:r>
      <w:r w:rsidR="006E25C3" w:rsidRPr="00A82D77">
        <w:rPr>
          <w:sz w:val="22"/>
          <w:szCs w:val="22"/>
        </w:rPr>
        <w:t> </w:t>
      </w:r>
      <w:r w:rsidRPr="00A82D77">
        <w:rPr>
          <w:sz w:val="22"/>
          <w:szCs w:val="22"/>
        </w:rPr>
        <w:t>konsumentów (Dz.U. z 202</w:t>
      </w:r>
      <w:r w:rsidR="00BE4794" w:rsidRPr="00A82D77">
        <w:rPr>
          <w:sz w:val="22"/>
          <w:szCs w:val="22"/>
        </w:rPr>
        <w:t>1</w:t>
      </w:r>
      <w:r w:rsidRPr="00A82D77">
        <w:rPr>
          <w:sz w:val="22"/>
          <w:szCs w:val="22"/>
        </w:rPr>
        <w:t xml:space="preserve"> r. poz. </w:t>
      </w:r>
      <w:r w:rsidR="00BE4794" w:rsidRPr="00A82D77">
        <w:rPr>
          <w:sz w:val="22"/>
          <w:szCs w:val="22"/>
        </w:rPr>
        <w:t xml:space="preserve">275 </w:t>
      </w:r>
      <w:proofErr w:type="spellStart"/>
      <w:r w:rsidR="00BE4794" w:rsidRPr="00A82D77">
        <w:rPr>
          <w:sz w:val="22"/>
          <w:szCs w:val="22"/>
        </w:rPr>
        <w:t>t.j</w:t>
      </w:r>
      <w:proofErr w:type="spellEnd"/>
      <w:r w:rsidR="00BE4794" w:rsidRPr="00A82D77">
        <w:rPr>
          <w:sz w:val="22"/>
          <w:szCs w:val="22"/>
        </w:rPr>
        <w:t>.</w:t>
      </w:r>
      <w:r w:rsidRPr="00A82D77">
        <w:rPr>
          <w:sz w:val="22"/>
          <w:szCs w:val="22"/>
        </w:rPr>
        <w:t>) z żadnym z </w:t>
      </w:r>
      <w:r w:rsidR="008616AB" w:rsidRPr="00A82D77">
        <w:rPr>
          <w:sz w:val="22"/>
          <w:szCs w:val="22"/>
        </w:rPr>
        <w:t>Wykonawców</w:t>
      </w:r>
      <w:r w:rsidRPr="00A82D77">
        <w:rPr>
          <w:sz w:val="22"/>
          <w:szCs w:val="22"/>
        </w:rPr>
        <w:t>, którzy złożyli ofertę w</w:t>
      </w:r>
      <w:r w:rsidR="006E25C3" w:rsidRPr="00A82D77">
        <w:rPr>
          <w:sz w:val="22"/>
          <w:szCs w:val="22"/>
        </w:rPr>
        <w:t> </w:t>
      </w:r>
      <w:r w:rsidRPr="00A82D77">
        <w:rPr>
          <w:sz w:val="22"/>
          <w:szCs w:val="22"/>
        </w:rPr>
        <w:t>postępowaniu</w:t>
      </w:r>
    </w:p>
    <w:p w14:paraId="7FDA5135" w14:textId="77777777" w:rsidR="00490259" w:rsidRPr="00A82D77" w:rsidRDefault="00490259" w:rsidP="00490259">
      <w:pPr>
        <w:jc w:val="both"/>
        <w:rPr>
          <w:b/>
          <w:sz w:val="22"/>
          <w:szCs w:val="22"/>
        </w:rPr>
      </w:pPr>
      <w:r w:rsidRPr="00A82D77">
        <w:rPr>
          <w:b/>
          <w:sz w:val="22"/>
          <w:szCs w:val="22"/>
        </w:rPr>
        <w:t>lub</w:t>
      </w:r>
    </w:p>
    <w:p w14:paraId="756A5B88" w14:textId="55F63371" w:rsidR="00490259" w:rsidRPr="00A82D77" w:rsidRDefault="00490259" w:rsidP="00B076E2">
      <w:pPr>
        <w:numPr>
          <w:ilvl w:val="0"/>
          <w:numId w:val="27"/>
        </w:numPr>
        <w:ind w:left="284" w:hanging="284"/>
        <w:jc w:val="both"/>
        <w:rPr>
          <w:sz w:val="22"/>
          <w:szCs w:val="22"/>
        </w:rPr>
      </w:pPr>
      <w:r w:rsidRPr="00A82D77">
        <w:rPr>
          <w:sz w:val="22"/>
          <w:szCs w:val="22"/>
        </w:rPr>
        <w:t>Należymy do grupy kapitałowej, w rozumieniu ustawy z dnia 16.02.2007r. o ochronie konkurencji i</w:t>
      </w:r>
      <w:r w:rsidR="006E25C3" w:rsidRPr="00A82D77">
        <w:rPr>
          <w:sz w:val="22"/>
          <w:szCs w:val="22"/>
        </w:rPr>
        <w:t> </w:t>
      </w:r>
      <w:r w:rsidRPr="00A82D77">
        <w:rPr>
          <w:sz w:val="22"/>
          <w:szCs w:val="22"/>
        </w:rPr>
        <w:t>konsumentów (</w:t>
      </w:r>
      <w:r w:rsidR="00BE4794" w:rsidRPr="00A82D77">
        <w:rPr>
          <w:sz w:val="22"/>
          <w:szCs w:val="22"/>
        </w:rPr>
        <w:t xml:space="preserve">Dz.U. z 2021 r. poz. 275 </w:t>
      </w:r>
      <w:proofErr w:type="spellStart"/>
      <w:r w:rsidR="00BE4794" w:rsidRPr="00A82D77">
        <w:rPr>
          <w:sz w:val="22"/>
          <w:szCs w:val="22"/>
        </w:rPr>
        <w:t>t.j</w:t>
      </w:r>
      <w:proofErr w:type="spellEnd"/>
      <w:r w:rsidRPr="00A82D77">
        <w:rPr>
          <w:sz w:val="22"/>
          <w:szCs w:val="22"/>
        </w:rPr>
        <w:t xml:space="preserve">) z Wykonawcą/ </w:t>
      </w:r>
      <w:r w:rsidR="008616AB" w:rsidRPr="00A82D77">
        <w:rPr>
          <w:sz w:val="22"/>
          <w:szCs w:val="22"/>
        </w:rPr>
        <w:t>Wykonawca</w:t>
      </w:r>
      <w:r w:rsidRPr="00A82D77">
        <w:rPr>
          <w:sz w:val="22"/>
          <w:szCs w:val="22"/>
        </w:rPr>
        <w:t xml:space="preserve">mi wskazanymi w poniższej tabeli. W załączeniu przedstawiamy dokumenty lub/i informacje potwierdzające przygotowanie oferty, oferty częściowej niezależnie od innego </w:t>
      </w:r>
      <w:r w:rsidR="00DB4D9E" w:rsidRPr="00A82D77">
        <w:rPr>
          <w:sz w:val="22"/>
          <w:szCs w:val="22"/>
        </w:rPr>
        <w:t>Wykonawcy</w:t>
      </w:r>
      <w:r w:rsidRPr="00A82D77">
        <w:rPr>
          <w:sz w:val="22"/>
          <w:szCs w:val="22"/>
        </w:rPr>
        <w:t xml:space="preserve"> należącego do tej samej grupy kapitałowej*)</w:t>
      </w:r>
    </w:p>
    <w:p w14:paraId="0C466539" w14:textId="77777777" w:rsidR="00490259" w:rsidRPr="00A82D77" w:rsidRDefault="00490259" w:rsidP="00490259">
      <w:pPr>
        <w:jc w:val="both"/>
        <w:rPr>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4"/>
        <w:gridCol w:w="8930"/>
      </w:tblGrid>
      <w:tr w:rsidR="00490259" w:rsidRPr="00A82D77" w14:paraId="1271722D" w14:textId="77777777" w:rsidTr="00C00149">
        <w:tc>
          <w:tcPr>
            <w:tcW w:w="704" w:type="dxa"/>
            <w:vAlign w:val="center"/>
          </w:tcPr>
          <w:p w14:paraId="03A5F615" w14:textId="77777777" w:rsidR="00490259" w:rsidRPr="00A82D77" w:rsidRDefault="00490259" w:rsidP="00C00149">
            <w:pPr>
              <w:jc w:val="center"/>
              <w:rPr>
                <w:sz w:val="24"/>
                <w:szCs w:val="24"/>
              </w:rPr>
            </w:pPr>
            <w:r w:rsidRPr="00A82D77">
              <w:rPr>
                <w:sz w:val="24"/>
                <w:szCs w:val="24"/>
              </w:rPr>
              <w:t>Lp.</w:t>
            </w:r>
          </w:p>
        </w:tc>
        <w:tc>
          <w:tcPr>
            <w:tcW w:w="8930" w:type="dxa"/>
            <w:vAlign w:val="center"/>
          </w:tcPr>
          <w:p w14:paraId="351219B8" w14:textId="02DFD2A3" w:rsidR="00490259" w:rsidRPr="00A82D77" w:rsidRDefault="00490259" w:rsidP="00C00149">
            <w:pPr>
              <w:jc w:val="center"/>
              <w:rPr>
                <w:sz w:val="24"/>
                <w:szCs w:val="24"/>
              </w:rPr>
            </w:pPr>
            <w:r w:rsidRPr="00A82D77">
              <w:rPr>
                <w:sz w:val="24"/>
                <w:szCs w:val="24"/>
              </w:rPr>
              <w:t>Nazwa podmiotu, adres</w:t>
            </w:r>
          </w:p>
        </w:tc>
      </w:tr>
      <w:tr w:rsidR="00490259" w:rsidRPr="00A82D77" w14:paraId="737E722F" w14:textId="77777777" w:rsidTr="00C00149">
        <w:tc>
          <w:tcPr>
            <w:tcW w:w="704" w:type="dxa"/>
          </w:tcPr>
          <w:p w14:paraId="2535E305" w14:textId="77777777" w:rsidR="00490259" w:rsidRPr="00A82D77" w:rsidRDefault="00490259" w:rsidP="003B61BE">
            <w:pPr>
              <w:jc w:val="both"/>
              <w:rPr>
                <w:sz w:val="24"/>
                <w:szCs w:val="24"/>
              </w:rPr>
            </w:pPr>
          </w:p>
        </w:tc>
        <w:tc>
          <w:tcPr>
            <w:tcW w:w="8930" w:type="dxa"/>
          </w:tcPr>
          <w:p w14:paraId="1F52F2E9" w14:textId="77777777" w:rsidR="00490259" w:rsidRPr="00A82D77" w:rsidRDefault="00490259" w:rsidP="003B61BE">
            <w:pPr>
              <w:jc w:val="both"/>
              <w:rPr>
                <w:sz w:val="24"/>
                <w:szCs w:val="24"/>
              </w:rPr>
            </w:pPr>
          </w:p>
          <w:p w14:paraId="4C3DA20C" w14:textId="77777777" w:rsidR="00490259" w:rsidRPr="00A82D77" w:rsidRDefault="00490259" w:rsidP="003B61BE">
            <w:pPr>
              <w:jc w:val="both"/>
              <w:rPr>
                <w:sz w:val="24"/>
                <w:szCs w:val="24"/>
              </w:rPr>
            </w:pPr>
          </w:p>
        </w:tc>
      </w:tr>
      <w:tr w:rsidR="00490259" w:rsidRPr="00A82D77" w14:paraId="4ED89539" w14:textId="77777777" w:rsidTr="00C00149">
        <w:tc>
          <w:tcPr>
            <w:tcW w:w="704" w:type="dxa"/>
          </w:tcPr>
          <w:p w14:paraId="54EF6E62" w14:textId="77777777" w:rsidR="00490259" w:rsidRPr="00A82D77" w:rsidRDefault="00490259" w:rsidP="003B61BE">
            <w:pPr>
              <w:jc w:val="both"/>
              <w:rPr>
                <w:sz w:val="24"/>
                <w:szCs w:val="24"/>
              </w:rPr>
            </w:pPr>
          </w:p>
          <w:p w14:paraId="006A8271" w14:textId="77777777" w:rsidR="00490259" w:rsidRPr="00A82D77" w:rsidRDefault="00490259" w:rsidP="003B61BE">
            <w:pPr>
              <w:jc w:val="both"/>
              <w:rPr>
                <w:sz w:val="24"/>
                <w:szCs w:val="24"/>
              </w:rPr>
            </w:pPr>
          </w:p>
        </w:tc>
        <w:tc>
          <w:tcPr>
            <w:tcW w:w="8930" w:type="dxa"/>
          </w:tcPr>
          <w:p w14:paraId="111ADE8E" w14:textId="77777777" w:rsidR="00490259" w:rsidRPr="00A82D77" w:rsidRDefault="00490259" w:rsidP="003B61BE">
            <w:pPr>
              <w:jc w:val="both"/>
              <w:rPr>
                <w:sz w:val="24"/>
                <w:szCs w:val="24"/>
              </w:rPr>
            </w:pPr>
          </w:p>
        </w:tc>
      </w:tr>
      <w:tr w:rsidR="00490259" w:rsidRPr="00A82D77" w14:paraId="3DD732A4" w14:textId="77777777" w:rsidTr="00C00149">
        <w:tc>
          <w:tcPr>
            <w:tcW w:w="704" w:type="dxa"/>
          </w:tcPr>
          <w:p w14:paraId="65E1946B" w14:textId="77777777" w:rsidR="00490259" w:rsidRPr="00A82D77" w:rsidRDefault="00490259" w:rsidP="003B61BE">
            <w:pPr>
              <w:jc w:val="both"/>
              <w:rPr>
                <w:sz w:val="24"/>
                <w:szCs w:val="24"/>
              </w:rPr>
            </w:pPr>
          </w:p>
          <w:p w14:paraId="1A07B3D3" w14:textId="77777777" w:rsidR="00490259" w:rsidRPr="00A82D77" w:rsidRDefault="00490259" w:rsidP="003B61BE">
            <w:pPr>
              <w:jc w:val="both"/>
              <w:rPr>
                <w:sz w:val="24"/>
                <w:szCs w:val="24"/>
              </w:rPr>
            </w:pPr>
          </w:p>
        </w:tc>
        <w:tc>
          <w:tcPr>
            <w:tcW w:w="8930" w:type="dxa"/>
          </w:tcPr>
          <w:p w14:paraId="348A6F28" w14:textId="77777777" w:rsidR="00490259" w:rsidRPr="00A82D77" w:rsidRDefault="00490259" w:rsidP="003B61BE">
            <w:pPr>
              <w:jc w:val="both"/>
              <w:rPr>
                <w:sz w:val="24"/>
                <w:szCs w:val="24"/>
              </w:rPr>
            </w:pPr>
          </w:p>
        </w:tc>
      </w:tr>
      <w:tr w:rsidR="00490259" w:rsidRPr="00A82D77" w14:paraId="35C38B0D" w14:textId="77777777" w:rsidTr="00C00149">
        <w:tc>
          <w:tcPr>
            <w:tcW w:w="704" w:type="dxa"/>
          </w:tcPr>
          <w:p w14:paraId="03BE80A5" w14:textId="77777777" w:rsidR="00490259" w:rsidRPr="00A82D77" w:rsidRDefault="00490259" w:rsidP="003B61BE">
            <w:pPr>
              <w:jc w:val="both"/>
              <w:rPr>
                <w:sz w:val="24"/>
                <w:szCs w:val="24"/>
              </w:rPr>
            </w:pPr>
          </w:p>
          <w:p w14:paraId="3E59DCDC" w14:textId="77777777" w:rsidR="00490259" w:rsidRPr="00A82D77" w:rsidRDefault="00490259" w:rsidP="003B61BE">
            <w:pPr>
              <w:jc w:val="both"/>
              <w:rPr>
                <w:sz w:val="24"/>
                <w:szCs w:val="24"/>
              </w:rPr>
            </w:pPr>
          </w:p>
        </w:tc>
        <w:tc>
          <w:tcPr>
            <w:tcW w:w="8930" w:type="dxa"/>
          </w:tcPr>
          <w:p w14:paraId="187AB020" w14:textId="77777777" w:rsidR="00490259" w:rsidRPr="00A82D77" w:rsidRDefault="00490259" w:rsidP="003B61BE">
            <w:pPr>
              <w:jc w:val="both"/>
              <w:rPr>
                <w:sz w:val="24"/>
                <w:szCs w:val="24"/>
              </w:rPr>
            </w:pPr>
          </w:p>
        </w:tc>
      </w:tr>
    </w:tbl>
    <w:p w14:paraId="29BA39E1" w14:textId="77777777" w:rsidR="00490259" w:rsidRPr="00A82D77" w:rsidRDefault="00490259" w:rsidP="00490259">
      <w:pPr>
        <w:jc w:val="both"/>
        <w:rPr>
          <w:sz w:val="24"/>
          <w:szCs w:val="24"/>
        </w:rPr>
      </w:pPr>
    </w:p>
    <w:p w14:paraId="684B4381" w14:textId="77777777" w:rsidR="00490259" w:rsidRPr="00A82D77" w:rsidRDefault="00490259" w:rsidP="00490259">
      <w:pPr>
        <w:jc w:val="both"/>
        <w:rPr>
          <w:sz w:val="24"/>
          <w:szCs w:val="24"/>
        </w:rPr>
      </w:pPr>
    </w:p>
    <w:p w14:paraId="2A6992BE" w14:textId="77777777" w:rsidR="00490259" w:rsidRPr="00A82D77" w:rsidRDefault="00490259" w:rsidP="00490259">
      <w:pPr>
        <w:rPr>
          <w:sz w:val="22"/>
          <w:szCs w:val="22"/>
        </w:rPr>
      </w:pPr>
      <w:r w:rsidRPr="00A82D77">
        <w:rPr>
          <w:sz w:val="22"/>
          <w:szCs w:val="22"/>
        </w:rPr>
        <w:t>*) –zaznaczyć odpowiednio</w:t>
      </w:r>
    </w:p>
    <w:p w14:paraId="2F2F4590" w14:textId="77777777" w:rsidR="00490259" w:rsidRPr="00A82D77" w:rsidRDefault="00490259" w:rsidP="00490259">
      <w:pPr>
        <w:rPr>
          <w:sz w:val="22"/>
          <w:szCs w:val="22"/>
        </w:rPr>
      </w:pPr>
    </w:p>
    <w:p w14:paraId="501C0F1E" w14:textId="77777777" w:rsidR="00E75E6A" w:rsidRPr="00A82D77" w:rsidRDefault="00E75E6A" w:rsidP="00490259">
      <w:pPr>
        <w:rPr>
          <w:i/>
          <w:iCs/>
        </w:rPr>
      </w:pPr>
    </w:p>
    <w:p w14:paraId="4FE9171E" w14:textId="77777777" w:rsidR="00E75E6A" w:rsidRPr="00A82D77" w:rsidRDefault="00E75E6A" w:rsidP="00490259">
      <w:pPr>
        <w:rPr>
          <w:i/>
          <w:iCs/>
        </w:rPr>
      </w:pPr>
    </w:p>
    <w:p w14:paraId="02F3EF46" w14:textId="77777777" w:rsidR="00E75E6A" w:rsidRPr="00A82D77" w:rsidRDefault="00E75E6A" w:rsidP="00490259">
      <w:pPr>
        <w:rPr>
          <w:i/>
          <w:iCs/>
        </w:rPr>
      </w:pPr>
    </w:p>
    <w:p w14:paraId="1BDB624C" w14:textId="77777777" w:rsidR="00E75E6A" w:rsidRPr="00A82D77" w:rsidRDefault="00E75E6A" w:rsidP="00490259">
      <w:pPr>
        <w:rPr>
          <w:i/>
          <w:iCs/>
        </w:rPr>
      </w:pPr>
    </w:p>
    <w:p w14:paraId="7CA055F8" w14:textId="77777777" w:rsidR="00E75E6A" w:rsidRPr="00A82D77" w:rsidRDefault="00E75E6A" w:rsidP="00490259">
      <w:pPr>
        <w:rPr>
          <w:i/>
          <w:iCs/>
        </w:rPr>
      </w:pPr>
    </w:p>
    <w:p w14:paraId="438C642D" w14:textId="4A56BD13" w:rsidR="00490259" w:rsidRPr="00A82D77" w:rsidRDefault="00490259" w:rsidP="002E4F64">
      <w:pPr>
        <w:jc w:val="both"/>
        <w:rPr>
          <w:i/>
          <w:iCs/>
          <w:sz w:val="22"/>
          <w:szCs w:val="22"/>
        </w:rPr>
      </w:pPr>
      <w:r w:rsidRPr="00A82D77">
        <w:rPr>
          <w:i/>
          <w:iCs/>
          <w:sz w:val="22"/>
          <w:szCs w:val="22"/>
        </w:rPr>
        <w:t xml:space="preserve">W przypadku ofert </w:t>
      </w:r>
      <w:r w:rsidR="008616AB" w:rsidRPr="00A82D77">
        <w:rPr>
          <w:i/>
          <w:iCs/>
          <w:sz w:val="22"/>
          <w:szCs w:val="22"/>
        </w:rPr>
        <w:t>Wykonawców</w:t>
      </w:r>
      <w:r w:rsidRPr="00A82D77">
        <w:rPr>
          <w:i/>
          <w:iCs/>
          <w:sz w:val="22"/>
          <w:szCs w:val="22"/>
        </w:rPr>
        <w:t xml:space="preserve"> wspólnie ubiegających się o udzielenie zamówienia niniejsze oświadczenie składane jest przez każdego z </w:t>
      </w:r>
      <w:r w:rsidR="008616AB" w:rsidRPr="00A82D77">
        <w:rPr>
          <w:i/>
          <w:iCs/>
          <w:sz w:val="22"/>
          <w:szCs w:val="22"/>
        </w:rPr>
        <w:t>Wykonawców</w:t>
      </w:r>
      <w:r w:rsidRPr="00A82D77">
        <w:rPr>
          <w:i/>
          <w:iCs/>
          <w:sz w:val="22"/>
          <w:szCs w:val="22"/>
        </w:rPr>
        <w:t>.</w:t>
      </w:r>
    </w:p>
    <w:p w14:paraId="7BEBFB65" w14:textId="77777777" w:rsidR="00490259" w:rsidRPr="00A82D77" w:rsidRDefault="00490259" w:rsidP="00490259"/>
    <w:bookmarkEnd w:id="104"/>
    <w:p w14:paraId="271844DC" w14:textId="77777777" w:rsidR="00490259" w:rsidRPr="00A82D77" w:rsidRDefault="00490259" w:rsidP="00490259"/>
    <w:p w14:paraId="69166670" w14:textId="77777777" w:rsidR="00490259" w:rsidRPr="00A82D77" w:rsidRDefault="00490259" w:rsidP="00490259"/>
    <w:p w14:paraId="1B64D193" w14:textId="77777777" w:rsidR="00490259" w:rsidRPr="00A82D77" w:rsidRDefault="00490259" w:rsidP="00490259">
      <w:pPr>
        <w:tabs>
          <w:tab w:val="left" w:pos="851"/>
        </w:tabs>
        <w:rPr>
          <w:b/>
          <w:bCs/>
          <w:sz w:val="24"/>
          <w:szCs w:val="24"/>
        </w:rPr>
      </w:pPr>
    </w:p>
    <w:p w14:paraId="05C8A3B0" w14:textId="77777777" w:rsidR="00490259" w:rsidRPr="00A82D77" w:rsidRDefault="00490259" w:rsidP="00490259">
      <w:pPr>
        <w:tabs>
          <w:tab w:val="left" w:pos="851"/>
        </w:tabs>
        <w:rPr>
          <w:b/>
          <w:bCs/>
          <w:sz w:val="24"/>
          <w:szCs w:val="24"/>
        </w:rPr>
      </w:pPr>
    </w:p>
    <w:p w14:paraId="7D3C3BA6" w14:textId="77777777" w:rsidR="00490259" w:rsidRPr="00A82D77" w:rsidRDefault="00490259" w:rsidP="00490259">
      <w:pPr>
        <w:tabs>
          <w:tab w:val="left" w:pos="851"/>
        </w:tabs>
        <w:rPr>
          <w:b/>
          <w:bCs/>
          <w:sz w:val="24"/>
          <w:szCs w:val="24"/>
        </w:rPr>
      </w:pPr>
    </w:p>
    <w:p w14:paraId="0AC94FA9" w14:textId="77777777" w:rsidR="00490259" w:rsidRPr="00A82D77" w:rsidRDefault="00490259" w:rsidP="00490259">
      <w:pPr>
        <w:tabs>
          <w:tab w:val="left" w:pos="851"/>
        </w:tabs>
        <w:rPr>
          <w:b/>
          <w:bCs/>
          <w:sz w:val="24"/>
          <w:szCs w:val="24"/>
        </w:rPr>
      </w:pPr>
    </w:p>
    <w:p w14:paraId="6801BFB6" w14:textId="77777777" w:rsidR="00490259" w:rsidRPr="00A82D77" w:rsidRDefault="00490259" w:rsidP="00490259">
      <w:pPr>
        <w:tabs>
          <w:tab w:val="left" w:pos="851"/>
        </w:tabs>
        <w:rPr>
          <w:b/>
          <w:bCs/>
          <w:sz w:val="24"/>
          <w:szCs w:val="24"/>
        </w:rPr>
      </w:pPr>
    </w:p>
    <w:p w14:paraId="2624A799" w14:textId="77777777" w:rsidR="00490259" w:rsidRPr="00A82D77" w:rsidRDefault="00490259" w:rsidP="00490259">
      <w:pPr>
        <w:tabs>
          <w:tab w:val="left" w:pos="851"/>
        </w:tabs>
        <w:rPr>
          <w:b/>
          <w:bCs/>
          <w:sz w:val="24"/>
          <w:szCs w:val="24"/>
        </w:rPr>
      </w:pPr>
    </w:p>
    <w:p w14:paraId="673E636F" w14:textId="77777777" w:rsidR="00490259" w:rsidRPr="00A82D77" w:rsidRDefault="00490259" w:rsidP="00490259">
      <w:pPr>
        <w:tabs>
          <w:tab w:val="left" w:pos="851"/>
        </w:tabs>
        <w:rPr>
          <w:b/>
          <w:bCs/>
          <w:sz w:val="24"/>
          <w:szCs w:val="24"/>
        </w:rPr>
      </w:pPr>
    </w:p>
    <w:p w14:paraId="5F7984C5" w14:textId="77777777" w:rsidR="00490259" w:rsidRPr="00A82D77" w:rsidRDefault="00490259" w:rsidP="00490259">
      <w:pPr>
        <w:tabs>
          <w:tab w:val="left" w:pos="851"/>
        </w:tabs>
        <w:rPr>
          <w:b/>
          <w:bCs/>
          <w:sz w:val="24"/>
          <w:szCs w:val="24"/>
        </w:rPr>
      </w:pPr>
    </w:p>
    <w:p w14:paraId="0030EB13" w14:textId="345AF9B5" w:rsidR="00490259" w:rsidRPr="00A82D77" w:rsidRDefault="00490259" w:rsidP="0039151D">
      <w:pPr>
        <w:pageBreakBefore/>
        <w:spacing w:after="160" w:line="259" w:lineRule="auto"/>
        <w:jc w:val="right"/>
        <w:rPr>
          <w:rFonts w:eastAsiaTheme="majorEastAsia"/>
          <w:b/>
          <w:bCs/>
          <w:color w:val="BFBFBF" w:themeColor="background1" w:themeShade="BF"/>
          <w:sz w:val="24"/>
          <w:szCs w:val="24"/>
        </w:rPr>
      </w:pPr>
      <w:r w:rsidRPr="00A82D77">
        <w:rPr>
          <w:rFonts w:eastAsiaTheme="majorEastAsia"/>
          <w:b/>
          <w:bCs/>
          <w:sz w:val="24"/>
          <w:szCs w:val="24"/>
        </w:rPr>
        <w:lastRenderedPageBreak/>
        <w:t xml:space="preserve">Załącznik nr </w:t>
      </w:r>
      <w:r w:rsidR="006208C0" w:rsidRPr="00A82D77">
        <w:rPr>
          <w:rFonts w:eastAsiaTheme="majorEastAsia"/>
          <w:b/>
          <w:bCs/>
          <w:sz w:val="24"/>
          <w:szCs w:val="24"/>
        </w:rPr>
        <w:t>3</w:t>
      </w:r>
      <w:r w:rsidRPr="00A82D77">
        <w:rPr>
          <w:rFonts w:eastAsiaTheme="majorEastAsia"/>
          <w:b/>
          <w:bCs/>
          <w:sz w:val="24"/>
          <w:szCs w:val="24"/>
        </w:rPr>
        <w:t>.3 do SWZ</w:t>
      </w:r>
      <w:r w:rsidR="0039151D" w:rsidRPr="00A82D77">
        <w:rPr>
          <w:rFonts w:eastAsiaTheme="majorEastAsia"/>
          <w:b/>
          <w:bCs/>
          <w:color w:val="2F5496" w:themeColor="accent1" w:themeShade="BF"/>
          <w:sz w:val="24"/>
          <w:szCs w:val="24"/>
        </w:rPr>
        <w:br/>
      </w:r>
      <w:r w:rsidR="00E84BCD" w:rsidRPr="00A82D77">
        <w:rPr>
          <w:rFonts w:eastAsiaTheme="majorEastAsia"/>
          <w:i/>
          <w:iCs/>
          <w:color w:val="BFBFBF" w:themeColor="background1" w:themeShade="BF"/>
          <w:sz w:val="18"/>
          <w:szCs w:val="18"/>
        </w:rPr>
        <w:t>Wykaz wykonanych/ wykonywanych usług</w:t>
      </w:r>
    </w:p>
    <w:p w14:paraId="4670BDCA" w14:textId="77777777" w:rsidR="003C22BA" w:rsidRPr="00A82D77" w:rsidRDefault="003C22BA" w:rsidP="003C22BA">
      <w:pPr>
        <w:jc w:val="center"/>
        <w:rPr>
          <w:rFonts w:eastAsiaTheme="majorEastAsia"/>
          <w:b/>
          <w:bCs/>
          <w:sz w:val="28"/>
          <w:szCs w:val="28"/>
        </w:rPr>
      </w:pPr>
      <w:bookmarkStart w:id="105" w:name="_Hlk141257065"/>
      <w:bookmarkStart w:id="106" w:name="_Hlk106046238"/>
    </w:p>
    <w:p w14:paraId="0A624206" w14:textId="1A764639" w:rsidR="003C22BA" w:rsidRPr="00A82D77" w:rsidRDefault="003C22BA" w:rsidP="003C22BA">
      <w:pPr>
        <w:jc w:val="center"/>
        <w:rPr>
          <w:b/>
          <w:bCs/>
          <w:sz w:val="28"/>
          <w:szCs w:val="28"/>
        </w:rPr>
      </w:pPr>
      <w:r w:rsidRPr="00A82D77">
        <w:rPr>
          <w:rFonts w:eastAsiaTheme="majorEastAsia"/>
          <w:b/>
          <w:bCs/>
          <w:sz w:val="28"/>
          <w:szCs w:val="28"/>
        </w:rPr>
        <w:t>WYKAZ WYKONANYCH/ WYKONYWANYCH USŁUG</w:t>
      </w:r>
    </w:p>
    <w:bookmarkEnd w:id="105"/>
    <w:p w14:paraId="57CCB5C6" w14:textId="56541493" w:rsidR="00490259" w:rsidRPr="00A82D77" w:rsidRDefault="00490259" w:rsidP="00490259">
      <w:pPr>
        <w:jc w:val="center"/>
        <w:rPr>
          <w:b/>
          <w:sz w:val="24"/>
          <w:szCs w:val="24"/>
        </w:rPr>
      </w:pPr>
      <w:r w:rsidRPr="00A82D77">
        <w:rPr>
          <w:b/>
          <w:sz w:val="24"/>
          <w:szCs w:val="24"/>
        </w:rPr>
        <w:t xml:space="preserve">w okresie ostatnich trzech </w:t>
      </w:r>
      <w:r w:rsidR="00C00149" w:rsidRPr="00A82D77">
        <w:rPr>
          <w:b/>
          <w:sz w:val="24"/>
          <w:szCs w:val="24"/>
        </w:rPr>
        <w:t>latach</w:t>
      </w:r>
    </w:p>
    <w:p w14:paraId="636643EB" w14:textId="28E730D9" w:rsidR="00490259" w:rsidRPr="00A82D77" w:rsidRDefault="00490259" w:rsidP="00490259">
      <w:pPr>
        <w:jc w:val="center"/>
        <w:rPr>
          <w:b/>
          <w:sz w:val="24"/>
          <w:szCs w:val="24"/>
        </w:rPr>
      </w:pPr>
      <w:r w:rsidRPr="00A82D77">
        <w:rPr>
          <w:b/>
          <w:sz w:val="24"/>
          <w:szCs w:val="24"/>
        </w:rPr>
        <w:t>w zakresie niezbędnym do wykazania spełnienia warunku udziału w postępowaniu</w:t>
      </w:r>
    </w:p>
    <w:p w14:paraId="65488A27" w14:textId="77777777" w:rsidR="00490259" w:rsidRPr="00A82D77" w:rsidRDefault="00490259" w:rsidP="00490259">
      <w:pPr>
        <w:jc w:val="center"/>
        <w:rPr>
          <w:b/>
          <w:sz w:val="24"/>
          <w:szCs w:val="24"/>
        </w:rPr>
      </w:pPr>
    </w:p>
    <w:p w14:paraId="2AE8D6B5" w14:textId="67183819" w:rsidR="00490259" w:rsidRPr="00A82D77" w:rsidRDefault="00490259" w:rsidP="00490259">
      <w:pPr>
        <w:tabs>
          <w:tab w:val="left" w:pos="0"/>
        </w:tabs>
        <w:rPr>
          <w:sz w:val="22"/>
          <w:szCs w:val="22"/>
        </w:rPr>
      </w:pPr>
      <w:r w:rsidRPr="00A82D77">
        <w:rPr>
          <w:sz w:val="22"/>
          <w:szCs w:val="22"/>
        </w:rPr>
        <w:t xml:space="preserve">Nazwa </w:t>
      </w:r>
      <w:r w:rsidR="00DB4D9E" w:rsidRPr="00A82D77">
        <w:rPr>
          <w:sz w:val="22"/>
          <w:szCs w:val="22"/>
        </w:rPr>
        <w:t>Wykonawcy</w:t>
      </w:r>
      <w:r w:rsidRPr="00A82D77">
        <w:rPr>
          <w:sz w:val="22"/>
          <w:szCs w:val="22"/>
        </w:rPr>
        <w:t>: ...................................................................................................................</w:t>
      </w:r>
    </w:p>
    <w:p w14:paraId="75947B9D" w14:textId="77777777" w:rsidR="00490259" w:rsidRPr="00A82D77" w:rsidRDefault="00490259" w:rsidP="00490259">
      <w:pPr>
        <w:tabs>
          <w:tab w:val="left" w:pos="851"/>
        </w:tabs>
        <w:jc w:val="both"/>
        <w:rPr>
          <w:sz w:val="24"/>
          <w:szCs w:val="24"/>
          <w:lang w:eastAsia="zh-CN"/>
        </w:rPr>
      </w:pPr>
    </w:p>
    <w:tbl>
      <w:tblPr>
        <w:tblW w:w="94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6"/>
        <w:gridCol w:w="2468"/>
        <w:gridCol w:w="1597"/>
        <w:gridCol w:w="1450"/>
        <w:gridCol w:w="1598"/>
        <w:gridCol w:w="1891"/>
      </w:tblGrid>
      <w:tr w:rsidR="004E4634" w:rsidRPr="00BE4794" w14:paraId="059AEEE1" w14:textId="77777777" w:rsidTr="00D10D17">
        <w:trPr>
          <w:trHeight w:val="780"/>
        </w:trPr>
        <w:tc>
          <w:tcPr>
            <w:tcW w:w="436" w:type="dxa"/>
            <w:vAlign w:val="center"/>
          </w:tcPr>
          <w:p w14:paraId="01ECF472" w14:textId="77777777" w:rsidR="004E4634" w:rsidRPr="00BE4794" w:rsidRDefault="004E4634" w:rsidP="00D10D17">
            <w:pPr>
              <w:tabs>
                <w:tab w:val="left" w:pos="851"/>
              </w:tabs>
              <w:ind w:left="-70"/>
              <w:jc w:val="center"/>
              <w:rPr>
                <w:b/>
                <w:sz w:val="18"/>
                <w:szCs w:val="18"/>
                <w:lang w:eastAsia="zh-CN"/>
              </w:rPr>
            </w:pPr>
            <w:r w:rsidRPr="00BE4794">
              <w:rPr>
                <w:b/>
                <w:sz w:val="18"/>
                <w:szCs w:val="18"/>
                <w:lang w:eastAsia="zh-CN"/>
              </w:rPr>
              <w:t>Lp.</w:t>
            </w:r>
          </w:p>
        </w:tc>
        <w:tc>
          <w:tcPr>
            <w:tcW w:w="2468" w:type="dxa"/>
            <w:vAlign w:val="center"/>
          </w:tcPr>
          <w:p w14:paraId="7A6A6D1D" w14:textId="77777777" w:rsidR="004E4634" w:rsidRPr="00BE4794" w:rsidRDefault="004E4634" w:rsidP="00D10D17">
            <w:pPr>
              <w:tabs>
                <w:tab w:val="left" w:pos="851"/>
              </w:tabs>
              <w:jc w:val="center"/>
              <w:rPr>
                <w:b/>
                <w:sz w:val="18"/>
                <w:szCs w:val="18"/>
                <w:lang w:eastAsia="zh-CN"/>
              </w:rPr>
            </w:pPr>
            <w:r w:rsidRPr="00BE4794">
              <w:rPr>
                <w:b/>
                <w:sz w:val="18"/>
                <w:szCs w:val="18"/>
                <w:lang w:eastAsia="zh-CN"/>
              </w:rPr>
              <w:t>Przedmiot zamówienia</w:t>
            </w:r>
          </w:p>
        </w:tc>
        <w:tc>
          <w:tcPr>
            <w:tcW w:w="1597" w:type="dxa"/>
            <w:vAlign w:val="center"/>
          </w:tcPr>
          <w:p w14:paraId="5FE8D81D" w14:textId="77777777" w:rsidR="004E4634" w:rsidRPr="00BE4794" w:rsidRDefault="004E4634" w:rsidP="00D10D17">
            <w:pPr>
              <w:tabs>
                <w:tab w:val="left" w:pos="851"/>
              </w:tabs>
              <w:jc w:val="center"/>
              <w:rPr>
                <w:b/>
                <w:sz w:val="18"/>
                <w:szCs w:val="18"/>
                <w:lang w:eastAsia="zh-CN"/>
              </w:rPr>
            </w:pPr>
            <w:r w:rsidRPr="00BE4794">
              <w:rPr>
                <w:b/>
                <w:sz w:val="18"/>
                <w:szCs w:val="18"/>
                <w:lang w:eastAsia="zh-CN"/>
              </w:rPr>
              <w:t>Wartość zamówienia brutto zł</w:t>
            </w:r>
          </w:p>
          <w:p w14:paraId="02B7B492" w14:textId="77777777" w:rsidR="004E4634" w:rsidRPr="00BE4794" w:rsidRDefault="004E4634" w:rsidP="00D10D17">
            <w:pPr>
              <w:tabs>
                <w:tab w:val="left" w:pos="851"/>
              </w:tabs>
              <w:jc w:val="center"/>
              <w:rPr>
                <w:sz w:val="18"/>
                <w:szCs w:val="18"/>
                <w:lang w:eastAsia="zh-CN"/>
              </w:rPr>
            </w:pPr>
            <w:r w:rsidRPr="00BE4794">
              <w:rPr>
                <w:sz w:val="18"/>
                <w:szCs w:val="18"/>
                <w:lang w:eastAsia="zh-CN"/>
              </w:rPr>
              <w:t>(w okresie ostatnich trzech lat przed terminem składania ofert)</w:t>
            </w:r>
          </w:p>
        </w:tc>
        <w:tc>
          <w:tcPr>
            <w:tcW w:w="1450" w:type="dxa"/>
            <w:vAlign w:val="center"/>
          </w:tcPr>
          <w:p w14:paraId="5C96E4F5" w14:textId="77777777" w:rsidR="004E4634" w:rsidRPr="00BE4794" w:rsidRDefault="004E4634" w:rsidP="00D10D17">
            <w:pPr>
              <w:tabs>
                <w:tab w:val="left" w:pos="851"/>
              </w:tabs>
              <w:jc w:val="center"/>
              <w:rPr>
                <w:b/>
                <w:bCs/>
                <w:sz w:val="18"/>
                <w:szCs w:val="18"/>
                <w:lang w:eastAsia="zh-CN"/>
              </w:rPr>
            </w:pPr>
            <w:r w:rsidRPr="00BE4794">
              <w:rPr>
                <w:b/>
                <w:bCs/>
                <w:sz w:val="18"/>
                <w:szCs w:val="18"/>
                <w:lang w:eastAsia="zh-CN"/>
              </w:rPr>
              <w:t>Data wykonania</w:t>
            </w:r>
          </w:p>
          <w:p w14:paraId="23DA7362" w14:textId="77777777" w:rsidR="004E4634" w:rsidRPr="00BE4794" w:rsidRDefault="004E4634" w:rsidP="00D10D17">
            <w:pPr>
              <w:tabs>
                <w:tab w:val="left" w:pos="851"/>
              </w:tabs>
              <w:jc w:val="center"/>
              <w:rPr>
                <w:sz w:val="18"/>
                <w:szCs w:val="18"/>
                <w:lang w:eastAsia="zh-CN"/>
              </w:rPr>
            </w:pPr>
            <w:r w:rsidRPr="00BE4794">
              <w:rPr>
                <w:sz w:val="18"/>
                <w:szCs w:val="18"/>
                <w:lang w:eastAsia="zh-CN"/>
              </w:rPr>
              <w:t xml:space="preserve">(należy podać: </w:t>
            </w:r>
            <w:proofErr w:type="spellStart"/>
            <w:r w:rsidRPr="00BE4794">
              <w:rPr>
                <w:sz w:val="18"/>
                <w:szCs w:val="18"/>
                <w:lang w:eastAsia="zh-CN"/>
              </w:rPr>
              <w:t>dd</w:t>
            </w:r>
            <w:proofErr w:type="spellEnd"/>
            <w:r w:rsidRPr="00BE4794">
              <w:rPr>
                <w:sz w:val="18"/>
                <w:szCs w:val="18"/>
                <w:lang w:eastAsia="zh-CN"/>
              </w:rPr>
              <w:t>/mm/</w:t>
            </w:r>
            <w:proofErr w:type="spellStart"/>
            <w:r w:rsidRPr="00BE4794">
              <w:rPr>
                <w:sz w:val="18"/>
                <w:szCs w:val="18"/>
                <w:lang w:eastAsia="zh-CN"/>
              </w:rPr>
              <w:t>rrrr</w:t>
            </w:r>
            <w:proofErr w:type="spellEnd"/>
            <w:r w:rsidRPr="00BE4794">
              <w:rPr>
                <w:sz w:val="18"/>
                <w:szCs w:val="18"/>
                <w:lang w:eastAsia="zh-CN"/>
              </w:rPr>
              <w:t xml:space="preserve"> lub okres od </w:t>
            </w:r>
            <w:proofErr w:type="spellStart"/>
            <w:r w:rsidRPr="00BE4794">
              <w:rPr>
                <w:sz w:val="18"/>
                <w:szCs w:val="18"/>
                <w:lang w:eastAsia="zh-CN"/>
              </w:rPr>
              <w:t>dd</w:t>
            </w:r>
            <w:proofErr w:type="spellEnd"/>
            <w:r w:rsidRPr="00BE4794">
              <w:rPr>
                <w:sz w:val="18"/>
                <w:szCs w:val="18"/>
                <w:lang w:eastAsia="zh-CN"/>
              </w:rPr>
              <w:t>/mm/</w:t>
            </w:r>
            <w:proofErr w:type="spellStart"/>
            <w:r w:rsidRPr="00BE4794">
              <w:rPr>
                <w:sz w:val="18"/>
                <w:szCs w:val="18"/>
                <w:lang w:eastAsia="zh-CN"/>
              </w:rPr>
              <w:t>rrrr</w:t>
            </w:r>
            <w:proofErr w:type="spellEnd"/>
            <w:r w:rsidRPr="00BE4794">
              <w:rPr>
                <w:sz w:val="18"/>
                <w:szCs w:val="18"/>
                <w:lang w:eastAsia="zh-CN"/>
              </w:rPr>
              <w:t xml:space="preserve"> do </w:t>
            </w:r>
            <w:proofErr w:type="spellStart"/>
            <w:r w:rsidRPr="00BE4794">
              <w:rPr>
                <w:sz w:val="18"/>
                <w:szCs w:val="18"/>
                <w:lang w:eastAsia="zh-CN"/>
              </w:rPr>
              <w:t>dd</w:t>
            </w:r>
            <w:proofErr w:type="spellEnd"/>
            <w:r w:rsidRPr="00BE4794">
              <w:rPr>
                <w:sz w:val="18"/>
                <w:szCs w:val="18"/>
                <w:lang w:eastAsia="zh-CN"/>
              </w:rPr>
              <w:t>/mm/</w:t>
            </w:r>
            <w:proofErr w:type="spellStart"/>
            <w:r w:rsidRPr="00BE4794">
              <w:rPr>
                <w:sz w:val="18"/>
                <w:szCs w:val="18"/>
                <w:lang w:eastAsia="zh-CN"/>
              </w:rPr>
              <w:t>rrrr</w:t>
            </w:r>
            <w:proofErr w:type="spellEnd"/>
            <w:r w:rsidRPr="00BE4794">
              <w:rPr>
                <w:sz w:val="18"/>
                <w:szCs w:val="18"/>
                <w:lang w:eastAsia="zh-CN"/>
              </w:rPr>
              <w:t>)</w:t>
            </w:r>
          </w:p>
        </w:tc>
        <w:tc>
          <w:tcPr>
            <w:tcW w:w="1598" w:type="dxa"/>
            <w:vAlign w:val="center"/>
          </w:tcPr>
          <w:p w14:paraId="0E89420F" w14:textId="77777777" w:rsidR="004E4634" w:rsidRPr="00BE4794" w:rsidRDefault="004E4634" w:rsidP="00D10D17">
            <w:pPr>
              <w:tabs>
                <w:tab w:val="left" w:pos="851"/>
              </w:tabs>
              <w:jc w:val="center"/>
              <w:rPr>
                <w:b/>
                <w:sz w:val="18"/>
                <w:szCs w:val="18"/>
                <w:lang w:eastAsia="zh-CN"/>
              </w:rPr>
            </w:pPr>
            <w:r w:rsidRPr="00BE4794">
              <w:rPr>
                <w:b/>
                <w:sz w:val="18"/>
                <w:szCs w:val="18"/>
                <w:lang w:eastAsia="zh-CN"/>
              </w:rPr>
              <w:t xml:space="preserve">Pełna nazwa Odbiorcy </w:t>
            </w:r>
          </w:p>
        </w:tc>
        <w:tc>
          <w:tcPr>
            <w:tcW w:w="1891" w:type="dxa"/>
            <w:vAlign w:val="center"/>
          </w:tcPr>
          <w:p w14:paraId="42B7E98E" w14:textId="77777777" w:rsidR="004E4634" w:rsidRPr="00BE4794" w:rsidRDefault="004E4634" w:rsidP="00D10D17">
            <w:pPr>
              <w:tabs>
                <w:tab w:val="left" w:pos="851"/>
              </w:tabs>
              <w:jc w:val="center"/>
              <w:rPr>
                <w:b/>
                <w:sz w:val="18"/>
                <w:szCs w:val="18"/>
                <w:lang w:eastAsia="zh-CN"/>
              </w:rPr>
            </w:pPr>
            <w:r w:rsidRPr="00BE4794">
              <w:rPr>
                <w:b/>
                <w:sz w:val="18"/>
                <w:szCs w:val="18"/>
                <w:lang w:eastAsia="zh-CN"/>
              </w:rPr>
              <w:t xml:space="preserve">Podmiot wykonujący zamówienie* </w:t>
            </w:r>
          </w:p>
          <w:p w14:paraId="2487B797" w14:textId="77777777" w:rsidR="004E4634" w:rsidRPr="00BE4794" w:rsidRDefault="004E4634" w:rsidP="00D10D17">
            <w:pPr>
              <w:tabs>
                <w:tab w:val="left" w:pos="851"/>
              </w:tabs>
              <w:jc w:val="center"/>
              <w:rPr>
                <w:b/>
                <w:sz w:val="18"/>
                <w:szCs w:val="18"/>
                <w:lang w:eastAsia="zh-CN"/>
              </w:rPr>
            </w:pPr>
            <w:r w:rsidRPr="00BE4794">
              <w:rPr>
                <w:sz w:val="18"/>
                <w:szCs w:val="18"/>
                <w:lang w:eastAsia="zh-CN"/>
              </w:rPr>
              <w:t xml:space="preserve">(w przypadku korzystania przez </w:t>
            </w:r>
            <w:r>
              <w:rPr>
                <w:sz w:val="18"/>
                <w:szCs w:val="18"/>
                <w:lang w:eastAsia="zh-CN"/>
              </w:rPr>
              <w:t>Wykonawcę</w:t>
            </w:r>
            <w:r w:rsidRPr="00BE4794">
              <w:rPr>
                <w:sz w:val="18"/>
                <w:szCs w:val="18"/>
                <w:lang w:eastAsia="zh-CN"/>
              </w:rPr>
              <w:t xml:space="preserve"> </w:t>
            </w:r>
            <w:r w:rsidRPr="00BE4794">
              <w:rPr>
                <w:sz w:val="18"/>
                <w:szCs w:val="18"/>
                <w:lang w:eastAsia="zh-CN"/>
              </w:rPr>
              <w:br/>
              <w:t>z jego potencjału)</w:t>
            </w:r>
          </w:p>
        </w:tc>
      </w:tr>
      <w:tr w:rsidR="004E4634" w:rsidRPr="00BE4794" w14:paraId="4DE8AAE0" w14:textId="77777777" w:rsidTr="00D10D17">
        <w:trPr>
          <w:trHeight w:val="121"/>
        </w:trPr>
        <w:tc>
          <w:tcPr>
            <w:tcW w:w="436" w:type="dxa"/>
            <w:vAlign w:val="center"/>
          </w:tcPr>
          <w:p w14:paraId="23CAEB1B" w14:textId="77777777" w:rsidR="004E4634" w:rsidRPr="00E75E6A" w:rsidRDefault="004E4634" w:rsidP="00D10D17">
            <w:pPr>
              <w:tabs>
                <w:tab w:val="left" w:pos="851"/>
              </w:tabs>
              <w:ind w:left="-70"/>
              <w:jc w:val="center"/>
              <w:rPr>
                <w:bCs/>
                <w:i/>
                <w:iCs/>
                <w:lang w:eastAsia="zh-CN"/>
              </w:rPr>
            </w:pPr>
            <w:r w:rsidRPr="00E75E6A">
              <w:rPr>
                <w:bCs/>
                <w:i/>
                <w:iCs/>
                <w:lang w:eastAsia="zh-CN"/>
              </w:rPr>
              <w:t>1</w:t>
            </w:r>
          </w:p>
        </w:tc>
        <w:tc>
          <w:tcPr>
            <w:tcW w:w="2468" w:type="dxa"/>
            <w:vAlign w:val="center"/>
          </w:tcPr>
          <w:p w14:paraId="3AAA3B95" w14:textId="77777777" w:rsidR="004E4634" w:rsidRPr="00E75E6A" w:rsidRDefault="004E4634" w:rsidP="00D10D17">
            <w:pPr>
              <w:tabs>
                <w:tab w:val="left" w:pos="851"/>
              </w:tabs>
              <w:jc w:val="center"/>
              <w:rPr>
                <w:bCs/>
                <w:i/>
                <w:iCs/>
                <w:lang w:eastAsia="zh-CN"/>
              </w:rPr>
            </w:pPr>
            <w:r w:rsidRPr="00E75E6A">
              <w:rPr>
                <w:bCs/>
                <w:i/>
                <w:iCs/>
                <w:lang w:eastAsia="zh-CN"/>
              </w:rPr>
              <w:t>2</w:t>
            </w:r>
          </w:p>
        </w:tc>
        <w:tc>
          <w:tcPr>
            <w:tcW w:w="1597" w:type="dxa"/>
            <w:vAlign w:val="center"/>
          </w:tcPr>
          <w:p w14:paraId="2FBC95A0" w14:textId="77777777" w:rsidR="004E4634" w:rsidRPr="00E75E6A" w:rsidRDefault="004E4634" w:rsidP="00D10D17">
            <w:pPr>
              <w:tabs>
                <w:tab w:val="left" w:pos="851"/>
              </w:tabs>
              <w:jc w:val="center"/>
              <w:rPr>
                <w:bCs/>
                <w:i/>
                <w:iCs/>
                <w:lang w:eastAsia="zh-CN"/>
              </w:rPr>
            </w:pPr>
            <w:r w:rsidRPr="00E75E6A">
              <w:rPr>
                <w:bCs/>
                <w:i/>
                <w:iCs/>
                <w:lang w:eastAsia="zh-CN"/>
              </w:rPr>
              <w:t>3</w:t>
            </w:r>
          </w:p>
        </w:tc>
        <w:tc>
          <w:tcPr>
            <w:tcW w:w="1450" w:type="dxa"/>
            <w:vAlign w:val="center"/>
          </w:tcPr>
          <w:p w14:paraId="70C4F470" w14:textId="77777777" w:rsidR="004E4634" w:rsidRPr="00E75E6A" w:rsidRDefault="004E4634" w:rsidP="00D10D17">
            <w:pPr>
              <w:tabs>
                <w:tab w:val="left" w:pos="851"/>
              </w:tabs>
              <w:jc w:val="center"/>
              <w:rPr>
                <w:bCs/>
                <w:i/>
                <w:iCs/>
                <w:lang w:eastAsia="zh-CN"/>
              </w:rPr>
            </w:pPr>
            <w:r w:rsidRPr="00E75E6A">
              <w:rPr>
                <w:bCs/>
                <w:i/>
                <w:iCs/>
                <w:lang w:eastAsia="zh-CN"/>
              </w:rPr>
              <w:t>4</w:t>
            </w:r>
          </w:p>
        </w:tc>
        <w:tc>
          <w:tcPr>
            <w:tcW w:w="1598" w:type="dxa"/>
            <w:vAlign w:val="center"/>
          </w:tcPr>
          <w:p w14:paraId="4EE25A4F" w14:textId="77777777" w:rsidR="004E4634" w:rsidRPr="00E75E6A" w:rsidRDefault="004E4634" w:rsidP="00D10D17">
            <w:pPr>
              <w:tabs>
                <w:tab w:val="left" w:pos="851"/>
              </w:tabs>
              <w:jc w:val="center"/>
              <w:rPr>
                <w:bCs/>
                <w:i/>
                <w:iCs/>
                <w:lang w:eastAsia="zh-CN"/>
              </w:rPr>
            </w:pPr>
            <w:r w:rsidRPr="00E75E6A">
              <w:rPr>
                <w:bCs/>
                <w:i/>
                <w:iCs/>
                <w:lang w:eastAsia="zh-CN"/>
              </w:rPr>
              <w:t>5</w:t>
            </w:r>
          </w:p>
        </w:tc>
        <w:tc>
          <w:tcPr>
            <w:tcW w:w="1891" w:type="dxa"/>
            <w:vAlign w:val="center"/>
          </w:tcPr>
          <w:p w14:paraId="5CAF58A5" w14:textId="77777777" w:rsidR="004E4634" w:rsidRPr="00E75E6A" w:rsidRDefault="004E4634" w:rsidP="00D10D17">
            <w:pPr>
              <w:tabs>
                <w:tab w:val="left" w:pos="851"/>
              </w:tabs>
              <w:jc w:val="center"/>
              <w:rPr>
                <w:bCs/>
                <w:i/>
                <w:iCs/>
                <w:lang w:eastAsia="zh-CN"/>
              </w:rPr>
            </w:pPr>
            <w:r w:rsidRPr="00E75E6A">
              <w:rPr>
                <w:bCs/>
                <w:i/>
                <w:iCs/>
                <w:lang w:eastAsia="zh-CN"/>
              </w:rPr>
              <w:t>6</w:t>
            </w:r>
          </w:p>
        </w:tc>
      </w:tr>
      <w:tr w:rsidR="004E4634" w:rsidRPr="00BE4794" w14:paraId="777A3AA7" w14:textId="77777777" w:rsidTr="00F10C70">
        <w:trPr>
          <w:trHeight w:val="339"/>
        </w:trPr>
        <w:tc>
          <w:tcPr>
            <w:tcW w:w="9440" w:type="dxa"/>
            <w:gridSpan w:val="6"/>
            <w:vAlign w:val="center"/>
          </w:tcPr>
          <w:p w14:paraId="26FA9D88" w14:textId="5D3C2D86" w:rsidR="004E4634" w:rsidRPr="000A619E" w:rsidRDefault="004E4634" w:rsidP="00F10C70">
            <w:pPr>
              <w:tabs>
                <w:tab w:val="left" w:pos="851"/>
              </w:tabs>
              <w:jc w:val="center"/>
              <w:rPr>
                <w:b/>
                <w:bCs/>
                <w:iCs/>
                <w:lang w:eastAsia="zh-CN"/>
              </w:rPr>
            </w:pPr>
            <w:r w:rsidRPr="000A619E">
              <w:rPr>
                <w:b/>
                <w:bCs/>
                <w:iCs/>
                <w:lang w:eastAsia="zh-CN"/>
              </w:rPr>
              <w:t>Zadanie nr 1</w:t>
            </w:r>
            <w:r>
              <w:rPr>
                <w:b/>
                <w:bCs/>
                <w:iCs/>
                <w:lang w:eastAsia="zh-CN"/>
              </w:rPr>
              <w:t xml:space="preserve"> – </w:t>
            </w:r>
            <w:r w:rsidR="00BB3F66">
              <w:rPr>
                <w:b/>
                <w:bCs/>
                <w:iCs/>
                <w:lang w:eastAsia="zh-CN"/>
              </w:rPr>
              <w:t>Samochód ciężarowy z kierowcą skrzyniowy, ładowność min. 1,</w:t>
            </w:r>
            <w:r w:rsidR="00382A5A">
              <w:rPr>
                <w:b/>
                <w:bCs/>
                <w:iCs/>
                <w:lang w:eastAsia="zh-CN"/>
              </w:rPr>
              <w:t>5</w:t>
            </w:r>
            <w:r w:rsidR="00BB3F66">
              <w:rPr>
                <w:b/>
                <w:bCs/>
                <w:iCs/>
                <w:lang w:eastAsia="zh-CN"/>
              </w:rPr>
              <w:t xml:space="preserve"> t, z monitoringiem</w:t>
            </w:r>
          </w:p>
        </w:tc>
      </w:tr>
      <w:tr w:rsidR="004E4634" w:rsidRPr="00E66F78" w14:paraId="281BA774" w14:textId="77777777" w:rsidTr="00D10D17">
        <w:trPr>
          <w:cantSplit/>
          <w:trHeight w:val="397"/>
        </w:trPr>
        <w:tc>
          <w:tcPr>
            <w:tcW w:w="436" w:type="dxa"/>
            <w:vAlign w:val="center"/>
          </w:tcPr>
          <w:p w14:paraId="2729071D" w14:textId="77777777" w:rsidR="004E4634" w:rsidRPr="008F2B27" w:rsidRDefault="004E4634" w:rsidP="00D10D17">
            <w:pPr>
              <w:tabs>
                <w:tab w:val="left" w:pos="851"/>
              </w:tabs>
              <w:jc w:val="center"/>
              <w:rPr>
                <w:b/>
                <w:lang w:eastAsia="zh-CN"/>
              </w:rPr>
            </w:pPr>
            <w:r w:rsidRPr="008F2B27">
              <w:rPr>
                <w:b/>
                <w:lang w:eastAsia="zh-CN"/>
              </w:rPr>
              <w:t>1</w:t>
            </w:r>
          </w:p>
        </w:tc>
        <w:tc>
          <w:tcPr>
            <w:tcW w:w="2468" w:type="dxa"/>
          </w:tcPr>
          <w:p w14:paraId="6C02B37B" w14:textId="77777777" w:rsidR="004E4634" w:rsidRPr="00E66F78" w:rsidRDefault="004E4634" w:rsidP="00D10D17">
            <w:pPr>
              <w:tabs>
                <w:tab w:val="left" w:pos="851"/>
              </w:tabs>
              <w:jc w:val="both"/>
              <w:rPr>
                <w:sz w:val="24"/>
                <w:szCs w:val="24"/>
                <w:lang w:eastAsia="zh-CN"/>
              </w:rPr>
            </w:pPr>
          </w:p>
        </w:tc>
        <w:tc>
          <w:tcPr>
            <w:tcW w:w="1597" w:type="dxa"/>
          </w:tcPr>
          <w:p w14:paraId="3EAC6E9E" w14:textId="77777777" w:rsidR="004E4634" w:rsidRPr="00E66F78" w:rsidRDefault="004E4634" w:rsidP="00D10D17">
            <w:pPr>
              <w:tabs>
                <w:tab w:val="left" w:pos="851"/>
              </w:tabs>
              <w:jc w:val="both"/>
              <w:rPr>
                <w:b/>
                <w:sz w:val="24"/>
                <w:szCs w:val="24"/>
                <w:lang w:eastAsia="zh-CN"/>
              </w:rPr>
            </w:pPr>
          </w:p>
        </w:tc>
        <w:tc>
          <w:tcPr>
            <w:tcW w:w="1450" w:type="dxa"/>
          </w:tcPr>
          <w:p w14:paraId="781C83D4" w14:textId="77777777" w:rsidR="004E4634" w:rsidRPr="00E66F78" w:rsidRDefault="004E4634" w:rsidP="00D10D17">
            <w:pPr>
              <w:tabs>
                <w:tab w:val="left" w:pos="851"/>
              </w:tabs>
              <w:jc w:val="both"/>
              <w:rPr>
                <w:b/>
                <w:sz w:val="24"/>
                <w:szCs w:val="24"/>
                <w:lang w:eastAsia="zh-CN"/>
              </w:rPr>
            </w:pPr>
          </w:p>
        </w:tc>
        <w:tc>
          <w:tcPr>
            <w:tcW w:w="1598" w:type="dxa"/>
          </w:tcPr>
          <w:p w14:paraId="78FA5373" w14:textId="77777777" w:rsidR="004E4634" w:rsidRPr="00E66F78" w:rsidRDefault="004E4634" w:rsidP="00D10D17">
            <w:pPr>
              <w:tabs>
                <w:tab w:val="left" w:pos="851"/>
              </w:tabs>
              <w:jc w:val="both"/>
              <w:rPr>
                <w:b/>
                <w:sz w:val="24"/>
                <w:szCs w:val="24"/>
                <w:lang w:eastAsia="zh-CN"/>
              </w:rPr>
            </w:pPr>
          </w:p>
        </w:tc>
        <w:tc>
          <w:tcPr>
            <w:tcW w:w="1891" w:type="dxa"/>
          </w:tcPr>
          <w:p w14:paraId="3660514C" w14:textId="77777777" w:rsidR="004E4634" w:rsidRPr="00E66F78" w:rsidRDefault="004E4634" w:rsidP="00D10D17">
            <w:pPr>
              <w:tabs>
                <w:tab w:val="left" w:pos="851"/>
              </w:tabs>
              <w:jc w:val="both"/>
              <w:rPr>
                <w:b/>
                <w:color w:val="7030A0"/>
                <w:sz w:val="24"/>
                <w:szCs w:val="24"/>
                <w:lang w:eastAsia="zh-CN"/>
              </w:rPr>
            </w:pPr>
          </w:p>
        </w:tc>
      </w:tr>
      <w:tr w:rsidR="004E4634" w:rsidRPr="00E66F78" w14:paraId="17DBA0EB" w14:textId="77777777" w:rsidTr="00D10D17">
        <w:trPr>
          <w:cantSplit/>
          <w:trHeight w:val="397"/>
        </w:trPr>
        <w:tc>
          <w:tcPr>
            <w:tcW w:w="436" w:type="dxa"/>
            <w:vAlign w:val="center"/>
          </w:tcPr>
          <w:p w14:paraId="47F3D49F" w14:textId="77777777" w:rsidR="004E4634" w:rsidRPr="008F2B27" w:rsidRDefault="004E4634" w:rsidP="00D10D17">
            <w:pPr>
              <w:tabs>
                <w:tab w:val="left" w:pos="851"/>
              </w:tabs>
              <w:jc w:val="center"/>
              <w:rPr>
                <w:b/>
                <w:lang w:eastAsia="zh-CN"/>
              </w:rPr>
            </w:pPr>
            <w:r>
              <w:rPr>
                <w:b/>
                <w:lang w:eastAsia="zh-CN"/>
              </w:rPr>
              <w:t>2</w:t>
            </w:r>
          </w:p>
        </w:tc>
        <w:tc>
          <w:tcPr>
            <w:tcW w:w="2468" w:type="dxa"/>
          </w:tcPr>
          <w:p w14:paraId="7030BC8A" w14:textId="77777777" w:rsidR="004E4634" w:rsidRPr="00E66F78" w:rsidRDefault="004E4634" w:rsidP="00D10D17">
            <w:pPr>
              <w:tabs>
                <w:tab w:val="left" w:pos="851"/>
              </w:tabs>
              <w:jc w:val="both"/>
              <w:rPr>
                <w:sz w:val="24"/>
                <w:szCs w:val="24"/>
                <w:lang w:eastAsia="zh-CN"/>
              </w:rPr>
            </w:pPr>
          </w:p>
        </w:tc>
        <w:tc>
          <w:tcPr>
            <w:tcW w:w="1597" w:type="dxa"/>
          </w:tcPr>
          <w:p w14:paraId="18BDDFBD" w14:textId="77777777" w:rsidR="004E4634" w:rsidRPr="00E66F78" w:rsidRDefault="004E4634" w:rsidP="00D10D17">
            <w:pPr>
              <w:tabs>
                <w:tab w:val="left" w:pos="851"/>
              </w:tabs>
              <w:jc w:val="both"/>
              <w:rPr>
                <w:b/>
                <w:sz w:val="24"/>
                <w:szCs w:val="24"/>
                <w:lang w:eastAsia="zh-CN"/>
              </w:rPr>
            </w:pPr>
          </w:p>
        </w:tc>
        <w:tc>
          <w:tcPr>
            <w:tcW w:w="1450" w:type="dxa"/>
          </w:tcPr>
          <w:p w14:paraId="473D14D3" w14:textId="77777777" w:rsidR="004E4634" w:rsidRPr="00E66F78" w:rsidRDefault="004E4634" w:rsidP="00D10D17">
            <w:pPr>
              <w:tabs>
                <w:tab w:val="left" w:pos="851"/>
              </w:tabs>
              <w:jc w:val="both"/>
              <w:rPr>
                <w:b/>
                <w:sz w:val="24"/>
                <w:szCs w:val="24"/>
                <w:lang w:eastAsia="zh-CN"/>
              </w:rPr>
            </w:pPr>
          </w:p>
        </w:tc>
        <w:tc>
          <w:tcPr>
            <w:tcW w:w="1598" w:type="dxa"/>
          </w:tcPr>
          <w:p w14:paraId="0D54C137" w14:textId="77777777" w:rsidR="004E4634" w:rsidRPr="00E66F78" w:rsidRDefault="004E4634" w:rsidP="00D10D17">
            <w:pPr>
              <w:tabs>
                <w:tab w:val="left" w:pos="851"/>
              </w:tabs>
              <w:jc w:val="both"/>
              <w:rPr>
                <w:b/>
                <w:sz w:val="24"/>
                <w:szCs w:val="24"/>
                <w:lang w:eastAsia="zh-CN"/>
              </w:rPr>
            </w:pPr>
          </w:p>
        </w:tc>
        <w:tc>
          <w:tcPr>
            <w:tcW w:w="1891" w:type="dxa"/>
          </w:tcPr>
          <w:p w14:paraId="0785174D" w14:textId="77777777" w:rsidR="004E4634" w:rsidRPr="00E66F78" w:rsidRDefault="004E4634" w:rsidP="00D10D17">
            <w:pPr>
              <w:tabs>
                <w:tab w:val="left" w:pos="851"/>
              </w:tabs>
              <w:jc w:val="both"/>
              <w:rPr>
                <w:b/>
                <w:color w:val="7030A0"/>
                <w:sz w:val="24"/>
                <w:szCs w:val="24"/>
                <w:lang w:eastAsia="zh-CN"/>
              </w:rPr>
            </w:pPr>
          </w:p>
        </w:tc>
      </w:tr>
      <w:tr w:rsidR="004E4634" w:rsidRPr="00BE4794" w14:paraId="5C0974C2" w14:textId="77777777" w:rsidTr="00F10C70">
        <w:trPr>
          <w:trHeight w:val="299"/>
        </w:trPr>
        <w:tc>
          <w:tcPr>
            <w:tcW w:w="9440" w:type="dxa"/>
            <w:gridSpan w:val="6"/>
            <w:vAlign w:val="center"/>
          </w:tcPr>
          <w:p w14:paraId="5AADE3CF" w14:textId="552EF45B" w:rsidR="004E4634" w:rsidRPr="000A619E" w:rsidRDefault="008A03FD" w:rsidP="00F10C70">
            <w:pPr>
              <w:tabs>
                <w:tab w:val="left" w:pos="851"/>
              </w:tabs>
              <w:jc w:val="center"/>
              <w:rPr>
                <w:b/>
                <w:bCs/>
                <w:iCs/>
                <w:lang w:eastAsia="zh-CN"/>
              </w:rPr>
            </w:pPr>
            <w:r w:rsidRPr="000A619E">
              <w:rPr>
                <w:b/>
                <w:bCs/>
                <w:iCs/>
                <w:lang w:eastAsia="zh-CN"/>
              </w:rPr>
              <w:t xml:space="preserve">Zadanie nr </w:t>
            </w:r>
            <w:r>
              <w:rPr>
                <w:b/>
                <w:bCs/>
                <w:iCs/>
                <w:lang w:eastAsia="zh-CN"/>
              </w:rPr>
              <w:t xml:space="preserve">2 – Samochód ciężarowy z kierowcą skrzyniowy, ładowność min. </w:t>
            </w:r>
            <w:r w:rsidR="00382A5A">
              <w:rPr>
                <w:b/>
                <w:bCs/>
                <w:iCs/>
                <w:lang w:eastAsia="zh-CN"/>
              </w:rPr>
              <w:t>5</w:t>
            </w:r>
            <w:r>
              <w:rPr>
                <w:b/>
                <w:bCs/>
                <w:iCs/>
                <w:lang w:eastAsia="zh-CN"/>
              </w:rPr>
              <w:t>,0 t, z monitoringiem</w:t>
            </w:r>
          </w:p>
        </w:tc>
      </w:tr>
      <w:tr w:rsidR="004E4634" w:rsidRPr="00E66F78" w14:paraId="28496C46" w14:textId="77777777" w:rsidTr="00D10D17">
        <w:trPr>
          <w:cantSplit/>
          <w:trHeight w:val="401"/>
        </w:trPr>
        <w:tc>
          <w:tcPr>
            <w:tcW w:w="436" w:type="dxa"/>
            <w:vAlign w:val="center"/>
          </w:tcPr>
          <w:p w14:paraId="71D11A47" w14:textId="77777777" w:rsidR="004E4634" w:rsidRDefault="004E4634" w:rsidP="00D10D17">
            <w:pPr>
              <w:tabs>
                <w:tab w:val="left" w:pos="851"/>
              </w:tabs>
              <w:jc w:val="center"/>
              <w:rPr>
                <w:b/>
                <w:lang w:eastAsia="zh-CN"/>
              </w:rPr>
            </w:pPr>
            <w:r>
              <w:rPr>
                <w:b/>
                <w:lang w:eastAsia="zh-CN"/>
              </w:rPr>
              <w:t>1</w:t>
            </w:r>
          </w:p>
        </w:tc>
        <w:tc>
          <w:tcPr>
            <w:tcW w:w="2468" w:type="dxa"/>
          </w:tcPr>
          <w:p w14:paraId="7DEA13E5" w14:textId="77777777" w:rsidR="004E4634" w:rsidRPr="00E66F78" w:rsidRDefault="004E4634" w:rsidP="00D10D17">
            <w:pPr>
              <w:tabs>
                <w:tab w:val="left" w:pos="851"/>
              </w:tabs>
              <w:jc w:val="both"/>
              <w:rPr>
                <w:sz w:val="24"/>
                <w:szCs w:val="24"/>
                <w:lang w:eastAsia="zh-CN"/>
              </w:rPr>
            </w:pPr>
          </w:p>
        </w:tc>
        <w:tc>
          <w:tcPr>
            <w:tcW w:w="1597" w:type="dxa"/>
          </w:tcPr>
          <w:p w14:paraId="180A2D02" w14:textId="77777777" w:rsidR="004E4634" w:rsidRPr="00E66F78" w:rsidRDefault="004E4634" w:rsidP="00D10D17">
            <w:pPr>
              <w:tabs>
                <w:tab w:val="left" w:pos="851"/>
              </w:tabs>
              <w:jc w:val="both"/>
              <w:rPr>
                <w:b/>
                <w:sz w:val="24"/>
                <w:szCs w:val="24"/>
                <w:lang w:eastAsia="zh-CN"/>
              </w:rPr>
            </w:pPr>
          </w:p>
        </w:tc>
        <w:tc>
          <w:tcPr>
            <w:tcW w:w="1450" w:type="dxa"/>
          </w:tcPr>
          <w:p w14:paraId="596D6018" w14:textId="77777777" w:rsidR="004E4634" w:rsidRPr="00E66F78" w:rsidRDefault="004E4634" w:rsidP="00D10D17">
            <w:pPr>
              <w:tabs>
                <w:tab w:val="left" w:pos="851"/>
              </w:tabs>
              <w:jc w:val="both"/>
              <w:rPr>
                <w:b/>
                <w:sz w:val="24"/>
                <w:szCs w:val="24"/>
                <w:lang w:eastAsia="zh-CN"/>
              </w:rPr>
            </w:pPr>
          </w:p>
        </w:tc>
        <w:tc>
          <w:tcPr>
            <w:tcW w:w="1598" w:type="dxa"/>
          </w:tcPr>
          <w:p w14:paraId="540C65AA" w14:textId="77777777" w:rsidR="004E4634" w:rsidRPr="00E66F78" w:rsidRDefault="004E4634" w:rsidP="00D10D17">
            <w:pPr>
              <w:tabs>
                <w:tab w:val="left" w:pos="851"/>
              </w:tabs>
              <w:jc w:val="both"/>
              <w:rPr>
                <w:b/>
                <w:sz w:val="24"/>
                <w:szCs w:val="24"/>
                <w:lang w:eastAsia="zh-CN"/>
              </w:rPr>
            </w:pPr>
          </w:p>
        </w:tc>
        <w:tc>
          <w:tcPr>
            <w:tcW w:w="1891" w:type="dxa"/>
          </w:tcPr>
          <w:p w14:paraId="7AA508A4" w14:textId="77777777" w:rsidR="004E4634" w:rsidRPr="00E66F78" w:rsidRDefault="004E4634" w:rsidP="00D10D17">
            <w:pPr>
              <w:tabs>
                <w:tab w:val="left" w:pos="851"/>
              </w:tabs>
              <w:jc w:val="both"/>
              <w:rPr>
                <w:b/>
                <w:color w:val="7030A0"/>
                <w:sz w:val="24"/>
                <w:szCs w:val="24"/>
                <w:lang w:eastAsia="zh-CN"/>
              </w:rPr>
            </w:pPr>
          </w:p>
        </w:tc>
      </w:tr>
      <w:tr w:rsidR="004E4634" w:rsidRPr="00E66F78" w14:paraId="0F7D39E2" w14:textId="77777777" w:rsidTr="00D10D17">
        <w:trPr>
          <w:cantSplit/>
          <w:trHeight w:val="415"/>
        </w:trPr>
        <w:tc>
          <w:tcPr>
            <w:tcW w:w="436" w:type="dxa"/>
            <w:vAlign w:val="center"/>
          </w:tcPr>
          <w:p w14:paraId="23CB741A" w14:textId="77777777" w:rsidR="004E4634" w:rsidRDefault="004E4634" w:rsidP="00D10D17">
            <w:pPr>
              <w:tabs>
                <w:tab w:val="left" w:pos="851"/>
              </w:tabs>
              <w:jc w:val="center"/>
              <w:rPr>
                <w:b/>
                <w:lang w:eastAsia="zh-CN"/>
              </w:rPr>
            </w:pPr>
            <w:r>
              <w:rPr>
                <w:b/>
                <w:lang w:eastAsia="zh-CN"/>
              </w:rPr>
              <w:t>2</w:t>
            </w:r>
          </w:p>
        </w:tc>
        <w:tc>
          <w:tcPr>
            <w:tcW w:w="2468" w:type="dxa"/>
          </w:tcPr>
          <w:p w14:paraId="4F31C58A" w14:textId="77777777" w:rsidR="004E4634" w:rsidRPr="00E66F78" w:rsidRDefault="004E4634" w:rsidP="00D10D17">
            <w:pPr>
              <w:tabs>
                <w:tab w:val="left" w:pos="851"/>
              </w:tabs>
              <w:jc w:val="both"/>
              <w:rPr>
                <w:sz w:val="24"/>
                <w:szCs w:val="24"/>
                <w:lang w:eastAsia="zh-CN"/>
              </w:rPr>
            </w:pPr>
          </w:p>
        </w:tc>
        <w:tc>
          <w:tcPr>
            <w:tcW w:w="1597" w:type="dxa"/>
          </w:tcPr>
          <w:p w14:paraId="43740C89" w14:textId="77777777" w:rsidR="004E4634" w:rsidRPr="00E66F78" w:rsidRDefault="004E4634" w:rsidP="00D10D17">
            <w:pPr>
              <w:tabs>
                <w:tab w:val="left" w:pos="851"/>
              </w:tabs>
              <w:jc w:val="both"/>
              <w:rPr>
                <w:b/>
                <w:sz w:val="24"/>
                <w:szCs w:val="24"/>
                <w:lang w:eastAsia="zh-CN"/>
              </w:rPr>
            </w:pPr>
          </w:p>
        </w:tc>
        <w:tc>
          <w:tcPr>
            <w:tcW w:w="1450" w:type="dxa"/>
          </w:tcPr>
          <w:p w14:paraId="5611AF99" w14:textId="77777777" w:rsidR="004E4634" w:rsidRPr="00E66F78" w:rsidRDefault="004E4634" w:rsidP="00D10D17">
            <w:pPr>
              <w:tabs>
                <w:tab w:val="left" w:pos="851"/>
              </w:tabs>
              <w:jc w:val="both"/>
              <w:rPr>
                <w:b/>
                <w:sz w:val="24"/>
                <w:szCs w:val="24"/>
                <w:lang w:eastAsia="zh-CN"/>
              </w:rPr>
            </w:pPr>
          </w:p>
        </w:tc>
        <w:tc>
          <w:tcPr>
            <w:tcW w:w="1598" w:type="dxa"/>
          </w:tcPr>
          <w:p w14:paraId="7F8A5386" w14:textId="77777777" w:rsidR="004E4634" w:rsidRPr="00E66F78" w:rsidRDefault="004E4634" w:rsidP="00D10D17">
            <w:pPr>
              <w:tabs>
                <w:tab w:val="left" w:pos="851"/>
              </w:tabs>
              <w:jc w:val="both"/>
              <w:rPr>
                <w:b/>
                <w:sz w:val="24"/>
                <w:szCs w:val="24"/>
                <w:lang w:eastAsia="zh-CN"/>
              </w:rPr>
            </w:pPr>
          </w:p>
        </w:tc>
        <w:tc>
          <w:tcPr>
            <w:tcW w:w="1891" w:type="dxa"/>
          </w:tcPr>
          <w:p w14:paraId="78B33ECD" w14:textId="77777777" w:rsidR="004E4634" w:rsidRPr="00E66F78" w:rsidRDefault="004E4634" w:rsidP="00D10D17">
            <w:pPr>
              <w:tabs>
                <w:tab w:val="left" w:pos="851"/>
              </w:tabs>
              <w:jc w:val="both"/>
              <w:rPr>
                <w:b/>
                <w:color w:val="7030A0"/>
                <w:sz w:val="24"/>
                <w:szCs w:val="24"/>
                <w:lang w:eastAsia="zh-CN"/>
              </w:rPr>
            </w:pPr>
          </w:p>
        </w:tc>
      </w:tr>
      <w:tr w:rsidR="008A03FD" w:rsidRPr="00BE4794" w14:paraId="7AAABD4C" w14:textId="77777777" w:rsidTr="00E85765">
        <w:trPr>
          <w:trHeight w:val="299"/>
        </w:trPr>
        <w:tc>
          <w:tcPr>
            <w:tcW w:w="9440" w:type="dxa"/>
            <w:gridSpan w:val="6"/>
            <w:vAlign w:val="center"/>
          </w:tcPr>
          <w:p w14:paraId="07A90829" w14:textId="42B28005" w:rsidR="008A03FD" w:rsidRPr="000A619E" w:rsidRDefault="008A03FD" w:rsidP="00E85765">
            <w:pPr>
              <w:tabs>
                <w:tab w:val="left" w:pos="851"/>
              </w:tabs>
              <w:jc w:val="center"/>
              <w:rPr>
                <w:b/>
                <w:bCs/>
                <w:iCs/>
                <w:lang w:eastAsia="zh-CN"/>
              </w:rPr>
            </w:pPr>
            <w:r w:rsidRPr="000A619E">
              <w:rPr>
                <w:b/>
                <w:bCs/>
                <w:iCs/>
                <w:lang w:eastAsia="zh-CN"/>
              </w:rPr>
              <w:t xml:space="preserve">Zadanie nr </w:t>
            </w:r>
            <w:r>
              <w:rPr>
                <w:b/>
                <w:bCs/>
                <w:iCs/>
                <w:lang w:eastAsia="zh-CN"/>
              </w:rPr>
              <w:t xml:space="preserve">3 – Samochód ciężarowy z kierowcą skrzyniowy, ładowność min. </w:t>
            </w:r>
            <w:r w:rsidR="00382A5A">
              <w:rPr>
                <w:b/>
                <w:bCs/>
                <w:iCs/>
                <w:lang w:eastAsia="zh-CN"/>
              </w:rPr>
              <w:t>10</w:t>
            </w:r>
            <w:r>
              <w:rPr>
                <w:b/>
                <w:bCs/>
                <w:iCs/>
                <w:lang w:eastAsia="zh-CN"/>
              </w:rPr>
              <w:t>,0 t, z monitoringiem</w:t>
            </w:r>
          </w:p>
        </w:tc>
      </w:tr>
      <w:tr w:rsidR="008A03FD" w:rsidRPr="00E66F78" w14:paraId="3C891574" w14:textId="77777777" w:rsidTr="00E85765">
        <w:trPr>
          <w:cantSplit/>
          <w:trHeight w:val="401"/>
        </w:trPr>
        <w:tc>
          <w:tcPr>
            <w:tcW w:w="436" w:type="dxa"/>
            <w:vAlign w:val="center"/>
          </w:tcPr>
          <w:p w14:paraId="032CF37D" w14:textId="77777777" w:rsidR="008A03FD" w:rsidRDefault="008A03FD" w:rsidP="00E85765">
            <w:pPr>
              <w:tabs>
                <w:tab w:val="left" w:pos="851"/>
              </w:tabs>
              <w:jc w:val="center"/>
              <w:rPr>
                <w:b/>
                <w:lang w:eastAsia="zh-CN"/>
              </w:rPr>
            </w:pPr>
            <w:r>
              <w:rPr>
                <w:b/>
                <w:lang w:eastAsia="zh-CN"/>
              </w:rPr>
              <w:t>1</w:t>
            </w:r>
          </w:p>
        </w:tc>
        <w:tc>
          <w:tcPr>
            <w:tcW w:w="2468" w:type="dxa"/>
          </w:tcPr>
          <w:p w14:paraId="6E85C505" w14:textId="77777777" w:rsidR="008A03FD" w:rsidRPr="00E66F78" w:rsidRDefault="008A03FD" w:rsidP="00E85765">
            <w:pPr>
              <w:tabs>
                <w:tab w:val="left" w:pos="851"/>
              </w:tabs>
              <w:jc w:val="both"/>
              <w:rPr>
                <w:sz w:val="24"/>
                <w:szCs w:val="24"/>
                <w:lang w:eastAsia="zh-CN"/>
              </w:rPr>
            </w:pPr>
          </w:p>
        </w:tc>
        <w:tc>
          <w:tcPr>
            <w:tcW w:w="1597" w:type="dxa"/>
          </w:tcPr>
          <w:p w14:paraId="1CE43D05" w14:textId="77777777" w:rsidR="008A03FD" w:rsidRPr="00E66F78" w:rsidRDefault="008A03FD" w:rsidP="00E85765">
            <w:pPr>
              <w:tabs>
                <w:tab w:val="left" w:pos="851"/>
              </w:tabs>
              <w:jc w:val="both"/>
              <w:rPr>
                <w:b/>
                <w:sz w:val="24"/>
                <w:szCs w:val="24"/>
                <w:lang w:eastAsia="zh-CN"/>
              </w:rPr>
            </w:pPr>
          </w:p>
        </w:tc>
        <w:tc>
          <w:tcPr>
            <w:tcW w:w="1450" w:type="dxa"/>
          </w:tcPr>
          <w:p w14:paraId="7B059818" w14:textId="77777777" w:rsidR="008A03FD" w:rsidRPr="00E66F78" w:rsidRDefault="008A03FD" w:rsidP="00E85765">
            <w:pPr>
              <w:tabs>
                <w:tab w:val="left" w:pos="851"/>
              </w:tabs>
              <w:jc w:val="both"/>
              <w:rPr>
                <w:b/>
                <w:sz w:val="24"/>
                <w:szCs w:val="24"/>
                <w:lang w:eastAsia="zh-CN"/>
              </w:rPr>
            </w:pPr>
          </w:p>
        </w:tc>
        <w:tc>
          <w:tcPr>
            <w:tcW w:w="1598" w:type="dxa"/>
          </w:tcPr>
          <w:p w14:paraId="20A8C22A" w14:textId="77777777" w:rsidR="008A03FD" w:rsidRPr="00E66F78" w:rsidRDefault="008A03FD" w:rsidP="00E85765">
            <w:pPr>
              <w:tabs>
                <w:tab w:val="left" w:pos="851"/>
              </w:tabs>
              <w:jc w:val="both"/>
              <w:rPr>
                <w:b/>
                <w:sz w:val="24"/>
                <w:szCs w:val="24"/>
                <w:lang w:eastAsia="zh-CN"/>
              </w:rPr>
            </w:pPr>
          </w:p>
        </w:tc>
        <w:tc>
          <w:tcPr>
            <w:tcW w:w="1891" w:type="dxa"/>
          </w:tcPr>
          <w:p w14:paraId="052D790A" w14:textId="77777777" w:rsidR="008A03FD" w:rsidRPr="00E66F78" w:rsidRDefault="008A03FD" w:rsidP="00E85765">
            <w:pPr>
              <w:tabs>
                <w:tab w:val="left" w:pos="851"/>
              </w:tabs>
              <w:jc w:val="both"/>
              <w:rPr>
                <w:b/>
                <w:color w:val="7030A0"/>
                <w:sz w:val="24"/>
                <w:szCs w:val="24"/>
                <w:lang w:eastAsia="zh-CN"/>
              </w:rPr>
            </w:pPr>
          </w:p>
        </w:tc>
      </w:tr>
      <w:tr w:rsidR="008A03FD" w:rsidRPr="00E66F78" w14:paraId="2C54C9B9" w14:textId="77777777" w:rsidTr="00E85765">
        <w:trPr>
          <w:cantSplit/>
          <w:trHeight w:val="415"/>
        </w:trPr>
        <w:tc>
          <w:tcPr>
            <w:tcW w:w="436" w:type="dxa"/>
            <w:vAlign w:val="center"/>
          </w:tcPr>
          <w:p w14:paraId="7208CC0B" w14:textId="77777777" w:rsidR="008A03FD" w:rsidRDefault="008A03FD" w:rsidP="00E85765">
            <w:pPr>
              <w:tabs>
                <w:tab w:val="left" w:pos="851"/>
              </w:tabs>
              <w:jc w:val="center"/>
              <w:rPr>
                <w:b/>
                <w:lang w:eastAsia="zh-CN"/>
              </w:rPr>
            </w:pPr>
            <w:r>
              <w:rPr>
                <w:b/>
                <w:lang w:eastAsia="zh-CN"/>
              </w:rPr>
              <w:t>2</w:t>
            </w:r>
          </w:p>
        </w:tc>
        <w:tc>
          <w:tcPr>
            <w:tcW w:w="2468" w:type="dxa"/>
          </w:tcPr>
          <w:p w14:paraId="5688B815" w14:textId="77777777" w:rsidR="008A03FD" w:rsidRPr="00E66F78" w:rsidRDefault="008A03FD" w:rsidP="00E85765">
            <w:pPr>
              <w:tabs>
                <w:tab w:val="left" w:pos="851"/>
              </w:tabs>
              <w:jc w:val="both"/>
              <w:rPr>
                <w:sz w:val="24"/>
                <w:szCs w:val="24"/>
                <w:lang w:eastAsia="zh-CN"/>
              </w:rPr>
            </w:pPr>
          </w:p>
        </w:tc>
        <w:tc>
          <w:tcPr>
            <w:tcW w:w="1597" w:type="dxa"/>
          </w:tcPr>
          <w:p w14:paraId="560AE1A8" w14:textId="77777777" w:rsidR="008A03FD" w:rsidRPr="00E66F78" w:rsidRDefault="008A03FD" w:rsidP="00E85765">
            <w:pPr>
              <w:tabs>
                <w:tab w:val="left" w:pos="851"/>
              </w:tabs>
              <w:jc w:val="both"/>
              <w:rPr>
                <w:b/>
                <w:sz w:val="24"/>
                <w:szCs w:val="24"/>
                <w:lang w:eastAsia="zh-CN"/>
              </w:rPr>
            </w:pPr>
          </w:p>
        </w:tc>
        <w:tc>
          <w:tcPr>
            <w:tcW w:w="1450" w:type="dxa"/>
          </w:tcPr>
          <w:p w14:paraId="7A7FD6AD" w14:textId="77777777" w:rsidR="008A03FD" w:rsidRPr="00E66F78" w:rsidRDefault="008A03FD" w:rsidP="00E85765">
            <w:pPr>
              <w:tabs>
                <w:tab w:val="left" w:pos="851"/>
              </w:tabs>
              <w:jc w:val="both"/>
              <w:rPr>
                <w:b/>
                <w:sz w:val="24"/>
                <w:szCs w:val="24"/>
                <w:lang w:eastAsia="zh-CN"/>
              </w:rPr>
            </w:pPr>
          </w:p>
        </w:tc>
        <w:tc>
          <w:tcPr>
            <w:tcW w:w="1598" w:type="dxa"/>
          </w:tcPr>
          <w:p w14:paraId="155B933A" w14:textId="77777777" w:rsidR="008A03FD" w:rsidRPr="00E66F78" w:rsidRDefault="008A03FD" w:rsidP="00E85765">
            <w:pPr>
              <w:tabs>
                <w:tab w:val="left" w:pos="851"/>
              </w:tabs>
              <w:jc w:val="both"/>
              <w:rPr>
                <w:b/>
                <w:sz w:val="24"/>
                <w:szCs w:val="24"/>
                <w:lang w:eastAsia="zh-CN"/>
              </w:rPr>
            </w:pPr>
          </w:p>
        </w:tc>
        <w:tc>
          <w:tcPr>
            <w:tcW w:w="1891" w:type="dxa"/>
          </w:tcPr>
          <w:p w14:paraId="752BCC98" w14:textId="77777777" w:rsidR="008A03FD" w:rsidRPr="00E66F78" w:rsidRDefault="008A03FD" w:rsidP="00E85765">
            <w:pPr>
              <w:tabs>
                <w:tab w:val="left" w:pos="851"/>
              </w:tabs>
              <w:jc w:val="both"/>
              <w:rPr>
                <w:b/>
                <w:color w:val="7030A0"/>
                <w:sz w:val="24"/>
                <w:szCs w:val="24"/>
                <w:lang w:eastAsia="zh-CN"/>
              </w:rPr>
            </w:pPr>
          </w:p>
        </w:tc>
      </w:tr>
      <w:tr w:rsidR="008A03FD" w:rsidRPr="00BE4794" w14:paraId="3411802D" w14:textId="77777777" w:rsidTr="00E85765">
        <w:trPr>
          <w:trHeight w:val="299"/>
        </w:trPr>
        <w:tc>
          <w:tcPr>
            <w:tcW w:w="9440" w:type="dxa"/>
            <w:gridSpan w:val="6"/>
            <w:vAlign w:val="center"/>
          </w:tcPr>
          <w:p w14:paraId="2630AAB4" w14:textId="653BFD40" w:rsidR="008A03FD" w:rsidRPr="000A619E" w:rsidRDefault="008A03FD" w:rsidP="00E85765">
            <w:pPr>
              <w:tabs>
                <w:tab w:val="left" w:pos="851"/>
              </w:tabs>
              <w:jc w:val="center"/>
              <w:rPr>
                <w:b/>
                <w:bCs/>
                <w:iCs/>
                <w:lang w:eastAsia="zh-CN"/>
              </w:rPr>
            </w:pPr>
            <w:r w:rsidRPr="000A619E">
              <w:rPr>
                <w:b/>
                <w:bCs/>
                <w:iCs/>
                <w:lang w:eastAsia="zh-CN"/>
              </w:rPr>
              <w:t xml:space="preserve">Zadanie nr </w:t>
            </w:r>
            <w:r>
              <w:rPr>
                <w:b/>
                <w:bCs/>
                <w:iCs/>
                <w:lang w:eastAsia="zh-CN"/>
              </w:rPr>
              <w:t xml:space="preserve">4 – Samochód ciężarowy z kierowcą skrzyniowy, ładowność min. </w:t>
            </w:r>
            <w:r w:rsidR="00382A5A">
              <w:rPr>
                <w:b/>
                <w:bCs/>
                <w:iCs/>
                <w:lang w:eastAsia="zh-CN"/>
              </w:rPr>
              <w:t>12</w:t>
            </w:r>
            <w:r>
              <w:rPr>
                <w:b/>
                <w:bCs/>
                <w:iCs/>
                <w:lang w:eastAsia="zh-CN"/>
              </w:rPr>
              <w:t>,0 t, z monitoringiem</w:t>
            </w:r>
          </w:p>
        </w:tc>
      </w:tr>
      <w:tr w:rsidR="008A03FD" w:rsidRPr="00E66F78" w14:paraId="38B9D0DB" w14:textId="77777777" w:rsidTr="00E85765">
        <w:trPr>
          <w:cantSplit/>
          <w:trHeight w:val="401"/>
        </w:trPr>
        <w:tc>
          <w:tcPr>
            <w:tcW w:w="436" w:type="dxa"/>
            <w:vAlign w:val="center"/>
          </w:tcPr>
          <w:p w14:paraId="1E6F0E73" w14:textId="77777777" w:rsidR="008A03FD" w:rsidRDefault="008A03FD" w:rsidP="00E85765">
            <w:pPr>
              <w:tabs>
                <w:tab w:val="left" w:pos="851"/>
              </w:tabs>
              <w:jc w:val="center"/>
              <w:rPr>
                <w:b/>
                <w:lang w:eastAsia="zh-CN"/>
              </w:rPr>
            </w:pPr>
            <w:r>
              <w:rPr>
                <w:b/>
                <w:lang w:eastAsia="zh-CN"/>
              </w:rPr>
              <w:t>1</w:t>
            </w:r>
          </w:p>
        </w:tc>
        <w:tc>
          <w:tcPr>
            <w:tcW w:w="2468" w:type="dxa"/>
          </w:tcPr>
          <w:p w14:paraId="258A0BEC" w14:textId="77777777" w:rsidR="008A03FD" w:rsidRPr="00E66F78" w:rsidRDefault="008A03FD" w:rsidP="00E85765">
            <w:pPr>
              <w:tabs>
                <w:tab w:val="left" w:pos="851"/>
              </w:tabs>
              <w:jc w:val="both"/>
              <w:rPr>
                <w:sz w:val="24"/>
                <w:szCs w:val="24"/>
                <w:lang w:eastAsia="zh-CN"/>
              </w:rPr>
            </w:pPr>
          </w:p>
        </w:tc>
        <w:tc>
          <w:tcPr>
            <w:tcW w:w="1597" w:type="dxa"/>
          </w:tcPr>
          <w:p w14:paraId="3BF834C7" w14:textId="77777777" w:rsidR="008A03FD" w:rsidRPr="00E66F78" w:rsidRDefault="008A03FD" w:rsidP="00E85765">
            <w:pPr>
              <w:tabs>
                <w:tab w:val="left" w:pos="851"/>
              </w:tabs>
              <w:jc w:val="both"/>
              <w:rPr>
                <w:b/>
                <w:sz w:val="24"/>
                <w:szCs w:val="24"/>
                <w:lang w:eastAsia="zh-CN"/>
              </w:rPr>
            </w:pPr>
          </w:p>
        </w:tc>
        <w:tc>
          <w:tcPr>
            <w:tcW w:w="1450" w:type="dxa"/>
          </w:tcPr>
          <w:p w14:paraId="3C0D7A2E" w14:textId="77777777" w:rsidR="008A03FD" w:rsidRPr="00E66F78" w:rsidRDefault="008A03FD" w:rsidP="00E85765">
            <w:pPr>
              <w:tabs>
                <w:tab w:val="left" w:pos="851"/>
              </w:tabs>
              <w:jc w:val="both"/>
              <w:rPr>
                <w:b/>
                <w:sz w:val="24"/>
                <w:szCs w:val="24"/>
                <w:lang w:eastAsia="zh-CN"/>
              </w:rPr>
            </w:pPr>
          </w:p>
        </w:tc>
        <w:tc>
          <w:tcPr>
            <w:tcW w:w="1598" w:type="dxa"/>
          </w:tcPr>
          <w:p w14:paraId="6C14FFEA" w14:textId="77777777" w:rsidR="008A03FD" w:rsidRPr="00E66F78" w:rsidRDefault="008A03FD" w:rsidP="00E85765">
            <w:pPr>
              <w:tabs>
                <w:tab w:val="left" w:pos="851"/>
              </w:tabs>
              <w:jc w:val="both"/>
              <w:rPr>
                <w:b/>
                <w:sz w:val="24"/>
                <w:szCs w:val="24"/>
                <w:lang w:eastAsia="zh-CN"/>
              </w:rPr>
            </w:pPr>
          </w:p>
        </w:tc>
        <w:tc>
          <w:tcPr>
            <w:tcW w:w="1891" w:type="dxa"/>
          </w:tcPr>
          <w:p w14:paraId="7CAA9F9A" w14:textId="77777777" w:rsidR="008A03FD" w:rsidRPr="00E66F78" w:rsidRDefault="008A03FD" w:rsidP="00E85765">
            <w:pPr>
              <w:tabs>
                <w:tab w:val="left" w:pos="851"/>
              </w:tabs>
              <w:jc w:val="both"/>
              <w:rPr>
                <w:b/>
                <w:color w:val="7030A0"/>
                <w:sz w:val="24"/>
                <w:szCs w:val="24"/>
                <w:lang w:eastAsia="zh-CN"/>
              </w:rPr>
            </w:pPr>
          </w:p>
        </w:tc>
      </w:tr>
      <w:tr w:rsidR="008A03FD" w:rsidRPr="00E66F78" w14:paraId="5D839023" w14:textId="77777777" w:rsidTr="00E85765">
        <w:trPr>
          <w:cantSplit/>
          <w:trHeight w:val="415"/>
        </w:trPr>
        <w:tc>
          <w:tcPr>
            <w:tcW w:w="436" w:type="dxa"/>
            <w:vAlign w:val="center"/>
          </w:tcPr>
          <w:p w14:paraId="4B8E296A" w14:textId="77777777" w:rsidR="008A03FD" w:rsidRDefault="008A03FD" w:rsidP="00E85765">
            <w:pPr>
              <w:tabs>
                <w:tab w:val="left" w:pos="851"/>
              </w:tabs>
              <w:jc w:val="center"/>
              <w:rPr>
                <w:b/>
                <w:lang w:eastAsia="zh-CN"/>
              </w:rPr>
            </w:pPr>
            <w:r>
              <w:rPr>
                <w:b/>
                <w:lang w:eastAsia="zh-CN"/>
              </w:rPr>
              <w:t>2</w:t>
            </w:r>
          </w:p>
        </w:tc>
        <w:tc>
          <w:tcPr>
            <w:tcW w:w="2468" w:type="dxa"/>
          </w:tcPr>
          <w:p w14:paraId="27D7A8C4" w14:textId="77777777" w:rsidR="008A03FD" w:rsidRPr="00E66F78" w:rsidRDefault="008A03FD" w:rsidP="00E85765">
            <w:pPr>
              <w:tabs>
                <w:tab w:val="left" w:pos="851"/>
              </w:tabs>
              <w:jc w:val="both"/>
              <w:rPr>
                <w:sz w:val="24"/>
                <w:szCs w:val="24"/>
                <w:lang w:eastAsia="zh-CN"/>
              </w:rPr>
            </w:pPr>
          </w:p>
        </w:tc>
        <w:tc>
          <w:tcPr>
            <w:tcW w:w="1597" w:type="dxa"/>
          </w:tcPr>
          <w:p w14:paraId="17723834" w14:textId="77777777" w:rsidR="008A03FD" w:rsidRPr="00E66F78" w:rsidRDefault="008A03FD" w:rsidP="00E85765">
            <w:pPr>
              <w:tabs>
                <w:tab w:val="left" w:pos="851"/>
              </w:tabs>
              <w:jc w:val="both"/>
              <w:rPr>
                <w:b/>
                <w:sz w:val="24"/>
                <w:szCs w:val="24"/>
                <w:lang w:eastAsia="zh-CN"/>
              </w:rPr>
            </w:pPr>
          </w:p>
        </w:tc>
        <w:tc>
          <w:tcPr>
            <w:tcW w:w="1450" w:type="dxa"/>
          </w:tcPr>
          <w:p w14:paraId="13E2E3EE" w14:textId="77777777" w:rsidR="008A03FD" w:rsidRPr="00E66F78" w:rsidRDefault="008A03FD" w:rsidP="00E85765">
            <w:pPr>
              <w:tabs>
                <w:tab w:val="left" w:pos="851"/>
              </w:tabs>
              <w:jc w:val="both"/>
              <w:rPr>
                <w:b/>
                <w:sz w:val="24"/>
                <w:szCs w:val="24"/>
                <w:lang w:eastAsia="zh-CN"/>
              </w:rPr>
            </w:pPr>
          </w:p>
        </w:tc>
        <w:tc>
          <w:tcPr>
            <w:tcW w:w="1598" w:type="dxa"/>
          </w:tcPr>
          <w:p w14:paraId="024EEE6B" w14:textId="77777777" w:rsidR="008A03FD" w:rsidRPr="00E66F78" w:rsidRDefault="008A03FD" w:rsidP="00E85765">
            <w:pPr>
              <w:tabs>
                <w:tab w:val="left" w:pos="851"/>
              </w:tabs>
              <w:jc w:val="both"/>
              <w:rPr>
                <w:b/>
                <w:sz w:val="24"/>
                <w:szCs w:val="24"/>
                <w:lang w:eastAsia="zh-CN"/>
              </w:rPr>
            </w:pPr>
          </w:p>
        </w:tc>
        <w:tc>
          <w:tcPr>
            <w:tcW w:w="1891" w:type="dxa"/>
          </w:tcPr>
          <w:p w14:paraId="291D20E4" w14:textId="77777777" w:rsidR="008A03FD" w:rsidRPr="00E66F78" w:rsidRDefault="008A03FD" w:rsidP="00E85765">
            <w:pPr>
              <w:tabs>
                <w:tab w:val="left" w:pos="851"/>
              </w:tabs>
              <w:jc w:val="both"/>
              <w:rPr>
                <w:b/>
                <w:color w:val="7030A0"/>
                <w:sz w:val="24"/>
                <w:szCs w:val="24"/>
                <w:lang w:eastAsia="zh-CN"/>
              </w:rPr>
            </w:pPr>
          </w:p>
        </w:tc>
      </w:tr>
      <w:tr w:rsidR="008A03FD" w:rsidRPr="00BE4794" w14:paraId="1A3D047B" w14:textId="77777777" w:rsidTr="00E85765">
        <w:trPr>
          <w:trHeight w:val="299"/>
        </w:trPr>
        <w:tc>
          <w:tcPr>
            <w:tcW w:w="9440" w:type="dxa"/>
            <w:gridSpan w:val="6"/>
            <w:vAlign w:val="center"/>
          </w:tcPr>
          <w:p w14:paraId="4B767395" w14:textId="51AB810C" w:rsidR="008A03FD" w:rsidRPr="000A619E" w:rsidRDefault="008A03FD" w:rsidP="00E85765">
            <w:pPr>
              <w:tabs>
                <w:tab w:val="left" w:pos="851"/>
              </w:tabs>
              <w:jc w:val="center"/>
              <w:rPr>
                <w:b/>
                <w:bCs/>
                <w:iCs/>
                <w:lang w:eastAsia="zh-CN"/>
              </w:rPr>
            </w:pPr>
            <w:r w:rsidRPr="000A619E">
              <w:rPr>
                <w:b/>
                <w:bCs/>
                <w:iCs/>
                <w:lang w:eastAsia="zh-CN"/>
              </w:rPr>
              <w:t xml:space="preserve">Zadanie nr </w:t>
            </w:r>
            <w:r>
              <w:rPr>
                <w:b/>
                <w:bCs/>
                <w:iCs/>
                <w:lang w:eastAsia="zh-CN"/>
              </w:rPr>
              <w:t>5 – Samochód ciężarowy z kierowcą s</w:t>
            </w:r>
            <w:r w:rsidR="00382A5A">
              <w:rPr>
                <w:b/>
                <w:bCs/>
                <w:iCs/>
                <w:lang w:eastAsia="zh-CN"/>
              </w:rPr>
              <w:t>amowyładowczy</w:t>
            </w:r>
            <w:r>
              <w:rPr>
                <w:b/>
                <w:bCs/>
                <w:iCs/>
                <w:lang w:eastAsia="zh-CN"/>
              </w:rPr>
              <w:t xml:space="preserve">, ładowność min. </w:t>
            </w:r>
            <w:r w:rsidR="00382A5A">
              <w:rPr>
                <w:b/>
                <w:bCs/>
                <w:iCs/>
                <w:lang w:eastAsia="zh-CN"/>
              </w:rPr>
              <w:t>5</w:t>
            </w:r>
            <w:r>
              <w:rPr>
                <w:b/>
                <w:bCs/>
                <w:iCs/>
                <w:lang w:eastAsia="zh-CN"/>
              </w:rPr>
              <w:t>,0 t, z monitoringiem</w:t>
            </w:r>
          </w:p>
        </w:tc>
      </w:tr>
      <w:tr w:rsidR="008A03FD" w:rsidRPr="00E66F78" w14:paraId="3635A0D5" w14:textId="77777777" w:rsidTr="00E85765">
        <w:trPr>
          <w:cantSplit/>
          <w:trHeight w:val="401"/>
        </w:trPr>
        <w:tc>
          <w:tcPr>
            <w:tcW w:w="436" w:type="dxa"/>
            <w:vAlign w:val="center"/>
          </w:tcPr>
          <w:p w14:paraId="31E1A4FF" w14:textId="77777777" w:rsidR="008A03FD" w:rsidRDefault="008A03FD" w:rsidP="00E85765">
            <w:pPr>
              <w:tabs>
                <w:tab w:val="left" w:pos="851"/>
              </w:tabs>
              <w:jc w:val="center"/>
              <w:rPr>
                <w:b/>
                <w:lang w:eastAsia="zh-CN"/>
              </w:rPr>
            </w:pPr>
            <w:r>
              <w:rPr>
                <w:b/>
                <w:lang w:eastAsia="zh-CN"/>
              </w:rPr>
              <w:t>1</w:t>
            </w:r>
          </w:p>
        </w:tc>
        <w:tc>
          <w:tcPr>
            <w:tcW w:w="2468" w:type="dxa"/>
          </w:tcPr>
          <w:p w14:paraId="38839AF6" w14:textId="77777777" w:rsidR="008A03FD" w:rsidRPr="00E66F78" w:rsidRDefault="008A03FD" w:rsidP="00E85765">
            <w:pPr>
              <w:tabs>
                <w:tab w:val="left" w:pos="851"/>
              </w:tabs>
              <w:jc w:val="both"/>
              <w:rPr>
                <w:sz w:val="24"/>
                <w:szCs w:val="24"/>
                <w:lang w:eastAsia="zh-CN"/>
              </w:rPr>
            </w:pPr>
          </w:p>
        </w:tc>
        <w:tc>
          <w:tcPr>
            <w:tcW w:w="1597" w:type="dxa"/>
          </w:tcPr>
          <w:p w14:paraId="2BDC9E6B" w14:textId="77777777" w:rsidR="008A03FD" w:rsidRPr="00E66F78" w:rsidRDefault="008A03FD" w:rsidP="00E85765">
            <w:pPr>
              <w:tabs>
                <w:tab w:val="left" w:pos="851"/>
              </w:tabs>
              <w:jc w:val="both"/>
              <w:rPr>
                <w:b/>
                <w:sz w:val="24"/>
                <w:szCs w:val="24"/>
                <w:lang w:eastAsia="zh-CN"/>
              </w:rPr>
            </w:pPr>
          </w:p>
        </w:tc>
        <w:tc>
          <w:tcPr>
            <w:tcW w:w="1450" w:type="dxa"/>
          </w:tcPr>
          <w:p w14:paraId="49B63A8C" w14:textId="77777777" w:rsidR="008A03FD" w:rsidRPr="00E66F78" w:rsidRDefault="008A03FD" w:rsidP="00E85765">
            <w:pPr>
              <w:tabs>
                <w:tab w:val="left" w:pos="851"/>
              </w:tabs>
              <w:jc w:val="both"/>
              <w:rPr>
                <w:b/>
                <w:sz w:val="24"/>
                <w:szCs w:val="24"/>
                <w:lang w:eastAsia="zh-CN"/>
              </w:rPr>
            </w:pPr>
          </w:p>
        </w:tc>
        <w:tc>
          <w:tcPr>
            <w:tcW w:w="1598" w:type="dxa"/>
          </w:tcPr>
          <w:p w14:paraId="6EF0F83B" w14:textId="77777777" w:rsidR="008A03FD" w:rsidRPr="00E66F78" w:rsidRDefault="008A03FD" w:rsidP="00E85765">
            <w:pPr>
              <w:tabs>
                <w:tab w:val="left" w:pos="851"/>
              </w:tabs>
              <w:jc w:val="both"/>
              <w:rPr>
                <w:b/>
                <w:sz w:val="24"/>
                <w:szCs w:val="24"/>
                <w:lang w:eastAsia="zh-CN"/>
              </w:rPr>
            </w:pPr>
          </w:p>
        </w:tc>
        <w:tc>
          <w:tcPr>
            <w:tcW w:w="1891" w:type="dxa"/>
          </w:tcPr>
          <w:p w14:paraId="2D6FD470" w14:textId="77777777" w:rsidR="008A03FD" w:rsidRPr="00E66F78" w:rsidRDefault="008A03FD" w:rsidP="00E85765">
            <w:pPr>
              <w:tabs>
                <w:tab w:val="left" w:pos="851"/>
              </w:tabs>
              <w:jc w:val="both"/>
              <w:rPr>
                <w:b/>
                <w:color w:val="7030A0"/>
                <w:sz w:val="24"/>
                <w:szCs w:val="24"/>
                <w:lang w:eastAsia="zh-CN"/>
              </w:rPr>
            </w:pPr>
          </w:p>
        </w:tc>
      </w:tr>
      <w:tr w:rsidR="008A03FD" w:rsidRPr="00E66F78" w14:paraId="74932965" w14:textId="77777777" w:rsidTr="00E85765">
        <w:trPr>
          <w:cantSplit/>
          <w:trHeight w:val="415"/>
        </w:trPr>
        <w:tc>
          <w:tcPr>
            <w:tcW w:w="436" w:type="dxa"/>
            <w:vAlign w:val="center"/>
          </w:tcPr>
          <w:p w14:paraId="4267E48B" w14:textId="77777777" w:rsidR="008A03FD" w:rsidRDefault="008A03FD" w:rsidP="00E85765">
            <w:pPr>
              <w:tabs>
                <w:tab w:val="left" w:pos="851"/>
              </w:tabs>
              <w:jc w:val="center"/>
              <w:rPr>
                <w:b/>
                <w:lang w:eastAsia="zh-CN"/>
              </w:rPr>
            </w:pPr>
            <w:r>
              <w:rPr>
                <w:b/>
                <w:lang w:eastAsia="zh-CN"/>
              </w:rPr>
              <w:t>2</w:t>
            </w:r>
          </w:p>
        </w:tc>
        <w:tc>
          <w:tcPr>
            <w:tcW w:w="2468" w:type="dxa"/>
          </w:tcPr>
          <w:p w14:paraId="26B7882E" w14:textId="77777777" w:rsidR="008A03FD" w:rsidRPr="00E66F78" w:rsidRDefault="008A03FD" w:rsidP="00E85765">
            <w:pPr>
              <w:tabs>
                <w:tab w:val="left" w:pos="851"/>
              </w:tabs>
              <w:jc w:val="both"/>
              <w:rPr>
                <w:sz w:val="24"/>
                <w:szCs w:val="24"/>
                <w:lang w:eastAsia="zh-CN"/>
              </w:rPr>
            </w:pPr>
          </w:p>
        </w:tc>
        <w:tc>
          <w:tcPr>
            <w:tcW w:w="1597" w:type="dxa"/>
          </w:tcPr>
          <w:p w14:paraId="69F024D3" w14:textId="77777777" w:rsidR="008A03FD" w:rsidRPr="00E66F78" w:rsidRDefault="008A03FD" w:rsidP="00E85765">
            <w:pPr>
              <w:tabs>
                <w:tab w:val="left" w:pos="851"/>
              </w:tabs>
              <w:jc w:val="both"/>
              <w:rPr>
                <w:b/>
                <w:sz w:val="24"/>
                <w:szCs w:val="24"/>
                <w:lang w:eastAsia="zh-CN"/>
              </w:rPr>
            </w:pPr>
          </w:p>
        </w:tc>
        <w:tc>
          <w:tcPr>
            <w:tcW w:w="1450" w:type="dxa"/>
          </w:tcPr>
          <w:p w14:paraId="3CC1A3DF" w14:textId="77777777" w:rsidR="008A03FD" w:rsidRPr="00E66F78" w:rsidRDefault="008A03FD" w:rsidP="00E85765">
            <w:pPr>
              <w:tabs>
                <w:tab w:val="left" w:pos="851"/>
              </w:tabs>
              <w:jc w:val="both"/>
              <w:rPr>
                <w:b/>
                <w:sz w:val="24"/>
                <w:szCs w:val="24"/>
                <w:lang w:eastAsia="zh-CN"/>
              </w:rPr>
            </w:pPr>
          </w:p>
        </w:tc>
        <w:tc>
          <w:tcPr>
            <w:tcW w:w="1598" w:type="dxa"/>
          </w:tcPr>
          <w:p w14:paraId="6BB86718" w14:textId="77777777" w:rsidR="008A03FD" w:rsidRPr="00E66F78" w:rsidRDefault="008A03FD" w:rsidP="00E85765">
            <w:pPr>
              <w:tabs>
                <w:tab w:val="left" w:pos="851"/>
              </w:tabs>
              <w:jc w:val="both"/>
              <w:rPr>
                <w:b/>
                <w:sz w:val="24"/>
                <w:szCs w:val="24"/>
                <w:lang w:eastAsia="zh-CN"/>
              </w:rPr>
            </w:pPr>
          </w:p>
        </w:tc>
        <w:tc>
          <w:tcPr>
            <w:tcW w:w="1891" w:type="dxa"/>
          </w:tcPr>
          <w:p w14:paraId="1C57EFB1" w14:textId="77777777" w:rsidR="008A03FD" w:rsidRPr="00E66F78" w:rsidRDefault="008A03FD" w:rsidP="00E85765">
            <w:pPr>
              <w:tabs>
                <w:tab w:val="left" w:pos="851"/>
              </w:tabs>
              <w:jc w:val="both"/>
              <w:rPr>
                <w:b/>
                <w:color w:val="7030A0"/>
                <w:sz w:val="24"/>
                <w:szCs w:val="24"/>
                <w:lang w:eastAsia="zh-CN"/>
              </w:rPr>
            </w:pPr>
          </w:p>
        </w:tc>
      </w:tr>
      <w:tr w:rsidR="00382A5A" w:rsidRPr="00BE4794" w14:paraId="700A9085" w14:textId="77777777" w:rsidTr="005509C0">
        <w:trPr>
          <w:trHeight w:val="299"/>
        </w:trPr>
        <w:tc>
          <w:tcPr>
            <w:tcW w:w="9440" w:type="dxa"/>
            <w:gridSpan w:val="6"/>
            <w:vAlign w:val="center"/>
          </w:tcPr>
          <w:p w14:paraId="077008B4" w14:textId="55D44584" w:rsidR="00382A5A" w:rsidRPr="000A619E" w:rsidRDefault="00382A5A" w:rsidP="005509C0">
            <w:pPr>
              <w:tabs>
                <w:tab w:val="left" w:pos="851"/>
              </w:tabs>
              <w:jc w:val="center"/>
              <w:rPr>
                <w:b/>
                <w:bCs/>
                <w:iCs/>
                <w:lang w:eastAsia="zh-CN"/>
              </w:rPr>
            </w:pPr>
            <w:r w:rsidRPr="000A619E">
              <w:rPr>
                <w:b/>
                <w:bCs/>
                <w:iCs/>
                <w:lang w:eastAsia="zh-CN"/>
              </w:rPr>
              <w:t xml:space="preserve">Zadanie nr </w:t>
            </w:r>
            <w:r>
              <w:rPr>
                <w:b/>
                <w:bCs/>
                <w:iCs/>
                <w:lang w:eastAsia="zh-CN"/>
              </w:rPr>
              <w:t xml:space="preserve">6 – Ciągnik samochodowy z kierowcą siodłowy z naczepą skrzyniową, ładowność min. 20,0 t, </w:t>
            </w:r>
            <w:r>
              <w:rPr>
                <w:b/>
                <w:bCs/>
                <w:iCs/>
                <w:lang w:eastAsia="zh-CN"/>
              </w:rPr>
              <w:br/>
              <w:t>z monitoringiem</w:t>
            </w:r>
          </w:p>
        </w:tc>
      </w:tr>
      <w:tr w:rsidR="00382A5A" w:rsidRPr="00E66F78" w14:paraId="4A31B814" w14:textId="77777777" w:rsidTr="005509C0">
        <w:trPr>
          <w:cantSplit/>
          <w:trHeight w:val="401"/>
        </w:trPr>
        <w:tc>
          <w:tcPr>
            <w:tcW w:w="436" w:type="dxa"/>
            <w:vAlign w:val="center"/>
          </w:tcPr>
          <w:p w14:paraId="605721D2" w14:textId="77777777" w:rsidR="00382A5A" w:rsidRDefault="00382A5A" w:rsidP="005509C0">
            <w:pPr>
              <w:tabs>
                <w:tab w:val="left" w:pos="851"/>
              </w:tabs>
              <w:jc w:val="center"/>
              <w:rPr>
                <w:b/>
                <w:lang w:eastAsia="zh-CN"/>
              </w:rPr>
            </w:pPr>
            <w:r>
              <w:rPr>
                <w:b/>
                <w:lang w:eastAsia="zh-CN"/>
              </w:rPr>
              <w:t>1</w:t>
            </w:r>
          </w:p>
        </w:tc>
        <w:tc>
          <w:tcPr>
            <w:tcW w:w="2468" w:type="dxa"/>
          </w:tcPr>
          <w:p w14:paraId="09B95786" w14:textId="77777777" w:rsidR="00382A5A" w:rsidRPr="00E66F78" w:rsidRDefault="00382A5A" w:rsidP="005509C0">
            <w:pPr>
              <w:tabs>
                <w:tab w:val="left" w:pos="851"/>
              </w:tabs>
              <w:jc w:val="both"/>
              <w:rPr>
                <w:sz w:val="24"/>
                <w:szCs w:val="24"/>
                <w:lang w:eastAsia="zh-CN"/>
              </w:rPr>
            </w:pPr>
          </w:p>
        </w:tc>
        <w:tc>
          <w:tcPr>
            <w:tcW w:w="1597" w:type="dxa"/>
          </w:tcPr>
          <w:p w14:paraId="265F682D" w14:textId="77777777" w:rsidR="00382A5A" w:rsidRPr="00E66F78" w:rsidRDefault="00382A5A" w:rsidP="005509C0">
            <w:pPr>
              <w:tabs>
                <w:tab w:val="left" w:pos="851"/>
              </w:tabs>
              <w:jc w:val="both"/>
              <w:rPr>
                <w:b/>
                <w:sz w:val="24"/>
                <w:szCs w:val="24"/>
                <w:lang w:eastAsia="zh-CN"/>
              </w:rPr>
            </w:pPr>
          </w:p>
        </w:tc>
        <w:tc>
          <w:tcPr>
            <w:tcW w:w="1450" w:type="dxa"/>
          </w:tcPr>
          <w:p w14:paraId="352C5E8A" w14:textId="77777777" w:rsidR="00382A5A" w:rsidRPr="00E66F78" w:rsidRDefault="00382A5A" w:rsidP="005509C0">
            <w:pPr>
              <w:tabs>
                <w:tab w:val="left" w:pos="851"/>
              </w:tabs>
              <w:jc w:val="both"/>
              <w:rPr>
                <w:b/>
                <w:sz w:val="24"/>
                <w:szCs w:val="24"/>
                <w:lang w:eastAsia="zh-CN"/>
              </w:rPr>
            </w:pPr>
          </w:p>
        </w:tc>
        <w:tc>
          <w:tcPr>
            <w:tcW w:w="1598" w:type="dxa"/>
          </w:tcPr>
          <w:p w14:paraId="0233A5F5" w14:textId="77777777" w:rsidR="00382A5A" w:rsidRPr="00E66F78" w:rsidRDefault="00382A5A" w:rsidP="005509C0">
            <w:pPr>
              <w:tabs>
                <w:tab w:val="left" w:pos="851"/>
              </w:tabs>
              <w:jc w:val="both"/>
              <w:rPr>
                <w:b/>
                <w:sz w:val="24"/>
                <w:szCs w:val="24"/>
                <w:lang w:eastAsia="zh-CN"/>
              </w:rPr>
            </w:pPr>
          </w:p>
        </w:tc>
        <w:tc>
          <w:tcPr>
            <w:tcW w:w="1891" w:type="dxa"/>
          </w:tcPr>
          <w:p w14:paraId="127268F8" w14:textId="77777777" w:rsidR="00382A5A" w:rsidRPr="00E66F78" w:rsidRDefault="00382A5A" w:rsidP="005509C0">
            <w:pPr>
              <w:tabs>
                <w:tab w:val="left" w:pos="851"/>
              </w:tabs>
              <w:jc w:val="both"/>
              <w:rPr>
                <w:b/>
                <w:color w:val="7030A0"/>
                <w:sz w:val="24"/>
                <w:szCs w:val="24"/>
                <w:lang w:eastAsia="zh-CN"/>
              </w:rPr>
            </w:pPr>
          </w:p>
        </w:tc>
      </w:tr>
      <w:tr w:rsidR="00382A5A" w:rsidRPr="00E66F78" w14:paraId="79BDEF2C" w14:textId="77777777" w:rsidTr="005509C0">
        <w:trPr>
          <w:cantSplit/>
          <w:trHeight w:val="415"/>
        </w:trPr>
        <w:tc>
          <w:tcPr>
            <w:tcW w:w="436" w:type="dxa"/>
            <w:vAlign w:val="center"/>
          </w:tcPr>
          <w:p w14:paraId="706FBAC5" w14:textId="77777777" w:rsidR="00382A5A" w:rsidRDefault="00382A5A" w:rsidP="005509C0">
            <w:pPr>
              <w:tabs>
                <w:tab w:val="left" w:pos="851"/>
              </w:tabs>
              <w:jc w:val="center"/>
              <w:rPr>
                <w:b/>
                <w:lang w:eastAsia="zh-CN"/>
              </w:rPr>
            </w:pPr>
            <w:r>
              <w:rPr>
                <w:b/>
                <w:lang w:eastAsia="zh-CN"/>
              </w:rPr>
              <w:t>2</w:t>
            </w:r>
          </w:p>
        </w:tc>
        <w:tc>
          <w:tcPr>
            <w:tcW w:w="2468" w:type="dxa"/>
          </w:tcPr>
          <w:p w14:paraId="095CF9CD" w14:textId="77777777" w:rsidR="00382A5A" w:rsidRPr="00E66F78" w:rsidRDefault="00382A5A" w:rsidP="005509C0">
            <w:pPr>
              <w:tabs>
                <w:tab w:val="left" w:pos="851"/>
              </w:tabs>
              <w:jc w:val="both"/>
              <w:rPr>
                <w:sz w:val="24"/>
                <w:szCs w:val="24"/>
                <w:lang w:eastAsia="zh-CN"/>
              </w:rPr>
            </w:pPr>
          </w:p>
        </w:tc>
        <w:tc>
          <w:tcPr>
            <w:tcW w:w="1597" w:type="dxa"/>
          </w:tcPr>
          <w:p w14:paraId="4EE7E60B" w14:textId="77777777" w:rsidR="00382A5A" w:rsidRPr="00E66F78" w:rsidRDefault="00382A5A" w:rsidP="005509C0">
            <w:pPr>
              <w:tabs>
                <w:tab w:val="left" w:pos="851"/>
              </w:tabs>
              <w:jc w:val="both"/>
              <w:rPr>
                <w:b/>
                <w:sz w:val="24"/>
                <w:szCs w:val="24"/>
                <w:lang w:eastAsia="zh-CN"/>
              </w:rPr>
            </w:pPr>
          </w:p>
        </w:tc>
        <w:tc>
          <w:tcPr>
            <w:tcW w:w="1450" w:type="dxa"/>
          </w:tcPr>
          <w:p w14:paraId="31711328" w14:textId="77777777" w:rsidR="00382A5A" w:rsidRPr="00E66F78" w:rsidRDefault="00382A5A" w:rsidP="005509C0">
            <w:pPr>
              <w:tabs>
                <w:tab w:val="left" w:pos="851"/>
              </w:tabs>
              <w:jc w:val="both"/>
              <w:rPr>
                <w:b/>
                <w:sz w:val="24"/>
                <w:szCs w:val="24"/>
                <w:lang w:eastAsia="zh-CN"/>
              </w:rPr>
            </w:pPr>
          </w:p>
        </w:tc>
        <w:tc>
          <w:tcPr>
            <w:tcW w:w="1598" w:type="dxa"/>
          </w:tcPr>
          <w:p w14:paraId="59F8B33B" w14:textId="77777777" w:rsidR="00382A5A" w:rsidRPr="00E66F78" w:rsidRDefault="00382A5A" w:rsidP="005509C0">
            <w:pPr>
              <w:tabs>
                <w:tab w:val="left" w:pos="851"/>
              </w:tabs>
              <w:jc w:val="both"/>
              <w:rPr>
                <w:b/>
                <w:sz w:val="24"/>
                <w:szCs w:val="24"/>
                <w:lang w:eastAsia="zh-CN"/>
              </w:rPr>
            </w:pPr>
          </w:p>
        </w:tc>
        <w:tc>
          <w:tcPr>
            <w:tcW w:w="1891" w:type="dxa"/>
          </w:tcPr>
          <w:p w14:paraId="3500C623" w14:textId="77777777" w:rsidR="00382A5A" w:rsidRPr="00E66F78" w:rsidRDefault="00382A5A" w:rsidP="005509C0">
            <w:pPr>
              <w:tabs>
                <w:tab w:val="left" w:pos="851"/>
              </w:tabs>
              <w:jc w:val="both"/>
              <w:rPr>
                <w:b/>
                <w:color w:val="7030A0"/>
                <w:sz w:val="24"/>
                <w:szCs w:val="24"/>
                <w:lang w:eastAsia="zh-CN"/>
              </w:rPr>
            </w:pPr>
          </w:p>
        </w:tc>
      </w:tr>
      <w:tr w:rsidR="00382A5A" w:rsidRPr="00BE4794" w14:paraId="7AFF7AA0" w14:textId="77777777" w:rsidTr="005509C0">
        <w:trPr>
          <w:trHeight w:val="299"/>
        </w:trPr>
        <w:tc>
          <w:tcPr>
            <w:tcW w:w="9440" w:type="dxa"/>
            <w:gridSpan w:val="6"/>
            <w:vAlign w:val="center"/>
          </w:tcPr>
          <w:p w14:paraId="068D6F9C" w14:textId="5EE122B4" w:rsidR="00382A5A" w:rsidRPr="000A619E" w:rsidRDefault="00382A5A" w:rsidP="005509C0">
            <w:pPr>
              <w:tabs>
                <w:tab w:val="left" w:pos="851"/>
              </w:tabs>
              <w:jc w:val="center"/>
              <w:rPr>
                <w:b/>
                <w:bCs/>
                <w:iCs/>
                <w:lang w:eastAsia="zh-CN"/>
              </w:rPr>
            </w:pPr>
            <w:r w:rsidRPr="000A619E">
              <w:rPr>
                <w:b/>
                <w:bCs/>
                <w:iCs/>
                <w:lang w:eastAsia="zh-CN"/>
              </w:rPr>
              <w:t xml:space="preserve">Zadanie nr </w:t>
            </w:r>
            <w:r>
              <w:rPr>
                <w:b/>
                <w:bCs/>
                <w:iCs/>
                <w:lang w:eastAsia="zh-CN"/>
              </w:rPr>
              <w:t>7 – Samochód ciężarowy z kierowcą samowyładowczy, ładowność min. 15,0 t, z monitoringiem</w:t>
            </w:r>
          </w:p>
        </w:tc>
      </w:tr>
      <w:tr w:rsidR="00382A5A" w:rsidRPr="00E66F78" w14:paraId="25B9CD1B" w14:textId="77777777" w:rsidTr="005509C0">
        <w:trPr>
          <w:cantSplit/>
          <w:trHeight w:val="401"/>
        </w:trPr>
        <w:tc>
          <w:tcPr>
            <w:tcW w:w="436" w:type="dxa"/>
            <w:vAlign w:val="center"/>
          </w:tcPr>
          <w:p w14:paraId="36104CDA" w14:textId="77777777" w:rsidR="00382A5A" w:rsidRDefault="00382A5A" w:rsidP="005509C0">
            <w:pPr>
              <w:tabs>
                <w:tab w:val="left" w:pos="851"/>
              </w:tabs>
              <w:jc w:val="center"/>
              <w:rPr>
                <w:b/>
                <w:lang w:eastAsia="zh-CN"/>
              </w:rPr>
            </w:pPr>
            <w:r>
              <w:rPr>
                <w:b/>
                <w:lang w:eastAsia="zh-CN"/>
              </w:rPr>
              <w:t>1</w:t>
            </w:r>
          </w:p>
        </w:tc>
        <w:tc>
          <w:tcPr>
            <w:tcW w:w="2468" w:type="dxa"/>
          </w:tcPr>
          <w:p w14:paraId="2A61236F" w14:textId="77777777" w:rsidR="00382A5A" w:rsidRPr="00E66F78" w:rsidRDefault="00382A5A" w:rsidP="005509C0">
            <w:pPr>
              <w:tabs>
                <w:tab w:val="left" w:pos="851"/>
              </w:tabs>
              <w:jc w:val="both"/>
              <w:rPr>
                <w:sz w:val="24"/>
                <w:szCs w:val="24"/>
                <w:lang w:eastAsia="zh-CN"/>
              </w:rPr>
            </w:pPr>
          </w:p>
        </w:tc>
        <w:tc>
          <w:tcPr>
            <w:tcW w:w="1597" w:type="dxa"/>
          </w:tcPr>
          <w:p w14:paraId="6B9923CD" w14:textId="77777777" w:rsidR="00382A5A" w:rsidRPr="00E66F78" w:rsidRDefault="00382A5A" w:rsidP="005509C0">
            <w:pPr>
              <w:tabs>
                <w:tab w:val="left" w:pos="851"/>
              </w:tabs>
              <w:jc w:val="both"/>
              <w:rPr>
                <w:b/>
                <w:sz w:val="24"/>
                <w:szCs w:val="24"/>
                <w:lang w:eastAsia="zh-CN"/>
              </w:rPr>
            </w:pPr>
          </w:p>
        </w:tc>
        <w:tc>
          <w:tcPr>
            <w:tcW w:w="1450" w:type="dxa"/>
          </w:tcPr>
          <w:p w14:paraId="6CFF5E70" w14:textId="77777777" w:rsidR="00382A5A" w:rsidRPr="00E66F78" w:rsidRDefault="00382A5A" w:rsidP="005509C0">
            <w:pPr>
              <w:tabs>
                <w:tab w:val="left" w:pos="851"/>
              </w:tabs>
              <w:jc w:val="both"/>
              <w:rPr>
                <w:b/>
                <w:sz w:val="24"/>
                <w:szCs w:val="24"/>
                <w:lang w:eastAsia="zh-CN"/>
              </w:rPr>
            </w:pPr>
          </w:p>
        </w:tc>
        <w:tc>
          <w:tcPr>
            <w:tcW w:w="1598" w:type="dxa"/>
          </w:tcPr>
          <w:p w14:paraId="1BD6EF58" w14:textId="77777777" w:rsidR="00382A5A" w:rsidRPr="00E66F78" w:rsidRDefault="00382A5A" w:rsidP="005509C0">
            <w:pPr>
              <w:tabs>
                <w:tab w:val="left" w:pos="851"/>
              </w:tabs>
              <w:jc w:val="both"/>
              <w:rPr>
                <w:b/>
                <w:sz w:val="24"/>
                <w:szCs w:val="24"/>
                <w:lang w:eastAsia="zh-CN"/>
              </w:rPr>
            </w:pPr>
          </w:p>
        </w:tc>
        <w:tc>
          <w:tcPr>
            <w:tcW w:w="1891" w:type="dxa"/>
          </w:tcPr>
          <w:p w14:paraId="1FA8B1CD" w14:textId="77777777" w:rsidR="00382A5A" w:rsidRPr="00E66F78" w:rsidRDefault="00382A5A" w:rsidP="005509C0">
            <w:pPr>
              <w:tabs>
                <w:tab w:val="left" w:pos="851"/>
              </w:tabs>
              <w:jc w:val="both"/>
              <w:rPr>
                <w:b/>
                <w:color w:val="7030A0"/>
                <w:sz w:val="24"/>
                <w:szCs w:val="24"/>
                <w:lang w:eastAsia="zh-CN"/>
              </w:rPr>
            </w:pPr>
          </w:p>
        </w:tc>
      </w:tr>
      <w:tr w:rsidR="00382A5A" w:rsidRPr="00E66F78" w14:paraId="063AEA87" w14:textId="77777777" w:rsidTr="005509C0">
        <w:trPr>
          <w:cantSplit/>
          <w:trHeight w:val="415"/>
        </w:trPr>
        <w:tc>
          <w:tcPr>
            <w:tcW w:w="436" w:type="dxa"/>
            <w:vAlign w:val="center"/>
          </w:tcPr>
          <w:p w14:paraId="63FE5129" w14:textId="77777777" w:rsidR="00382A5A" w:rsidRDefault="00382A5A" w:rsidP="005509C0">
            <w:pPr>
              <w:tabs>
                <w:tab w:val="left" w:pos="851"/>
              </w:tabs>
              <w:jc w:val="center"/>
              <w:rPr>
                <w:b/>
                <w:lang w:eastAsia="zh-CN"/>
              </w:rPr>
            </w:pPr>
            <w:r>
              <w:rPr>
                <w:b/>
                <w:lang w:eastAsia="zh-CN"/>
              </w:rPr>
              <w:t>2</w:t>
            </w:r>
          </w:p>
        </w:tc>
        <w:tc>
          <w:tcPr>
            <w:tcW w:w="2468" w:type="dxa"/>
          </w:tcPr>
          <w:p w14:paraId="2E7C6F42" w14:textId="77777777" w:rsidR="00382A5A" w:rsidRPr="00E66F78" w:rsidRDefault="00382A5A" w:rsidP="005509C0">
            <w:pPr>
              <w:tabs>
                <w:tab w:val="left" w:pos="851"/>
              </w:tabs>
              <w:jc w:val="both"/>
              <w:rPr>
                <w:sz w:val="24"/>
                <w:szCs w:val="24"/>
                <w:lang w:eastAsia="zh-CN"/>
              </w:rPr>
            </w:pPr>
          </w:p>
        </w:tc>
        <w:tc>
          <w:tcPr>
            <w:tcW w:w="1597" w:type="dxa"/>
          </w:tcPr>
          <w:p w14:paraId="76C4F6E3" w14:textId="77777777" w:rsidR="00382A5A" w:rsidRPr="00E66F78" w:rsidRDefault="00382A5A" w:rsidP="005509C0">
            <w:pPr>
              <w:tabs>
                <w:tab w:val="left" w:pos="851"/>
              </w:tabs>
              <w:jc w:val="both"/>
              <w:rPr>
                <w:b/>
                <w:sz w:val="24"/>
                <w:szCs w:val="24"/>
                <w:lang w:eastAsia="zh-CN"/>
              </w:rPr>
            </w:pPr>
          </w:p>
        </w:tc>
        <w:tc>
          <w:tcPr>
            <w:tcW w:w="1450" w:type="dxa"/>
          </w:tcPr>
          <w:p w14:paraId="7D406057" w14:textId="77777777" w:rsidR="00382A5A" w:rsidRPr="00E66F78" w:rsidRDefault="00382A5A" w:rsidP="005509C0">
            <w:pPr>
              <w:tabs>
                <w:tab w:val="left" w:pos="851"/>
              </w:tabs>
              <w:jc w:val="both"/>
              <w:rPr>
                <w:b/>
                <w:sz w:val="24"/>
                <w:szCs w:val="24"/>
                <w:lang w:eastAsia="zh-CN"/>
              </w:rPr>
            </w:pPr>
          </w:p>
        </w:tc>
        <w:tc>
          <w:tcPr>
            <w:tcW w:w="1598" w:type="dxa"/>
          </w:tcPr>
          <w:p w14:paraId="29BCEFCE" w14:textId="77777777" w:rsidR="00382A5A" w:rsidRPr="00E66F78" w:rsidRDefault="00382A5A" w:rsidP="005509C0">
            <w:pPr>
              <w:tabs>
                <w:tab w:val="left" w:pos="851"/>
              </w:tabs>
              <w:jc w:val="both"/>
              <w:rPr>
                <w:b/>
                <w:sz w:val="24"/>
                <w:szCs w:val="24"/>
                <w:lang w:eastAsia="zh-CN"/>
              </w:rPr>
            </w:pPr>
          </w:p>
        </w:tc>
        <w:tc>
          <w:tcPr>
            <w:tcW w:w="1891" w:type="dxa"/>
          </w:tcPr>
          <w:p w14:paraId="50487199" w14:textId="77777777" w:rsidR="00382A5A" w:rsidRPr="00E66F78" w:rsidRDefault="00382A5A" w:rsidP="005509C0">
            <w:pPr>
              <w:tabs>
                <w:tab w:val="left" w:pos="851"/>
              </w:tabs>
              <w:jc w:val="both"/>
              <w:rPr>
                <w:b/>
                <w:color w:val="7030A0"/>
                <w:sz w:val="24"/>
                <w:szCs w:val="24"/>
                <w:lang w:eastAsia="zh-CN"/>
              </w:rPr>
            </w:pPr>
          </w:p>
        </w:tc>
      </w:tr>
    </w:tbl>
    <w:p w14:paraId="2644923C" w14:textId="1ECAA488" w:rsidR="00490259" w:rsidRPr="00A82D77" w:rsidRDefault="00490259" w:rsidP="00490259">
      <w:pPr>
        <w:spacing w:before="200"/>
        <w:jc w:val="both"/>
        <w:rPr>
          <w:b/>
          <w:bCs/>
          <w:sz w:val="22"/>
          <w:szCs w:val="22"/>
          <w:lang w:eastAsia="zh-CN"/>
        </w:rPr>
      </w:pPr>
      <w:r w:rsidRPr="00A82D77">
        <w:rPr>
          <w:b/>
          <w:bCs/>
          <w:sz w:val="22"/>
          <w:szCs w:val="22"/>
          <w:lang w:eastAsia="zh-CN"/>
        </w:rPr>
        <w:t>Uwaga!</w:t>
      </w:r>
    </w:p>
    <w:p w14:paraId="2FAAC936" w14:textId="77777777" w:rsidR="00490259" w:rsidRPr="00A82D77" w:rsidRDefault="00490259" w:rsidP="00B076E2">
      <w:pPr>
        <w:numPr>
          <w:ilvl w:val="0"/>
          <w:numId w:val="28"/>
        </w:numPr>
        <w:ind w:left="284" w:hanging="284"/>
        <w:jc w:val="both"/>
        <w:rPr>
          <w:bCs/>
          <w:i/>
          <w:iCs/>
          <w:sz w:val="22"/>
          <w:szCs w:val="22"/>
          <w:lang w:eastAsia="zh-CN"/>
        </w:rPr>
      </w:pPr>
      <w:r w:rsidRPr="00A82D77">
        <w:rPr>
          <w:bCs/>
          <w:i/>
          <w:iCs/>
          <w:sz w:val="22"/>
          <w:szCs w:val="22"/>
          <w:lang w:eastAsia="zh-CN"/>
        </w:rPr>
        <w:t>Przez wykonanie zamówienia należy rozumieć jego odbiór.</w:t>
      </w:r>
    </w:p>
    <w:p w14:paraId="45F5E60C" w14:textId="255FCF57" w:rsidR="00490259" w:rsidRPr="00A82D77" w:rsidRDefault="00490259" w:rsidP="00B076E2">
      <w:pPr>
        <w:numPr>
          <w:ilvl w:val="0"/>
          <w:numId w:val="28"/>
        </w:numPr>
        <w:ind w:left="284" w:hanging="284"/>
        <w:jc w:val="both"/>
        <w:rPr>
          <w:bCs/>
          <w:i/>
          <w:iCs/>
          <w:sz w:val="22"/>
          <w:szCs w:val="22"/>
          <w:lang w:eastAsia="zh-CN"/>
        </w:rPr>
      </w:pPr>
      <w:r w:rsidRPr="00A82D77">
        <w:rPr>
          <w:bCs/>
          <w:i/>
          <w:iCs/>
          <w:sz w:val="22"/>
          <w:szCs w:val="22"/>
          <w:lang w:eastAsia="zh-CN"/>
        </w:rPr>
        <w:t xml:space="preserve">W przypadku usług okresowych lub ciągłych należy w kolumnie </w:t>
      </w:r>
      <w:r w:rsidRPr="00A82D77">
        <w:rPr>
          <w:i/>
          <w:iCs/>
          <w:sz w:val="22"/>
          <w:szCs w:val="22"/>
          <w:lang w:eastAsia="zh-CN"/>
        </w:rPr>
        <w:t>Data wykonania</w:t>
      </w:r>
      <w:r w:rsidRPr="00A82D77">
        <w:rPr>
          <w:bCs/>
          <w:i/>
          <w:iCs/>
          <w:sz w:val="22"/>
          <w:szCs w:val="22"/>
          <w:lang w:eastAsia="zh-CN"/>
        </w:rPr>
        <w:t xml:space="preserve"> wpisać</w:t>
      </w:r>
      <w:r w:rsidRPr="00A82D77" w:rsidDel="0096598A">
        <w:rPr>
          <w:i/>
          <w:iCs/>
          <w:sz w:val="22"/>
          <w:szCs w:val="22"/>
          <w:lang w:eastAsia="zh-CN"/>
        </w:rPr>
        <w:t xml:space="preserve"> </w:t>
      </w:r>
      <w:r w:rsidRPr="00A82D77">
        <w:rPr>
          <w:i/>
          <w:iCs/>
          <w:sz w:val="22"/>
          <w:szCs w:val="22"/>
          <w:lang w:eastAsia="zh-CN"/>
        </w:rPr>
        <w:t>„do nadal”</w:t>
      </w:r>
      <w:r w:rsidRPr="00A82D77">
        <w:rPr>
          <w:bCs/>
          <w:i/>
          <w:iCs/>
          <w:sz w:val="22"/>
          <w:szCs w:val="22"/>
          <w:lang w:eastAsia="zh-CN"/>
        </w:rPr>
        <w:t>, podając wartość zrealizowanego dotychczas zamówienia</w:t>
      </w:r>
    </w:p>
    <w:p w14:paraId="05873481" w14:textId="0E7C140F" w:rsidR="00490259" w:rsidRPr="00A82D77" w:rsidRDefault="00490259" w:rsidP="00B076E2">
      <w:pPr>
        <w:numPr>
          <w:ilvl w:val="0"/>
          <w:numId w:val="28"/>
        </w:numPr>
        <w:ind w:left="284" w:hanging="284"/>
        <w:jc w:val="both"/>
        <w:rPr>
          <w:bCs/>
          <w:i/>
          <w:iCs/>
          <w:sz w:val="22"/>
          <w:szCs w:val="22"/>
          <w:lang w:eastAsia="zh-CN"/>
        </w:rPr>
      </w:pPr>
      <w:r w:rsidRPr="00A82D77">
        <w:rPr>
          <w:i/>
          <w:iCs/>
          <w:sz w:val="22"/>
          <w:szCs w:val="22"/>
          <w:lang w:eastAsia="zh-CN"/>
        </w:rPr>
        <w:t>D</w:t>
      </w:r>
      <w:r w:rsidRPr="00A82D77">
        <w:rPr>
          <w:bCs/>
          <w:i/>
          <w:iCs/>
          <w:sz w:val="22"/>
          <w:szCs w:val="22"/>
          <w:lang w:eastAsia="zh-CN"/>
        </w:rPr>
        <w:t>o wykazu należy dołączyć dokumenty potwierdzające, że podan</w:t>
      </w:r>
      <w:r w:rsidRPr="00A82D77">
        <w:rPr>
          <w:i/>
          <w:iCs/>
          <w:sz w:val="22"/>
          <w:szCs w:val="22"/>
          <w:lang w:eastAsia="zh-CN"/>
        </w:rPr>
        <w:t>e w wykazie usł</w:t>
      </w:r>
      <w:r w:rsidRPr="00A82D77">
        <w:rPr>
          <w:bCs/>
          <w:i/>
          <w:iCs/>
          <w:sz w:val="22"/>
          <w:szCs w:val="22"/>
          <w:lang w:eastAsia="zh-CN"/>
        </w:rPr>
        <w:t>ugi zostały wykonane należycie lub są wykonywane należycie.</w:t>
      </w:r>
    </w:p>
    <w:p w14:paraId="2EF5D9AF" w14:textId="0C52A3F0" w:rsidR="00490259" w:rsidRPr="00A82D77" w:rsidRDefault="00490259" w:rsidP="00B076E2">
      <w:pPr>
        <w:numPr>
          <w:ilvl w:val="0"/>
          <w:numId w:val="28"/>
        </w:numPr>
        <w:ind w:left="284" w:hanging="284"/>
        <w:jc w:val="both"/>
        <w:rPr>
          <w:bCs/>
          <w:i/>
          <w:iCs/>
          <w:sz w:val="22"/>
          <w:szCs w:val="22"/>
          <w:lang w:eastAsia="zh-CN"/>
        </w:rPr>
      </w:pPr>
      <w:r w:rsidRPr="00A82D77">
        <w:rPr>
          <w:i/>
          <w:iCs/>
          <w:sz w:val="22"/>
          <w:szCs w:val="22"/>
          <w:lang w:eastAsia="zh-CN"/>
        </w:rPr>
        <w:lastRenderedPageBreak/>
        <w:t xml:space="preserve">W przypadku, gdy wykazano doświadczenie innego podmiotu, </w:t>
      </w:r>
      <w:r w:rsidR="008616AB" w:rsidRPr="00A82D77">
        <w:rPr>
          <w:i/>
          <w:iCs/>
          <w:sz w:val="22"/>
          <w:szCs w:val="22"/>
          <w:lang w:eastAsia="zh-CN"/>
        </w:rPr>
        <w:t>Wykonawca</w:t>
      </w:r>
      <w:r w:rsidRPr="00A82D77">
        <w:rPr>
          <w:i/>
          <w:iCs/>
          <w:sz w:val="22"/>
          <w:szCs w:val="22"/>
          <w:lang w:eastAsia="zh-CN"/>
        </w:rPr>
        <w:t xml:space="preserve"> składający ofertę zobowiązany jest udowodnić Zamawiającemu, iż będzie dysponował zasobami niezbędnymi do realizacji zamówienia,  w</w:t>
      </w:r>
      <w:r w:rsidR="00965013" w:rsidRPr="00A82D77">
        <w:rPr>
          <w:i/>
          <w:iCs/>
          <w:sz w:val="22"/>
          <w:szCs w:val="22"/>
          <w:lang w:eastAsia="zh-CN"/>
        </w:rPr>
        <w:t> </w:t>
      </w:r>
      <w:r w:rsidRPr="00A82D77">
        <w:rPr>
          <w:i/>
          <w:iCs/>
          <w:sz w:val="22"/>
          <w:szCs w:val="22"/>
          <w:lang w:eastAsia="zh-CN"/>
        </w:rPr>
        <w:t>szczególności  dołączając w tym celu do oferty zobowiązanie tych podmiotów do oddania mu do dyspozycji niezbędnych zasobów na okres korzystania z nich przy wykonaniu zamówienia.</w:t>
      </w:r>
    </w:p>
    <w:p w14:paraId="28ACD77B" w14:textId="4AF1ADDC" w:rsidR="00490259" w:rsidRPr="00A82D77" w:rsidRDefault="00490259" w:rsidP="00B076E2">
      <w:pPr>
        <w:numPr>
          <w:ilvl w:val="0"/>
          <w:numId w:val="28"/>
        </w:numPr>
        <w:ind w:left="284" w:hanging="284"/>
        <w:jc w:val="both"/>
        <w:rPr>
          <w:bCs/>
          <w:i/>
          <w:iCs/>
          <w:sz w:val="22"/>
          <w:szCs w:val="22"/>
          <w:lang w:eastAsia="zh-CN"/>
        </w:rPr>
      </w:pPr>
      <w:r w:rsidRPr="00A82D77">
        <w:rPr>
          <w:i/>
          <w:iCs/>
          <w:sz w:val="22"/>
          <w:szCs w:val="22"/>
        </w:rPr>
        <w:t xml:space="preserve">Wykaz zobowiązany będzie złożyć </w:t>
      </w:r>
      <w:r w:rsidR="008616AB" w:rsidRPr="00A82D77">
        <w:rPr>
          <w:i/>
          <w:iCs/>
          <w:sz w:val="22"/>
          <w:szCs w:val="22"/>
        </w:rPr>
        <w:t>Wykonawca</w:t>
      </w:r>
      <w:r w:rsidRPr="00A82D77">
        <w:rPr>
          <w:i/>
          <w:iCs/>
          <w:sz w:val="22"/>
          <w:szCs w:val="22"/>
        </w:rPr>
        <w:t xml:space="preserve">, którego oferta zostanie najwyżej oceniona </w:t>
      </w:r>
      <w:r w:rsidR="00111016" w:rsidRPr="00A82D77">
        <w:rPr>
          <w:i/>
          <w:iCs/>
          <w:sz w:val="22"/>
          <w:szCs w:val="22"/>
        </w:rPr>
        <w:br/>
      </w:r>
      <w:r w:rsidRPr="00A82D77">
        <w:rPr>
          <w:i/>
          <w:iCs/>
          <w:sz w:val="22"/>
          <w:szCs w:val="22"/>
        </w:rPr>
        <w:t xml:space="preserve">lub </w:t>
      </w:r>
      <w:r w:rsidR="00DB4D9E" w:rsidRPr="00A82D77">
        <w:rPr>
          <w:i/>
          <w:iCs/>
          <w:sz w:val="22"/>
          <w:szCs w:val="22"/>
        </w:rPr>
        <w:t>Wykonawcy</w:t>
      </w:r>
      <w:r w:rsidRPr="00A82D77">
        <w:rPr>
          <w:i/>
          <w:iCs/>
          <w:sz w:val="22"/>
          <w:szCs w:val="22"/>
        </w:rPr>
        <w:t xml:space="preserve">, których </w:t>
      </w:r>
      <w:r w:rsidR="006B0420" w:rsidRPr="00A82D77">
        <w:rPr>
          <w:i/>
          <w:iCs/>
          <w:sz w:val="22"/>
          <w:szCs w:val="22"/>
        </w:rPr>
        <w:t>Zamawiający</w:t>
      </w:r>
      <w:r w:rsidRPr="00A82D77">
        <w:rPr>
          <w:i/>
          <w:iCs/>
          <w:sz w:val="22"/>
          <w:szCs w:val="22"/>
        </w:rPr>
        <w:t xml:space="preserve"> wezwie do złożenia oświadczeń i dokumentów  zgodnie  z § 39 Regulaminu.  </w:t>
      </w:r>
    </w:p>
    <w:bookmarkEnd w:id="106"/>
    <w:p w14:paraId="61A143DB" w14:textId="02B5058C" w:rsidR="00555424" w:rsidRPr="00A82D77" w:rsidRDefault="00555424">
      <w:pPr>
        <w:spacing w:after="160" w:line="259" w:lineRule="auto"/>
        <w:rPr>
          <w:i/>
          <w:iCs/>
        </w:rPr>
      </w:pPr>
      <w:r w:rsidRPr="00A82D77">
        <w:rPr>
          <w:i/>
          <w:iCs/>
        </w:rPr>
        <w:br w:type="page"/>
      </w:r>
    </w:p>
    <w:p w14:paraId="09D35969" w14:textId="22DB4D8B" w:rsidR="00490259" w:rsidRPr="00A82D77" w:rsidRDefault="00490259" w:rsidP="00361F50">
      <w:pPr>
        <w:jc w:val="right"/>
        <w:rPr>
          <w:b/>
          <w:bCs/>
          <w:sz w:val="24"/>
          <w:szCs w:val="24"/>
        </w:rPr>
      </w:pPr>
      <w:r w:rsidRPr="00A82D77">
        <w:rPr>
          <w:rFonts w:eastAsiaTheme="majorEastAsia"/>
          <w:b/>
          <w:bCs/>
          <w:sz w:val="24"/>
          <w:szCs w:val="24"/>
        </w:rPr>
        <w:lastRenderedPageBreak/>
        <w:t xml:space="preserve">Załącznik nr </w:t>
      </w:r>
      <w:r w:rsidR="00E37EBA" w:rsidRPr="00A82D77">
        <w:rPr>
          <w:rFonts w:eastAsiaTheme="majorEastAsia"/>
          <w:b/>
          <w:bCs/>
          <w:sz w:val="24"/>
          <w:szCs w:val="24"/>
        </w:rPr>
        <w:t>3</w:t>
      </w:r>
      <w:r w:rsidRPr="00A82D77">
        <w:rPr>
          <w:rFonts w:eastAsiaTheme="majorEastAsia"/>
          <w:b/>
          <w:bCs/>
          <w:sz w:val="24"/>
          <w:szCs w:val="24"/>
        </w:rPr>
        <w:t>.4 do SWZ</w:t>
      </w:r>
      <w:r w:rsidR="00361F50" w:rsidRPr="00A82D77">
        <w:rPr>
          <w:rFonts w:eastAsiaTheme="majorEastAsia"/>
          <w:b/>
          <w:bCs/>
          <w:sz w:val="24"/>
          <w:szCs w:val="24"/>
        </w:rPr>
        <w:br/>
      </w:r>
      <w:r w:rsidR="003031B4" w:rsidRPr="00A82D77">
        <w:rPr>
          <w:rFonts w:eastAsiaTheme="majorEastAsia"/>
          <w:i/>
          <w:iCs/>
          <w:color w:val="BFBFBF" w:themeColor="background1" w:themeShade="BF"/>
          <w:sz w:val="18"/>
          <w:szCs w:val="18"/>
        </w:rPr>
        <w:t>Wykaz osób kierowanych do wykonania zamówienia</w:t>
      </w:r>
    </w:p>
    <w:p w14:paraId="5D35EBD1" w14:textId="77777777" w:rsidR="00E75E6A" w:rsidRPr="00A82D77" w:rsidRDefault="00E75E6A" w:rsidP="00490259">
      <w:pPr>
        <w:rPr>
          <w:b/>
          <w:bCs/>
          <w:sz w:val="24"/>
          <w:szCs w:val="24"/>
        </w:rPr>
      </w:pPr>
    </w:p>
    <w:p w14:paraId="70952834" w14:textId="77777777" w:rsidR="00236637" w:rsidRPr="00F36514" w:rsidRDefault="00236637" w:rsidP="00236637">
      <w:pPr>
        <w:jc w:val="center"/>
        <w:rPr>
          <w:rFonts w:eastAsiaTheme="majorEastAsia"/>
          <w:b/>
          <w:bCs/>
          <w:spacing w:val="20"/>
          <w:sz w:val="28"/>
          <w:szCs w:val="28"/>
        </w:rPr>
      </w:pPr>
      <w:bookmarkStart w:id="107" w:name="_Hlk141257147"/>
      <w:bookmarkStart w:id="108" w:name="_Hlk106046293"/>
      <w:r w:rsidRPr="00F36514">
        <w:rPr>
          <w:rFonts w:eastAsiaTheme="majorEastAsia"/>
          <w:b/>
          <w:bCs/>
          <w:spacing w:val="20"/>
          <w:sz w:val="28"/>
          <w:szCs w:val="28"/>
        </w:rPr>
        <w:t xml:space="preserve">WYKAZ OSÓB KIEROWANYCH DO WYKONANIA </w:t>
      </w:r>
    </w:p>
    <w:p w14:paraId="2534344D" w14:textId="77777777" w:rsidR="00236637" w:rsidRPr="00F36514" w:rsidRDefault="00236637" w:rsidP="00236637">
      <w:pPr>
        <w:jc w:val="center"/>
        <w:rPr>
          <w:b/>
          <w:bCs/>
          <w:sz w:val="28"/>
          <w:szCs w:val="28"/>
        </w:rPr>
      </w:pPr>
      <w:r w:rsidRPr="00F36514">
        <w:rPr>
          <w:rFonts w:eastAsiaTheme="majorEastAsia"/>
          <w:b/>
          <w:bCs/>
          <w:spacing w:val="20"/>
          <w:sz w:val="28"/>
          <w:szCs w:val="28"/>
        </w:rPr>
        <w:t>ZAMÓWIENIA</w:t>
      </w:r>
    </w:p>
    <w:p w14:paraId="5EC7268B" w14:textId="77777777" w:rsidR="00236637" w:rsidRDefault="00236637" w:rsidP="00236637">
      <w:pPr>
        <w:pStyle w:val="Nagwek1"/>
        <w:spacing w:before="0"/>
        <w:rPr>
          <w:sz w:val="20"/>
          <w:szCs w:val="20"/>
        </w:rPr>
      </w:pPr>
    </w:p>
    <w:p w14:paraId="191E81A8" w14:textId="77777777" w:rsidR="00236637" w:rsidRDefault="00236637" w:rsidP="00236637">
      <w:pPr>
        <w:jc w:val="center"/>
        <w:rPr>
          <w:b/>
          <w:bCs/>
          <w:sz w:val="24"/>
          <w:szCs w:val="24"/>
        </w:rPr>
      </w:pPr>
      <w:r w:rsidRPr="005E5681">
        <w:rPr>
          <w:b/>
          <w:bCs/>
          <w:sz w:val="24"/>
          <w:szCs w:val="24"/>
        </w:rPr>
        <w:t>w zakresie niezbędnym do wykazania spełnienia warunku udziału w postępowaniu</w:t>
      </w:r>
    </w:p>
    <w:p w14:paraId="4260D7BB" w14:textId="77777777" w:rsidR="00236637" w:rsidRDefault="00236637" w:rsidP="00236637">
      <w:pPr>
        <w:rPr>
          <w:b/>
          <w:bCs/>
          <w:sz w:val="24"/>
          <w:szCs w:val="24"/>
        </w:rPr>
      </w:pPr>
    </w:p>
    <w:p w14:paraId="184108A3" w14:textId="77777777" w:rsidR="00236637" w:rsidRPr="008057B2" w:rsidRDefault="00236637" w:rsidP="00236637">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p>
    <w:p w14:paraId="11F517AE" w14:textId="77777777" w:rsidR="00236637" w:rsidRPr="005E5681" w:rsidRDefault="00236637" w:rsidP="00236637">
      <w:pPr>
        <w:rPr>
          <w:sz w:val="24"/>
          <w:szCs w:val="24"/>
        </w:rPr>
      </w:pPr>
    </w:p>
    <w:tbl>
      <w:tblPr>
        <w:tblW w:w="51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57"/>
        <w:gridCol w:w="2626"/>
        <w:gridCol w:w="2042"/>
        <w:gridCol w:w="2439"/>
        <w:gridCol w:w="2064"/>
      </w:tblGrid>
      <w:tr w:rsidR="00236637" w:rsidRPr="00BE4794" w14:paraId="3E481A00" w14:textId="77777777" w:rsidTr="00E85765">
        <w:trPr>
          <w:cantSplit/>
          <w:trHeight w:val="24"/>
          <w:tblHeader/>
        </w:trPr>
        <w:tc>
          <w:tcPr>
            <w:tcW w:w="334" w:type="pct"/>
            <w:vAlign w:val="center"/>
          </w:tcPr>
          <w:p w14:paraId="029A261D" w14:textId="77777777" w:rsidR="00236637" w:rsidRPr="00E75E6A" w:rsidRDefault="00236637" w:rsidP="00E85765">
            <w:pPr>
              <w:autoSpaceDN w:val="0"/>
              <w:adjustRightInd w:val="0"/>
              <w:jc w:val="center"/>
              <w:rPr>
                <w:b/>
                <w:sz w:val="18"/>
                <w:szCs w:val="18"/>
              </w:rPr>
            </w:pPr>
            <w:r w:rsidRPr="00E75E6A">
              <w:rPr>
                <w:b/>
                <w:sz w:val="18"/>
                <w:szCs w:val="18"/>
              </w:rPr>
              <w:t>Lp.</w:t>
            </w:r>
          </w:p>
        </w:tc>
        <w:tc>
          <w:tcPr>
            <w:tcW w:w="1336" w:type="pct"/>
            <w:vAlign w:val="center"/>
          </w:tcPr>
          <w:p w14:paraId="6EB4C6FA" w14:textId="77777777" w:rsidR="00236637" w:rsidRPr="00E75E6A" w:rsidRDefault="00236637" w:rsidP="00E85765">
            <w:pPr>
              <w:autoSpaceDN w:val="0"/>
              <w:adjustRightInd w:val="0"/>
              <w:jc w:val="center"/>
              <w:rPr>
                <w:b/>
                <w:sz w:val="18"/>
                <w:szCs w:val="18"/>
              </w:rPr>
            </w:pPr>
            <w:r w:rsidRPr="00E75E6A">
              <w:rPr>
                <w:b/>
                <w:sz w:val="18"/>
                <w:szCs w:val="18"/>
              </w:rPr>
              <w:t xml:space="preserve">Wymagania Zamawiającego </w:t>
            </w:r>
            <w:r>
              <w:rPr>
                <w:b/>
                <w:sz w:val="18"/>
                <w:szCs w:val="18"/>
              </w:rPr>
              <w:br/>
            </w:r>
            <w:r w:rsidRPr="00E75E6A">
              <w:rPr>
                <w:b/>
                <w:sz w:val="18"/>
                <w:szCs w:val="18"/>
              </w:rPr>
              <w:t xml:space="preserve">w zakresie ilości osób </w:t>
            </w:r>
            <w:r>
              <w:rPr>
                <w:b/>
                <w:sz w:val="18"/>
                <w:szCs w:val="18"/>
              </w:rPr>
              <w:br/>
            </w:r>
            <w:r w:rsidRPr="00E75E6A">
              <w:rPr>
                <w:b/>
                <w:sz w:val="18"/>
                <w:szCs w:val="18"/>
              </w:rPr>
              <w:t>o wymaganych uprawnieniach/</w:t>
            </w:r>
            <w:r>
              <w:rPr>
                <w:b/>
                <w:sz w:val="18"/>
                <w:szCs w:val="18"/>
              </w:rPr>
              <w:br/>
            </w:r>
            <w:r w:rsidRPr="00E75E6A">
              <w:rPr>
                <w:b/>
                <w:sz w:val="18"/>
                <w:szCs w:val="18"/>
              </w:rPr>
              <w:t>kwalifikacjach</w:t>
            </w:r>
          </w:p>
        </w:tc>
        <w:tc>
          <w:tcPr>
            <w:tcW w:w="1039" w:type="pct"/>
            <w:vAlign w:val="center"/>
          </w:tcPr>
          <w:p w14:paraId="2842579D" w14:textId="77777777" w:rsidR="00236637" w:rsidRPr="00E75E6A" w:rsidRDefault="00236637" w:rsidP="00E85765">
            <w:pPr>
              <w:jc w:val="center"/>
              <w:rPr>
                <w:b/>
                <w:sz w:val="18"/>
                <w:szCs w:val="18"/>
              </w:rPr>
            </w:pPr>
            <w:r w:rsidRPr="00E75E6A">
              <w:rPr>
                <w:b/>
                <w:sz w:val="18"/>
                <w:szCs w:val="18"/>
              </w:rPr>
              <w:t>Imię i nazwisko</w:t>
            </w:r>
          </w:p>
        </w:tc>
        <w:tc>
          <w:tcPr>
            <w:tcW w:w="1241" w:type="pct"/>
            <w:vAlign w:val="center"/>
          </w:tcPr>
          <w:p w14:paraId="1427F715" w14:textId="77777777" w:rsidR="00236637" w:rsidRPr="00E75E6A" w:rsidRDefault="00236637" w:rsidP="00E85765">
            <w:pPr>
              <w:jc w:val="center"/>
              <w:rPr>
                <w:b/>
                <w:sz w:val="18"/>
                <w:szCs w:val="18"/>
              </w:rPr>
            </w:pPr>
            <w:r w:rsidRPr="00E75E6A">
              <w:rPr>
                <w:b/>
                <w:sz w:val="18"/>
                <w:szCs w:val="18"/>
              </w:rPr>
              <w:t>Nr dokumentu potwierdzającego posiadane uprawnienia/ kwalifikacje/</w:t>
            </w:r>
          </w:p>
          <w:p w14:paraId="5C3E9A53" w14:textId="77777777" w:rsidR="00236637" w:rsidRPr="00E75E6A" w:rsidRDefault="00236637" w:rsidP="00E85765">
            <w:pPr>
              <w:jc w:val="center"/>
              <w:rPr>
                <w:b/>
                <w:sz w:val="18"/>
                <w:szCs w:val="18"/>
              </w:rPr>
            </w:pPr>
            <w:r w:rsidRPr="00E75E6A">
              <w:rPr>
                <w:b/>
                <w:sz w:val="18"/>
                <w:szCs w:val="18"/>
              </w:rPr>
              <w:t>wykształcenie</w:t>
            </w:r>
          </w:p>
        </w:tc>
        <w:tc>
          <w:tcPr>
            <w:tcW w:w="1050" w:type="pct"/>
            <w:vAlign w:val="center"/>
          </w:tcPr>
          <w:p w14:paraId="68B336BF" w14:textId="77777777" w:rsidR="00236637" w:rsidRPr="00E75E6A" w:rsidRDefault="00236637" w:rsidP="00E85765">
            <w:pPr>
              <w:jc w:val="center"/>
              <w:rPr>
                <w:b/>
                <w:sz w:val="18"/>
                <w:szCs w:val="18"/>
              </w:rPr>
            </w:pPr>
            <w:r w:rsidRPr="00E75E6A">
              <w:rPr>
                <w:b/>
                <w:iCs/>
                <w:sz w:val="18"/>
                <w:szCs w:val="18"/>
              </w:rPr>
              <w:t>Podmiot udostępniający zasoby</w:t>
            </w:r>
            <w:r w:rsidRPr="00E75E6A">
              <w:rPr>
                <w:b/>
                <w:bCs/>
                <w:sz w:val="18"/>
                <w:szCs w:val="18"/>
              </w:rPr>
              <w:t xml:space="preserve"> w przypadku korzystania przez Wykonawcę</w:t>
            </w:r>
          </w:p>
        </w:tc>
      </w:tr>
      <w:tr w:rsidR="00236637" w:rsidRPr="00E66F78" w14:paraId="6D76D307" w14:textId="77777777" w:rsidTr="00E85765">
        <w:trPr>
          <w:cantSplit/>
          <w:trHeight w:val="24"/>
          <w:tblHeader/>
        </w:trPr>
        <w:tc>
          <w:tcPr>
            <w:tcW w:w="334" w:type="pct"/>
            <w:vAlign w:val="center"/>
          </w:tcPr>
          <w:p w14:paraId="6F1A38F4" w14:textId="77777777" w:rsidR="00236637" w:rsidRPr="00E75E6A" w:rsidRDefault="00236637" w:rsidP="00E85765">
            <w:pPr>
              <w:jc w:val="center"/>
              <w:rPr>
                <w:i/>
              </w:rPr>
            </w:pPr>
            <w:r w:rsidRPr="00E75E6A">
              <w:rPr>
                <w:i/>
              </w:rPr>
              <w:t>1</w:t>
            </w:r>
          </w:p>
        </w:tc>
        <w:tc>
          <w:tcPr>
            <w:tcW w:w="1336" w:type="pct"/>
            <w:vAlign w:val="center"/>
          </w:tcPr>
          <w:p w14:paraId="5C07E95E" w14:textId="77777777" w:rsidR="00236637" w:rsidRPr="00E75E6A" w:rsidRDefault="00236637" w:rsidP="00E85765">
            <w:pPr>
              <w:tabs>
                <w:tab w:val="left" w:pos="470"/>
              </w:tabs>
              <w:jc w:val="center"/>
              <w:rPr>
                <w:i/>
              </w:rPr>
            </w:pPr>
            <w:r w:rsidRPr="00E75E6A">
              <w:rPr>
                <w:i/>
              </w:rPr>
              <w:t>2</w:t>
            </w:r>
          </w:p>
        </w:tc>
        <w:tc>
          <w:tcPr>
            <w:tcW w:w="1039" w:type="pct"/>
            <w:vAlign w:val="center"/>
          </w:tcPr>
          <w:p w14:paraId="36909763" w14:textId="77777777" w:rsidR="00236637" w:rsidRPr="00E75E6A" w:rsidRDefault="00236637" w:rsidP="00E85765">
            <w:pPr>
              <w:jc w:val="center"/>
              <w:rPr>
                <w:i/>
              </w:rPr>
            </w:pPr>
            <w:r w:rsidRPr="00E75E6A">
              <w:rPr>
                <w:i/>
              </w:rPr>
              <w:t>3</w:t>
            </w:r>
          </w:p>
        </w:tc>
        <w:tc>
          <w:tcPr>
            <w:tcW w:w="1241" w:type="pct"/>
            <w:vAlign w:val="center"/>
          </w:tcPr>
          <w:p w14:paraId="640C7B71" w14:textId="77777777" w:rsidR="00236637" w:rsidRPr="00E75E6A" w:rsidRDefault="00236637" w:rsidP="00E85765">
            <w:pPr>
              <w:jc w:val="center"/>
              <w:rPr>
                <w:i/>
              </w:rPr>
            </w:pPr>
            <w:r w:rsidRPr="00E75E6A">
              <w:rPr>
                <w:i/>
              </w:rPr>
              <w:t>4</w:t>
            </w:r>
          </w:p>
        </w:tc>
        <w:tc>
          <w:tcPr>
            <w:tcW w:w="1050" w:type="pct"/>
            <w:vAlign w:val="center"/>
          </w:tcPr>
          <w:p w14:paraId="4DE88D05" w14:textId="77777777" w:rsidR="00236637" w:rsidRPr="00E75E6A" w:rsidRDefault="00236637" w:rsidP="00E85765">
            <w:pPr>
              <w:jc w:val="center"/>
              <w:rPr>
                <w:i/>
              </w:rPr>
            </w:pPr>
            <w:r w:rsidRPr="00E75E6A">
              <w:rPr>
                <w:i/>
              </w:rPr>
              <w:t>5</w:t>
            </w:r>
          </w:p>
        </w:tc>
      </w:tr>
      <w:tr w:rsidR="00236637" w:rsidRPr="00E66F78" w14:paraId="257ED037" w14:textId="77777777" w:rsidTr="00236637">
        <w:trPr>
          <w:cantSplit/>
          <w:trHeight w:val="359"/>
          <w:tblHeader/>
        </w:trPr>
        <w:tc>
          <w:tcPr>
            <w:tcW w:w="5000" w:type="pct"/>
            <w:gridSpan w:val="5"/>
            <w:vAlign w:val="center"/>
          </w:tcPr>
          <w:p w14:paraId="7BDB41F8" w14:textId="5F576DAC" w:rsidR="00236637" w:rsidRPr="00E75E6A" w:rsidRDefault="00236637" w:rsidP="00E85765">
            <w:pPr>
              <w:jc w:val="center"/>
              <w:rPr>
                <w:i/>
              </w:rPr>
            </w:pPr>
            <w:r w:rsidRPr="000A619E">
              <w:rPr>
                <w:b/>
                <w:bCs/>
                <w:iCs/>
                <w:lang w:eastAsia="zh-CN"/>
              </w:rPr>
              <w:t>Zadanie nr 1</w:t>
            </w:r>
            <w:r>
              <w:rPr>
                <w:b/>
                <w:bCs/>
                <w:iCs/>
                <w:lang w:eastAsia="zh-CN"/>
              </w:rPr>
              <w:t xml:space="preserve"> – Samochód ciężarowy z kierowcą skrzyniowy, ładowność min. 1</w:t>
            </w:r>
            <w:r w:rsidR="00382A5A">
              <w:rPr>
                <w:b/>
                <w:bCs/>
                <w:iCs/>
                <w:lang w:eastAsia="zh-CN"/>
              </w:rPr>
              <w:t>,</w:t>
            </w:r>
            <w:r>
              <w:rPr>
                <w:b/>
                <w:bCs/>
                <w:iCs/>
                <w:lang w:eastAsia="zh-CN"/>
              </w:rPr>
              <w:t>5 t, z monitoringiem</w:t>
            </w:r>
          </w:p>
        </w:tc>
      </w:tr>
      <w:tr w:rsidR="00236637" w:rsidRPr="00E66F78" w14:paraId="6557AF3A" w14:textId="77777777" w:rsidTr="00E85765">
        <w:trPr>
          <w:cantSplit/>
          <w:trHeight w:val="480"/>
        </w:trPr>
        <w:tc>
          <w:tcPr>
            <w:tcW w:w="334" w:type="pct"/>
            <w:vAlign w:val="center"/>
          </w:tcPr>
          <w:p w14:paraId="028AA80F" w14:textId="77777777" w:rsidR="00236637" w:rsidRPr="00AF56A8" w:rsidRDefault="00236637" w:rsidP="00E85765">
            <w:pPr>
              <w:jc w:val="center"/>
            </w:pPr>
            <w:r w:rsidRPr="00AF56A8">
              <w:t>1</w:t>
            </w:r>
          </w:p>
        </w:tc>
        <w:tc>
          <w:tcPr>
            <w:tcW w:w="1336" w:type="pct"/>
            <w:vAlign w:val="center"/>
          </w:tcPr>
          <w:p w14:paraId="1C5E0C50" w14:textId="7558DF12" w:rsidR="00236637" w:rsidRPr="00AF56A8" w:rsidRDefault="00236637" w:rsidP="00E85765">
            <w:pPr>
              <w:ind w:left="-43"/>
              <w:jc w:val="center"/>
            </w:pPr>
            <w:r>
              <w:t>co najmniej 1 osoba posiadająca</w:t>
            </w:r>
            <w:r w:rsidRPr="00AF56A8">
              <w:t xml:space="preserve"> prawo jazdy kategorii </w:t>
            </w:r>
            <w:r>
              <w:t>C oraz świadectwo kwalifikacyjne</w:t>
            </w:r>
          </w:p>
        </w:tc>
        <w:tc>
          <w:tcPr>
            <w:tcW w:w="1039" w:type="pct"/>
            <w:vAlign w:val="center"/>
          </w:tcPr>
          <w:p w14:paraId="5F0B09C4" w14:textId="77777777" w:rsidR="00236637" w:rsidRPr="00E66F78" w:rsidRDefault="00236637" w:rsidP="00E85765">
            <w:pPr>
              <w:jc w:val="center"/>
              <w:rPr>
                <w:b/>
                <w:bCs/>
                <w:sz w:val="24"/>
                <w:szCs w:val="24"/>
              </w:rPr>
            </w:pPr>
          </w:p>
        </w:tc>
        <w:tc>
          <w:tcPr>
            <w:tcW w:w="1241" w:type="pct"/>
            <w:vAlign w:val="center"/>
          </w:tcPr>
          <w:p w14:paraId="45829798" w14:textId="77777777" w:rsidR="00236637" w:rsidRPr="00E66F78" w:rsidRDefault="00236637" w:rsidP="00E85765">
            <w:pPr>
              <w:jc w:val="center"/>
              <w:rPr>
                <w:sz w:val="24"/>
                <w:szCs w:val="24"/>
              </w:rPr>
            </w:pPr>
          </w:p>
        </w:tc>
        <w:tc>
          <w:tcPr>
            <w:tcW w:w="1050" w:type="pct"/>
            <w:vAlign w:val="center"/>
          </w:tcPr>
          <w:p w14:paraId="3DFE7191" w14:textId="77777777" w:rsidR="00236637" w:rsidRPr="00E66F78" w:rsidRDefault="00236637" w:rsidP="00E85765">
            <w:pPr>
              <w:jc w:val="center"/>
              <w:rPr>
                <w:sz w:val="24"/>
                <w:szCs w:val="24"/>
              </w:rPr>
            </w:pPr>
          </w:p>
        </w:tc>
      </w:tr>
      <w:tr w:rsidR="00236637" w:rsidRPr="00E66F78" w14:paraId="09761192" w14:textId="77777777" w:rsidTr="00E85765">
        <w:trPr>
          <w:cantSplit/>
          <w:trHeight w:val="359"/>
          <w:tblHeader/>
        </w:trPr>
        <w:tc>
          <w:tcPr>
            <w:tcW w:w="5000" w:type="pct"/>
            <w:gridSpan w:val="5"/>
            <w:vAlign w:val="center"/>
          </w:tcPr>
          <w:p w14:paraId="5D6F1499" w14:textId="0FD61BC0" w:rsidR="00236637" w:rsidRPr="00E75E6A" w:rsidRDefault="00236637" w:rsidP="00E85765">
            <w:pPr>
              <w:jc w:val="center"/>
              <w:rPr>
                <w:i/>
              </w:rPr>
            </w:pPr>
            <w:r w:rsidRPr="000A619E">
              <w:rPr>
                <w:b/>
                <w:bCs/>
                <w:iCs/>
                <w:lang w:eastAsia="zh-CN"/>
              </w:rPr>
              <w:t xml:space="preserve">Zadanie nr </w:t>
            </w:r>
            <w:r>
              <w:rPr>
                <w:b/>
                <w:bCs/>
                <w:iCs/>
                <w:lang w:eastAsia="zh-CN"/>
              </w:rPr>
              <w:t xml:space="preserve">2 – Samochód ciężarowy z kierowcą skrzyniowy, ładowność min. </w:t>
            </w:r>
            <w:r w:rsidR="00382A5A">
              <w:rPr>
                <w:b/>
                <w:bCs/>
                <w:iCs/>
                <w:lang w:eastAsia="zh-CN"/>
              </w:rPr>
              <w:t>5</w:t>
            </w:r>
            <w:r>
              <w:rPr>
                <w:b/>
                <w:bCs/>
                <w:iCs/>
                <w:lang w:eastAsia="zh-CN"/>
              </w:rPr>
              <w:t>,0 t, z monitoringiem</w:t>
            </w:r>
          </w:p>
        </w:tc>
      </w:tr>
      <w:tr w:rsidR="00236637" w:rsidRPr="00E66F78" w14:paraId="6D637275" w14:textId="77777777" w:rsidTr="00E85765">
        <w:trPr>
          <w:cantSplit/>
          <w:trHeight w:val="480"/>
        </w:trPr>
        <w:tc>
          <w:tcPr>
            <w:tcW w:w="334" w:type="pct"/>
            <w:vAlign w:val="center"/>
          </w:tcPr>
          <w:p w14:paraId="118CB54E" w14:textId="77777777" w:rsidR="00236637" w:rsidRPr="00AF56A8" w:rsidRDefault="00236637" w:rsidP="00E85765">
            <w:pPr>
              <w:jc w:val="center"/>
            </w:pPr>
            <w:r w:rsidRPr="00AF56A8">
              <w:t>1</w:t>
            </w:r>
          </w:p>
        </w:tc>
        <w:tc>
          <w:tcPr>
            <w:tcW w:w="1336" w:type="pct"/>
            <w:vAlign w:val="center"/>
          </w:tcPr>
          <w:p w14:paraId="5E142BB4" w14:textId="77777777" w:rsidR="00236637" w:rsidRPr="00AF56A8" w:rsidRDefault="00236637" w:rsidP="00E85765">
            <w:pPr>
              <w:ind w:left="-43"/>
              <w:jc w:val="center"/>
            </w:pPr>
            <w:r>
              <w:t>co najmniej 1 osoba posiadająca</w:t>
            </w:r>
            <w:r w:rsidRPr="00AF56A8">
              <w:t xml:space="preserve"> prawo jazdy kategorii </w:t>
            </w:r>
            <w:r>
              <w:t>C oraz świadectwo kwalifikacyjne</w:t>
            </w:r>
          </w:p>
        </w:tc>
        <w:tc>
          <w:tcPr>
            <w:tcW w:w="1039" w:type="pct"/>
            <w:vAlign w:val="center"/>
          </w:tcPr>
          <w:p w14:paraId="46DD8556" w14:textId="77777777" w:rsidR="00236637" w:rsidRPr="00E66F78" w:rsidRDefault="00236637" w:rsidP="00E85765">
            <w:pPr>
              <w:jc w:val="center"/>
              <w:rPr>
                <w:b/>
                <w:bCs/>
                <w:sz w:val="24"/>
                <w:szCs w:val="24"/>
              </w:rPr>
            </w:pPr>
          </w:p>
        </w:tc>
        <w:tc>
          <w:tcPr>
            <w:tcW w:w="1241" w:type="pct"/>
            <w:vAlign w:val="center"/>
          </w:tcPr>
          <w:p w14:paraId="3B511221" w14:textId="77777777" w:rsidR="00236637" w:rsidRPr="00E66F78" w:rsidRDefault="00236637" w:rsidP="00E85765">
            <w:pPr>
              <w:jc w:val="center"/>
              <w:rPr>
                <w:sz w:val="24"/>
                <w:szCs w:val="24"/>
              </w:rPr>
            </w:pPr>
          </w:p>
        </w:tc>
        <w:tc>
          <w:tcPr>
            <w:tcW w:w="1050" w:type="pct"/>
            <w:vAlign w:val="center"/>
          </w:tcPr>
          <w:p w14:paraId="30314652" w14:textId="77777777" w:rsidR="00236637" w:rsidRPr="00E66F78" w:rsidRDefault="00236637" w:rsidP="00E85765">
            <w:pPr>
              <w:jc w:val="center"/>
              <w:rPr>
                <w:sz w:val="24"/>
                <w:szCs w:val="24"/>
              </w:rPr>
            </w:pPr>
          </w:p>
        </w:tc>
      </w:tr>
      <w:tr w:rsidR="00236637" w:rsidRPr="00E66F78" w14:paraId="584BFB50" w14:textId="77777777" w:rsidTr="00E85765">
        <w:trPr>
          <w:cantSplit/>
          <w:trHeight w:val="359"/>
          <w:tblHeader/>
        </w:trPr>
        <w:tc>
          <w:tcPr>
            <w:tcW w:w="5000" w:type="pct"/>
            <w:gridSpan w:val="5"/>
            <w:vAlign w:val="center"/>
          </w:tcPr>
          <w:p w14:paraId="5E254EC6" w14:textId="48405E11" w:rsidR="00236637" w:rsidRPr="00E75E6A" w:rsidRDefault="00236637" w:rsidP="00E85765">
            <w:pPr>
              <w:jc w:val="center"/>
              <w:rPr>
                <w:i/>
              </w:rPr>
            </w:pPr>
            <w:r w:rsidRPr="000A619E">
              <w:rPr>
                <w:b/>
                <w:bCs/>
                <w:iCs/>
                <w:lang w:eastAsia="zh-CN"/>
              </w:rPr>
              <w:t xml:space="preserve">Zadanie nr </w:t>
            </w:r>
            <w:r>
              <w:rPr>
                <w:b/>
                <w:bCs/>
                <w:iCs/>
                <w:lang w:eastAsia="zh-CN"/>
              </w:rPr>
              <w:t>3 – Samochód ciężarowy z kierowcą skrzyniowy, ładowność min. 1</w:t>
            </w:r>
            <w:r w:rsidR="00382A5A">
              <w:rPr>
                <w:b/>
                <w:bCs/>
                <w:iCs/>
                <w:lang w:eastAsia="zh-CN"/>
              </w:rPr>
              <w:t>0</w:t>
            </w:r>
            <w:r>
              <w:rPr>
                <w:b/>
                <w:bCs/>
                <w:iCs/>
                <w:lang w:eastAsia="zh-CN"/>
              </w:rPr>
              <w:t>,0 t, z monitoringiem</w:t>
            </w:r>
          </w:p>
        </w:tc>
      </w:tr>
      <w:tr w:rsidR="00236637" w:rsidRPr="00E66F78" w14:paraId="06DD2FFF" w14:textId="77777777" w:rsidTr="00E85765">
        <w:trPr>
          <w:cantSplit/>
          <w:trHeight w:val="480"/>
        </w:trPr>
        <w:tc>
          <w:tcPr>
            <w:tcW w:w="334" w:type="pct"/>
            <w:vAlign w:val="center"/>
          </w:tcPr>
          <w:p w14:paraId="75F50FCA" w14:textId="77777777" w:rsidR="00236637" w:rsidRPr="00AF56A8" w:rsidRDefault="00236637" w:rsidP="00E85765">
            <w:pPr>
              <w:jc w:val="center"/>
            </w:pPr>
            <w:r w:rsidRPr="00AF56A8">
              <w:t>1</w:t>
            </w:r>
          </w:p>
        </w:tc>
        <w:tc>
          <w:tcPr>
            <w:tcW w:w="1336" w:type="pct"/>
            <w:vAlign w:val="center"/>
          </w:tcPr>
          <w:p w14:paraId="556BAF85" w14:textId="77777777" w:rsidR="00236637" w:rsidRPr="00AF56A8" w:rsidRDefault="00236637" w:rsidP="00E85765">
            <w:pPr>
              <w:ind w:left="-43"/>
              <w:jc w:val="center"/>
            </w:pPr>
            <w:r>
              <w:t>co najmniej 1 osoba posiadająca</w:t>
            </w:r>
            <w:r w:rsidRPr="00AF56A8">
              <w:t xml:space="preserve"> prawo jazdy kategorii </w:t>
            </w:r>
            <w:r>
              <w:t>C oraz świadectwo kwalifikacyjne</w:t>
            </w:r>
          </w:p>
        </w:tc>
        <w:tc>
          <w:tcPr>
            <w:tcW w:w="1039" w:type="pct"/>
            <w:vAlign w:val="center"/>
          </w:tcPr>
          <w:p w14:paraId="1F3953F7" w14:textId="77777777" w:rsidR="00236637" w:rsidRPr="00E66F78" w:rsidRDefault="00236637" w:rsidP="00E85765">
            <w:pPr>
              <w:jc w:val="center"/>
              <w:rPr>
                <w:b/>
                <w:bCs/>
                <w:sz w:val="24"/>
                <w:szCs w:val="24"/>
              </w:rPr>
            </w:pPr>
          </w:p>
        </w:tc>
        <w:tc>
          <w:tcPr>
            <w:tcW w:w="1241" w:type="pct"/>
            <w:vAlign w:val="center"/>
          </w:tcPr>
          <w:p w14:paraId="7556EB9E" w14:textId="77777777" w:rsidR="00236637" w:rsidRPr="00E66F78" w:rsidRDefault="00236637" w:rsidP="00E85765">
            <w:pPr>
              <w:jc w:val="center"/>
              <w:rPr>
                <w:sz w:val="24"/>
                <w:szCs w:val="24"/>
              </w:rPr>
            </w:pPr>
          </w:p>
        </w:tc>
        <w:tc>
          <w:tcPr>
            <w:tcW w:w="1050" w:type="pct"/>
            <w:vAlign w:val="center"/>
          </w:tcPr>
          <w:p w14:paraId="2299F1C7" w14:textId="77777777" w:rsidR="00236637" w:rsidRPr="00E66F78" w:rsidRDefault="00236637" w:rsidP="00E85765">
            <w:pPr>
              <w:jc w:val="center"/>
              <w:rPr>
                <w:sz w:val="24"/>
                <w:szCs w:val="24"/>
              </w:rPr>
            </w:pPr>
          </w:p>
        </w:tc>
      </w:tr>
      <w:tr w:rsidR="00236637" w:rsidRPr="00E66F78" w14:paraId="786F7C64" w14:textId="77777777" w:rsidTr="00E85765">
        <w:trPr>
          <w:cantSplit/>
          <w:trHeight w:val="359"/>
          <w:tblHeader/>
        </w:trPr>
        <w:tc>
          <w:tcPr>
            <w:tcW w:w="5000" w:type="pct"/>
            <w:gridSpan w:val="5"/>
            <w:vAlign w:val="center"/>
          </w:tcPr>
          <w:p w14:paraId="390463A5" w14:textId="79D40E35" w:rsidR="00236637" w:rsidRPr="00E75E6A" w:rsidRDefault="00236637" w:rsidP="00E85765">
            <w:pPr>
              <w:jc w:val="center"/>
              <w:rPr>
                <w:i/>
              </w:rPr>
            </w:pPr>
            <w:r w:rsidRPr="000A619E">
              <w:rPr>
                <w:b/>
                <w:bCs/>
                <w:iCs/>
                <w:lang w:eastAsia="zh-CN"/>
              </w:rPr>
              <w:t xml:space="preserve">Zadanie nr </w:t>
            </w:r>
            <w:r>
              <w:rPr>
                <w:b/>
                <w:bCs/>
                <w:iCs/>
                <w:lang w:eastAsia="zh-CN"/>
              </w:rPr>
              <w:t xml:space="preserve">4 – Samochód ciężarowy z kierowcą skrzyniowy, ładowność min. </w:t>
            </w:r>
            <w:r w:rsidR="00382A5A">
              <w:rPr>
                <w:b/>
                <w:bCs/>
                <w:iCs/>
                <w:lang w:eastAsia="zh-CN"/>
              </w:rPr>
              <w:t>12</w:t>
            </w:r>
            <w:r>
              <w:rPr>
                <w:b/>
                <w:bCs/>
                <w:iCs/>
                <w:lang w:eastAsia="zh-CN"/>
              </w:rPr>
              <w:t>,0 t, z monitoringiem</w:t>
            </w:r>
          </w:p>
        </w:tc>
      </w:tr>
      <w:tr w:rsidR="00236637" w:rsidRPr="00E66F78" w14:paraId="23A07AA4" w14:textId="77777777" w:rsidTr="00E85765">
        <w:trPr>
          <w:cantSplit/>
          <w:trHeight w:val="480"/>
        </w:trPr>
        <w:tc>
          <w:tcPr>
            <w:tcW w:w="334" w:type="pct"/>
            <w:vAlign w:val="center"/>
          </w:tcPr>
          <w:p w14:paraId="68040528" w14:textId="77777777" w:rsidR="00236637" w:rsidRPr="00AF56A8" w:rsidRDefault="00236637" w:rsidP="00E85765">
            <w:pPr>
              <w:jc w:val="center"/>
            </w:pPr>
            <w:r w:rsidRPr="00AF56A8">
              <w:t>1</w:t>
            </w:r>
          </w:p>
        </w:tc>
        <w:tc>
          <w:tcPr>
            <w:tcW w:w="1336" w:type="pct"/>
            <w:vAlign w:val="center"/>
          </w:tcPr>
          <w:p w14:paraId="7D46C10B" w14:textId="77777777" w:rsidR="00236637" w:rsidRPr="00AF56A8" w:rsidRDefault="00236637" w:rsidP="00E85765">
            <w:pPr>
              <w:ind w:left="-43"/>
              <w:jc w:val="center"/>
            </w:pPr>
            <w:r>
              <w:t>co najmniej 1 osoba posiadająca</w:t>
            </w:r>
            <w:r w:rsidRPr="00AF56A8">
              <w:t xml:space="preserve"> prawo jazdy kategorii </w:t>
            </w:r>
            <w:r>
              <w:t>C oraz świadectwo kwalifikacyjne</w:t>
            </w:r>
          </w:p>
        </w:tc>
        <w:tc>
          <w:tcPr>
            <w:tcW w:w="1039" w:type="pct"/>
            <w:vAlign w:val="center"/>
          </w:tcPr>
          <w:p w14:paraId="1E68CA52" w14:textId="77777777" w:rsidR="00236637" w:rsidRPr="00E66F78" w:rsidRDefault="00236637" w:rsidP="00E85765">
            <w:pPr>
              <w:jc w:val="center"/>
              <w:rPr>
                <w:b/>
                <w:bCs/>
                <w:sz w:val="24"/>
                <w:szCs w:val="24"/>
              </w:rPr>
            </w:pPr>
          </w:p>
        </w:tc>
        <w:tc>
          <w:tcPr>
            <w:tcW w:w="1241" w:type="pct"/>
            <w:vAlign w:val="center"/>
          </w:tcPr>
          <w:p w14:paraId="35266110" w14:textId="77777777" w:rsidR="00236637" w:rsidRPr="00E66F78" w:rsidRDefault="00236637" w:rsidP="00E85765">
            <w:pPr>
              <w:jc w:val="center"/>
              <w:rPr>
                <w:sz w:val="24"/>
                <w:szCs w:val="24"/>
              </w:rPr>
            </w:pPr>
          </w:p>
        </w:tc>
        <w:tc>
          <w:tcPr>
            <w:tcW w:w="1050" w:type="pct"/>
            <w:vAlign w:val="center"/>
          </w:tcPr>
          <w:p w14:paraId="1C668246" w14:textId="77777777" w:rsidR="00236637" w:rsidRPr="00E66F78" w:rsidRDefault="00236637" w:rsidP="00E85765">
            <w:pPr>
              <w:jc w:val="center"/>
              <w:rPr>
                <w:sz w:val="24"/>
                <w:szCs w:val="24"/>
              </w:rPr>
            </w:pPr>
          </w:p>
        </w:tc>
      </w:tr>
      <w:tr w:rsidR="00236637" w:rsidRPr="00E66F78" w14:paraId="30ACABF6" w14:textId="77777777" w:rsidTr="00E85765">
        <w:trPr>
          <w:cantSplit/>
          <w:trHeight w:val="359"/>
          <w:tblHeader/>
        </w:trPr>
        <w:tc>
          <w:tcPr>
            <w:tcW w:w="5000" w:type="pct"/>
            <w:gridSpan w:val="5"/>
            <w:vAlign w:val="center"/>
          </w:tcPr>
          <w:p w14:paraId="12F734AE" w14:textId="66E6AF72" w:rsidR="00236637" w:rsidRPr="00E75E6A" w:rsidRDefault="00236637" w:rsidP="00E85765">
            <w:pPr>
              <w:jc w:val="center"/>
              <w:rPr>
                <w:i/>
              </w:rPr>
            </w:pPr>
            <w:r w:rsidRPr="000A619E">
              <w:rPr>
                <w:b/>
                <w:bCs/>
                <w:iCs/>
                <w:lang w:eastAsia="zh-CN"/>
              </w:rPr>
              <w:t xml:space="preserve">Zadanie nr </w:t>
            </w:r>
            <w:r>
              <w:rPr>
                <w:b/>
                <w:bCs/>
                <w:iCs/>
                <w:lang w:eastAsia="zh-CN"/>
              </w:rPr>
              <w:t>5 – Samochód ciężarowy z kierowcą s</w:t>
            </w:r>
            <w:r w:rsidR="00382A5A">
              <w:rPr>
                <w:b/>
                <w:bCs/>
                <w:iCs/>
                <w:lang w:eastAsia="zh-CN"/>
              </w:rPr>
              <w:t>amowyładowczy</w:t>
            </w:r>
            <w:r>
              <w:rPr>
                <w:b/>
                <w:bCs/>
                <w:iCs/>
                <w:lang w:eastAsia="zh-CN"/>
              </w:rPr>
              <w:t xml:space="preserve">, ładowność min. </w:t>
            </w:r>
            <w:r w:rsidR="00382A5A">
              <w:rPr>
                <w:b/>
                <w:bCs/>
                <w:iCs/>
                <w:lang w:eastAsia="zh-CN"/>
              </w:rPr>
              <w:t>5</w:t>
            </w:r>
            <w:r>
              <w:rPr>
                <w:b/>
                <w:bCs/>
                <w:iCs/>
                <w:lang w:eastAsia="zh-CN"/>
              </w:rPr>
              <w:t>,0 t, z monitoringiem</w:t>
            </w:r>
          </w:p>
        </w:tc>
      </w:tr>
      <w:tr w:rsidR="00236637" w:rsidRPr="00E66F78" w14:paraId="57C8168A" w14:textId="77777777" w:rsidTr="00E85765">
        <w:trPr>
          <w:cantSplit/>
          <w:trHeight w:val="480"/>
        </w:trPr>
        <w:tc>
          <w:tcPr>
            <w:tcW w:w="334" w:type="pct"/>
            <w:vAlign w:val="center"/>
          </w:tcPr>
          <w:p w14:paraId="6B4DD169" w14:textId="77777777" w:rsidR="00236637" w:rsidRPr="00AF56A8" w:rsidRDefault="00236637" w:rsidP="00E85765">
            <w:pPr>
              <w:jc w:val="center"/>
            </w:pPr>
            <w:r w:rsidRPr="00AF56A8">
              <w:t>1</w:t>
            </w:r>
          </w:p>
        </w:tc>
        <w:tc>
          <w:tcPr>
            <w:tcW w:w="1336" w:type="pct"/>
            <w:vAlign w:val="center"/>
          </w:tcPr>
          <w:p w14:paraId="23678934" w14:textId="77777777" w:rsidR="00236637" w:rsidRPr="00AF56A8" w:rsidRDefault="00236637" w:rsidP="00E85765">
            <w:pPr>
              <w:ind w:left="-43"/>
              <w:jc w:val="center"/>
            </w:pPr>
            <w:r>
              <w:t>co najmniej 1 osoba posiadająca</w:t>
            </w:r>
            <w:r w:rsidRPr="00AF56A8">
              <w:t xml:space="preserve"> prawo jazdy kategorii </w:t>
            </w:r>
            <w:r>
              <w:t>C oraz świadectwo kwalifikacyjne</w:t>
            </w:r>
          </w:p>
        </w:tc>
        <w:tc>
          <w:tcPr>
            <w:tcW w:w="1039" w:type="pct"/>
            <w:vAlign w:val="center"/>
          </w:tcPr>
          <w:p w14:paraId="560764A2" w14:textId="77777777" w:rsidR="00236637" w:rsidRPr="00E66F78" w:rsidRDefault="00236637" w:rsidP="00E85765">
            <w:pPr>
              <w:jc w:val="center"/>
              <w:rPr>
                <w:b/>
                <w:bCs/>
                <w:sz w:val="24"/>
                <w:szCs w:val="24"/>
              </w:rPr>
            </w:pPr>
          </w:p>
        </w:tc>
        <w:tc>
          <w:tcPr>
            <w:tcW w:w="1241" w:type="pct"/>
            <w:vAlign w:val="center"/>
          </w:tcPr>
          <w:p w14:paraId="74AC8566" w14:textId="77777777" w:rsidR="00236637" w:rsidRPr="00E66F78" w:rsidRDefault="00236637" w:rsidP="00E85765">
            <w:pPr>
              <w:jc w:val="center"/>
              <w:rPr>
                <w:sz w:val="24"/>
                <w:szCs w:val="24"/>
              </w:rPr>
            </w:pPr>
          </w:p>
        </w:tc>
        <w:tc>
          <w:tcPr>
            <w:tcW w:w="1050" w:type="pct"/>
            <w:vAlign w:val="center"/>
          </w:tcPr>
          <w:p w14:paraId="19867F23" w14:textId="77777777" w:rsidR="00236637" w:rsidRPr="00E66F78" w:rsidRDefault="00236637" w:rsidP="00E85765">
            <w:pPr>
              <w:jc w:val="center"/>
              <w:rPr>
                <w:sz w:val="24"/>
                <w:szCs w:val="24"/>
              </w:rPr>
            </w:pPr>
          </w:p>
        </w:tc>
      </w:tr>
      <w:tr w:rsidR="00382A5A" w:rsidRPr="00E66F78" w14:paraId="2A22750A" w14:textId="77777777" w:rsidTr="005509C0">
        <w:trPr>
          <w:cantSplit/>
          <w:trHeight w:val="359"/>
          <w:tblHeader/>
        </w:trPr>
        <w:tc>
          <w:tcPr>
            <w:tcW w:w="5000" w:type="pct"/>
            <w:gridSpan w:val="5"/>
            <w:vAlign w:val="center"/>
          </w:tcPr>
          <w:p w14:paraId="6F8706F2" w14:textId="41668BA0" w:rsidR="00382A5A" w:rsidRPr="00E75E6A" w:rsidRDefault="00382A5A" w:rsidP="005509C0">
            <w:pPr>
              <w:jc w:val="center"/>
              <w:rPr>
                <w:i/>
              </w:rPr>
            </w:pPr>
            <w:r w:rsidRPr="000A619E">
              <w:rPr>
                <w:b/>
                <w:bCs/>
                <w:iCs/>
                <w:lang w:eastAsia="zh-CN"/>
              </w:rPr>
              <w:t xml:space="preserve">Zadanie nr </w:t>
            </w:r>
            <w:r>
              <w:rPr>
                <w:b/>
                <w:bCs/>
                <w:iCs/>
                <w:lang w:eastAsia="zh-CN"/>
              </w:rPr>
              <w:t xml:space="preserve">6 – Ciągnik samochodowy z kierowcą siodłowy z naczepą skrzyniową, ładowność min. </w:t>
            </w:r>
            <w:r w:rsidR="0038766B">
              <w:rPr>
                <w:b/>
                <w:bCs/>
                <w:iCs/>
                <w:lang w:eastAsia="zh-CN"/>
              </w:rPr>
              <w:t>20</w:t>
            </w:r>
            <w:r>
              <w:rPr>
                <w:b/>
                <w:bCs/>
                <w:iCs/>
                <w:lang w:eastAsia="zh-CN"/>
              </w:rPr>
              <w:t xml:space="preserve">,0 t, </w:t>
            </w:r>
            <w:r w:rsidR="0038766B">
              <w:rPr>
                <w:b/>
                <w:bCs/>
                <w:iCs/>
                <w:lang w:eastAsia="zh-CN"/>
              </w:rPr>
              <w:br/>
            </w:r>
            <w:r>
              <w:rPr>
                <w:b/>
                <w:bCs/>
                <w:iCs/>
                <w:lang w:eastAsia="zh-CN"/>
              </w:rPr>
              <w:t>z monitoringiem</w:t>
            </w:r>
          </w:p>
        </w:tc>
      </w:tr>
      <w:tr w:rsidR="00382A5A" w:rsidRPr="00E66F78" w14:paraId="48745903" w14:textId="77777777" w:rsidTr="005509C0">
        <w:trPr>
          <w:cantSplit/>
          <w:trHeight w:val="480"/>
        </w:trPr>
        <w:tc>
          <w:tcPr>
            <w:tcW w:w="334" w:type="pct"/>
            <w:vAlign w:val="center"/>
          </w:tcPr>
          <w:p w14:paraId="06F0D5AE" w14:textId="77777777" w:rsidR="00382A5A" w:rsidRPr="00AF56A8" w:rsidRDefault="00382A5A" w:rsidP="005509C0">
            <w:pPr>
              <w:jc w:val="center"/>
            </w:pPr>
            <w:r w:rsidRPr="00AF56A8">
              <w:t>1</w:t>
            </w:r>
          </w:p>
        </w:tc>
        <w:tc>
          <w:tcPr>
            <w:tcW w:w="1336" w:type="pct"/>
            <w:vAlign w:val="center"/>
          </w:tcPr>
          <w:p w14:paraId="60422DE7" w14:textId="365929FB" w:rsidR="00382A5A" w:rsidRPr="00AF56A8" w:rsidRDefault="00382A5A" w:rsidP="005509C0">
            <w:pPr>
              <w:ind w:left="-43"/>
              <w:jc w:val="center"/>
            </w:pPr>
            <w:r w:rsidRPr="00493B18">
              <w:t>co najmniej 1 osoba posiadająca prawo jazdy kategorii C</w:t>
            </w:r>
            <w:r w:rsidR="00493B18">
              <w:t>+E</w:t>
            </w:r>
            <w:r w:rsidRPr="00493B18">
              <w:t xml:space="preserve"> oraz świadectwo kwalifikacyjne</w:t>
            </w:r>
          </w:p>
        </w:tc>
        <w:tc>
          <w:tcPr>
            <w:tcW w:w="1039" w:type="pct"/>
            <w:vAlign w:val="center"/>
          </w:tcPr>
          <w:p w14:paraId="65E7F1E0" w14:textId="77777777" w:rsidR="00382A5A" w:rsidRPr="00E66F78" w:rsidRDefault="00382A5A" w:rsidP="005509C0">
            <w:pPr>
              <w:jc w:val="center"/>
              <w:rPr>
                <w:b/>
                <w:bCs/>
                <w:sz w:val="24"/>
                <w:szCs w:val="24"/>
              </w:rPr>
            </w:pPr>
          </w:p>
        </w:tc>
        <w:tc>
          <w:tcPr>
            <w:tcW w:w="1241" w:type="pct"/>
            <w:vAlign w:val="center"/>
          </w:tcPr>
          <w:p w14:paraId="0E36FAFD" w14:textId="77777777" w:rsidR="00382A5A" w:rsidRPr="00E66F78" w:rsidRDefault="00382A5A" w:rsidP="005509C0">
            <w:pPr>
              <w:jc w:val="center"/>
              <w:rPr>
                <w:sz w:val="24"/>
                <w:szCs w:val="24"/>
              </w:rPr>
            </w:pPr>
          </w:p>
        </w:tc>
        <w:tc>
          <w:tcPr>
            <w:tcW w:w="1050" w:type="pct"/>
            <w:vAlign w:val="center"/>
          </w:tcPr>
          <w:p w14:paraId="6E4782DD" w14:textId="77777777" w:rsidR="00382A5A" w:rsidRPr="00E66F78" w:rsidRDefault="00382A5A" w:rsidP="005509C0">
            <w:pPr>
              <w:jc w:val="center"/>
              <w:rPr>
                <w:sz w:val="24"/>
                <w:szCs w:val="24"/>
              </w:rPr>
            </w:pPr>
          </w:p>
        </w:tc>
      </w:tr>
      <w:tr w:rsidR="00382A5A" w:rsidRPr="00E66F78" w14:paraId="18B7F4FF" w14:textId="77777777" w:rsidTr="005509C0">
        <w:trPr>
          <w:cantSplit/>
          <w:trHeight w:val="359"/>
          <w:tblHeader/>
        </w:trPr>
        <w:tc>
          <w:tcPr>
            <w:tcW w:w="5000" w:type="pct"/>
            <w:gridSpan w:val="5"/>
            <w:vAlign w:val="center"/>
          </w:tcPr>
          <w:p w14:paraId="3287A454" w14:textId="59669506" w:rsidR="00382A5A" w:rsidRPr="00E75E6A" w:rsidRDefault="00382A5A" w:rsidP="005509C0">
            <w:pPr>
              <w:jc w:val="center"/>
              <w:rPr>
                <w:i/>
              </w:rPr>
            </w:pPr>
            <w:r w:rsidRPr="000A619E">
              <w:rPr>
                <w:b/>
                <w:bCs/>
                <w:iCs/>
                <w:lang w:eastAsia="zh-CN"/>
              </w:rPr>
              <w:t xml:space="preserve">Zadanie nr </w:t>
            </w:r>
            <w:r>
              <w:rPr>
                <w:b/>
                <w:bCs/>
                <w:iCs/>
                <w:lang w:eastAsia="zh-CN"/>
              </w:rPr>
              <w:t>7 – Samochód ciężarowy z kierowcą s</w:t>
            </w:r>
            <w:r w:rsidR="0038766B">
              <w:rPr>
                <w:b/>
                <w:bCs/>
                <w:iCs/>
                <w:lang w:eastAsia="zh-CN"/>
              </w:rPr>
              <w:t>amowyładowczy</w:t>
            </w:r>
            <w:r>
              <w:rPr>
                <w:b/>
                <w:bCs/>
                <w:iCs/>
                <w:lang w:eastAsia="zh-CN"/>
              </w:rPr>
              <w:t xml:space="preserve">, ładowność min. </w:t>
            </w:r>
            <w:r w:rsidR="0038766B">
              <w:rPr>
                <w:b/>
                <w:bCs/>
                <w:iCs/>
                <w:lang w:eastAsia="zh-CN"/>
              </w:rPr>
              <w:t>15</w:t>
            </w:r>
            <w:r>
              <w:rPr>
                <w:b/>
                <w:bCs/>
                <w:iCs/>
                <w:lang w:eastAsia="zh-CN"/>
              </w:rPr>
              <w:t>,0 t, z monitoringiem</w:t>
            </w:r>
          </w:p>
        </w:tc>
      </w:tr>
      <w:tr w:rsidR="00382A5A" w:rsidRPr="00E66F78" w14:paraId="50FE8578" w14:textId="77777777" w:rsidTr="005509C0">
        <w:trPr>
          <w:cantSplit/>
          <w:trHeight w:val="480"/>
        </w:trPr>
        <w:tc>
          <w:tcPr>
            <w:tcW w:w="334" w:type="pct"/>
            <w:vAlign w:val="center"/>
          </w:tcPr>
          <w:p w14:paraId="643EA33E" w14:textId="77777777" w:rsidR="00382A5A" w:rsidRPr="00AF56A8" w:rsidRDefault="00382A5A" w:rsidP="005509C0">
            <w:pPr>
              <w:jc w:val="center"/>
            </w:pPr>
            <w:r w:rsidRPr="00AF56A8">
              <w:t>1</w:t>
            </w:r>
          </w:p>
        </w:tc>
        <w:tc>
          <w:tcPr>
            <w:tcW w:w="1336" w:type="pct"/>
            <w:vAlign w:val="center"/>
          </w:tcPr>
          <w:p w14:paraId="52095BBC" w14:textId="77777777" w:rsidR="00382A5A" w:rsidRPr="00AF56A8" w:rsidRDefault="00382A5A" w:rsidP="005509C0">
            <w:pPr>
              <w:ind w:left="-43"/>
              <w:jc w:val="center"/>
            </w:pPr>
            <w:r>
              <w:t>co najmniej 1 osoba posiadająca</w:t>
            </w:r>
            <w:r w:rsidRPr="00AF56A8">
              <w:t xml:space="preserve"> prawo jazdy kategorii </w:t>
            </w:r>
            <w:r>
              <w:t>C oraz świadectwo kwalifikacyjne</w:t>
            </w:r>
          </w:p>
        </w:tc>
        <w:tc>
          <w:tcPr>
            <w:tcW w:w="1039" w:type="pct"/>
            <w:vAlign w:val="center"/>
          </w:tcPr>
          <w:p w14:paraId="4C112FCF" w14:textId="77777777" w:rsidR="00382A5A" w:rsidRPr="00E66F78" w:rsidRDefault="00382A5A" w:rsidP="005509C0">
            <w:pPr>
              <w:jc w:val="center"/>
              <w:rPr>
                <w:b/>
                <w:bCs/>
                <w:sz w:val="24"/>
                <w:szCs w:val="24"/>
              </w:rPr>
            </w:pPr>
          </w:p>
        </w:tc>
        <w:tc>
          <w:tcPr>
            <w:tcW w:w="1241" w:type="pct"/>
            <w:vAlign w:val="center"/>
          </w:tcPr>
          <w:p w14:paraId="4A640359" w14:textId="77777777" w:rsidR="00382A5A" w:rsidRPr="00E66F78" w:rsidRDefault="00382A5A" w:rsidP="005509C0">
            <w:pPr>
              <w:jc w:val="center"/>
              <w:rPr>
                <w:sz w:val="24"/>
                <w:szCs w:val="24"/>
              </w:rPr>
            </w:pPr>
          </w:p>
        </w:tc>
        <w:tc>
          <w:tcPr>
            <w:tcW w:w="1050" w:type="pct"/>
            <w:vAlign w:val="center"/>
          </w:tcPr>
          <w:p w14:paraId="79E13D6D" w14:textId="77777777" w:rsidR="00382A5A" w:rsidRPr="00E66F78" w:rsidRDefault="00382A5A" w:rsidP="005509C0">
            <w:pPr>
              <w:jc w:val="center"/>
              <w:rPr>
                <w:sz w:val="24"/>
                <w:szCs w:val="24"/>
              </w:rPr>
            </w:pPr>
          </w:p>
        </w:tc>
      </w:tr>
    </w:tbl>
    <w:p w14:paraId="50DC22A7" w14:textId="77777777" w:rsidR="00236637" w:rsidRDefault="00236637" w:rsidP="00236637">
      <w:pPr>
        <w:tabs>
          <w:tab w:val="left" w:pos="851"/>
        </w:tabs>
        <w:jc w:val="center"/>
        <w:rPr>
          <w:sz w:val="24"/>
          <w:szCs w:val="24"/>
        </w:rPr>
      </w:pPr>
    </w:p>
    <w:p w14:paraId="282A4BE4" w14:textId="77777777" w:rsidR="00236637" w:rsidRPr="00E66F78" w:rsidRDefault="00236637" w:rsidP="00236637">
      <w:pPr>
        <w:tabs>
          <w:tab w:val="left" w:pos="851"/>
        </w:tabs>
        <w:jc w:val="center"/>
        <w:rPr>
          <w:sz w:val="24"/>
          <w:szCs w:val="24"/>
        </w:rPr>
      </w:pPr>
    </w:p>
    <w:p w14:paraId="79AE40E4" w14:textId="77777777" w:rsidR="00236637" w:rsidRPr="00111016" w:rsidRDefault="00236637" w:rsidP="00236637">
      <w:pPr>
        <w:tabs>
          <w:tab w:val="left" w:pos="851"/>
        </w:tabs>
        <w:rPr>
          <w:b/>
          <w:bCs/>
          <w:sz w:val="22"/>
          <w:szCs w:val="22"/>
        </w:rPr>
      </w:pPr>
      <w:r w:rsidRPr="00111016">
        <w:rPr>
          <w:b/>
          <w:bCs/>
          <w:sz w:val="22"/>
          <w:szCs w:val="22"/>
        </w:rPr>
        <w:t xml:space="preserve">Uwaga: </w:t>
      </w:r>
    </w:p>
    <w:p w14:paraId="2CFC6D94" w14:textId="77777777" w:rsidR="00236637" w:rsidRPr="00111016" w:rsidRDefault="00236637" w:rsidP="00236637">
      <w:pPr>
        <w:numPr>
          <w:ilvl w:val="0"/>
          <w:numId w:val="28"/>
        </w:numPr>
        <w:ind w:left="284" w:hanging="284"/>
        <w:jc w:val="both"/>
        <w:rPr>
          <w:bCs/>
          <w:i/>
          <w:iCs/>
          <w:sz w:val="22"/>
          <w:szCs w:val="22"/>
          <w:lang w:eastAsia="zh-CN"/>
        </w:rPr>
      </w:pPr>
      <w:r w:rsidRPr="00111016">
        <w:rPr>
          <w:i/>
          <w:iCs/>
          <w:sz w:val="22"/>
          <w:szCs w:val="22"/>
          <w:lang w:eastAsia="zh-CN"/>
        </w:rPr>
        <w:t xml:space="preserve">W przypadku, gdy wykazano </w:t>
      </w:r>
      <w:r>
        <w:rPr>
          <w:i/>
          <w:iCs/>
          <w:sz w:val="22"/>
          <w:szCs w:val="22"/>
          <w:lang w:eastAsia="zh-CN"/>
        </w:rPr>
        <w:t>zasób</w:t>
      </w:r>
      <w:r w:rsidRPr="00111016">
        <w:rPr>
          <w:i/>
          <w:iCs/>
          <w:sz w:val="22"/>
          <w:szCs w:val="22"/>
          <w:lang w:eastAsia="zh-CN"/>
        </w:rPr>
        <w:t xml:space="preserve"> innego podmiotu, Wykonawca składający ofertę zobowiązany jest udowodnić Zamawiającemu, iż będzie dysponował zasobami niezbędnymi do realizacji zamówienia,  </w:t>
      </w:r>
      <w:r>
        <w:rPr>
          <w:i/>
          <w:iCs/>
          <w:sz w:val="22"/>
          <w:szCs w:val="22"/>
          <w:lang w:eastAsia="zh-CN"/>
        </w:rPr>
        <w:br/>
      </w:r>
      <w:r w:rsidRPr="00111016">
        <w:rPr>
          <w:i/>
          <w:iCs/>
          <w:sz w:val="22"/>
          <w:szCs w:val="22"/>
          <w:lang w:eastAsia="zh-CN"/>
        </w:rPr>
        <w:lastRenderedPageBreak/>
        <w:t>w szczególności  dołączając w tym celu do oferty zobowiązanie tych podmiotów do oddania mu do dyspozycji niezbędnych zasobów na okres korzystania z nich przy wykonaniu zamówienia.</w:t>
      </w:r>
    </w:p>
    <w:p w14:paraId="6B049F41" w14:textId="77777777" w:rsidR="00236637" w:rsidRPr="00111016" w:rsidRDefault="00236637" w:rsidP="00236637">
      <w:pPr>
        <w:numPr>
          <w:ilvl w:val="0"/>
          <w:numId w:val="28"/>
        </w:numPr>
        <w:ind w:left="284" w:hanging="284"/>
        <w:jc w:val="both"/>
        <w:rPr>
          <w:bCs/>
          <w:i/>
          <w:iCs/>
          <w:sz w:val="22"/>
          <w:szCs w:val="22"/>
          <w:lang w:eastAsia="zh-CN"/>
        </w:rPr>
      </w:pPr>
      <w:r w:rsidRPr="00111016">
        <w:rPr>
          <w:i/>
          <w:iCs/>
          <w:sz w:val="22"/>
          <w:szCs w:val="22"/>
        </w:rPr>
        <w:t xml:space="preserve">Wykaz zobowiązany będzie złożyć Wykonawca, którego oferta zostanie najwyżej oceniona lub Wykonawcy, których Zamawiający wezwie do złożenia oświadczeń i dokumentów zgodnie z § 39 Regulaminu.  </w:t>
      </w:r>
    </w:p>
    <w:p w14:paraId="60353782" w14:textId="77777777" w:rsidR="003031B4" w:rsidRPr="00A82D77" w:rsidRDefault="003031B4" w:rsidP="003031B4">
      <w:pPr>
        <w:jc w:val="center"/>
        <w:rPr>
          <w:rFonts w:eastAsiaTheme="majorEastAsia"/>
          <w:b/>
          <w:bCs/>
          <w:sz w:val="28"/>
          <w:szCs w:val="28"/>
        </w:rPr>
      </w:pPr>
    </w:p>
    <w:bookmarkEnd w:id="107"/>
    <w:bookmarkEnd w:id="108"/>
    <w:p w14:paraId="76939B95" w14:textId="76C3E768" w:rsidR="00490259" w:rsidRPr="00A82D77" w:rsidRDefault="00490259" w:rsidP="00B23025">
      <w:pPr>
        <w:pageBreakBefore/>
        <w:jc w:val="right"/>
        <w:rPr>
          <w:rFonts w:eastAsiaTheme="majorEastAsia"/>
          <w:b/>
          <w:bCs/>
          <w:color w:val="2F5496" w:themeColor="accent1" w:themeShade="BF"/>
          <w:sz w:val="24"/>
          <w:szCs w:val="24"/>
        </w:rPr>
      </w:pPr>
      <w:r w:rsidRPr="00A82D77">
        <w:rPr>
          <w:rFonts w:eastAsiaTheme="majorEastAsia"/>
          <w:b/>
          <w:bCs/>
          <w:sz w:val="24"/>
          <w:szCs w:val="24"/>
        </w:rPr>
        <w:lastRenderedPageBreak/>
        <w:t xml:space="preserve">Załącznik nr </w:t>
      </w:r>
      <w:r w:rsidR="0035278D" w:rsidRPr="00A82D77">
        <w:rPr>
          <w:rFonts w:eastAsiaTheme="majorEastAsia"/>
          <w:b/>
          <w:bCs/>
          <w:sz w:val="24"/>
          <w:szCs w:val="24"/>
        </w:rPr>
        <w:t>3</w:t>
      </w:r>
      <w:r w:rsidRPr="00A82D77">
        <w:rPr>
          <w:rFonts w:eastAsiaTheme="majorEastAsia"/>
          <w:b/>
          <w:bCs/>
          <w:sz w:val="24"/>
          <w:szCs w:val="24"/>
        </w:rPr>
        <w:t>.5 do SWZ</w:t>
      </w:r>
      <w:r w:rsidR="00361F50" w:rsidRPr="00A82D77">
        <w:rPr>
          <w:rFonts w:eastAsiaTheme="majorEastAsia"/>
          <w:b/>
          <w:bCs/>
          <w:color w:val="2F5496" w:themeColor="accent1" w:themeShade="BF"/>
          <w:sz w:val="24"/>
          <w:szCs w:val="24"/>
        </w:rPr>
        <w:br/>
      </w:r>
      <w:r w:rsidR="002125D8" w:rsidRPr="00A82D77">
        <w:rPr>
          <w:rFonts w:eastAsiaTheme="majorEastAsia"/>
          <w:i/>
          <w:iCs/>
          <w:color w:val="BFBFBF" w:themeColor="background1" w:themeShade="BF"/>
          <w:sz w:val="18"/>
          <w:szCs w:val="18"/>
        </w:rPr>
        <w:t>Wykaz urządzeń lub wyposażenia zakładu</w:t>
      </w:r>
    </w:p>
    <w:p w14:paraId="727C8B78" w14:textId="77777777" w:rsidR="008F2B27" w:rsidRPr="00A82D77" w:rsidRDefault="008F2B27" w:rsidP="00490259">
      <w:pPr>
        <w:rPr>
          <w:b/>
          <w:bCs/>
          <w:sz w:val="24"/>
          <w:szCs w:val="24"/>
        </w:rPr>
      </w:pPr>
    </w:p>
    <w:p w14:paraId="36D9FC54" w14:textId="77777777" w:rsidR="00BD6E34" w:rsidRPr="00A82D77" w:rsidRDefault="00BD6E34" w:rsidP="00BD6E34">
      <w:pPr>
        <w:jc w:val="center"/>
        <w:rPr>
          <w:rFonts w:eastAsiaTheme="majorEastAsia"/>
          <w:b/>
          <w:bCs/>
          <w:sz w:val="28"/>
          <w:szCs w:val="28"/>
        </w:rPr>
      </w:pPr>
      <w:bookmarkStart w:id="109" w:name="_Hlk141257221"/>
      <w:bookmarkStart w:id="110" w:name="_Hlk106046451"/>
    </w:p>
    <w:p w14:paraId="746E3E4F" w14:textId="6754AF67" w:rsidR="00BD6E34" w:rsidRPr="00A82D77" w:rsidRDefault="00BD6E34" w:rsidP="00BD6E34">
      <w:pPr>
        <w:jc w:val="center"/>
        <w:rPr>
          <w:rFonts w:eastAsiaTheme="majorEastAsia"/>
          <w:b/>
          <w:bCs/>
          <w:spacing w:val="20"/>
          <w:sz w:val="28"/>
          <w:szCs w:val="28"/>
        </w:rPr>
      </w:pPr>
      <w:r w:rsidRPr="00A82D77">
        <w:rPr>
          <w:rFonts w:eastAsiaTheme="majorEastAsia"/>
          <w:b/>
          <w:bCs/>
          <w:sz w:val="28"/>
          <w:szCs w:val="28"/>
        </w:rPr>
        <w:t>WYKAZ URZĄDZEŃ LUB WYPOSAŻENIA ZAKŁADU</w:t>
      </w:r>
    </w:p>
    <w:bookmarkEnd w:id="109"/>
    <w:p w14:paraId="17C49DF0" w14:textId="7808539C" w:rsidR="00490259" w:rsidRPr="00A82D77" w:rsidRDefault="00490259" w:rsidP="008F2B27">
      <w:pPr>
        <w:jc w:val="center"/>
        <w:rPr>
          <w:b/>
          <w:bCs/>
          <w:sz w:val="24"/>
          <w:szCs w:val="24"/>
        </w:rPr>
      </w:pPr>
      <w:r w:rsidRPr="00A82D77">
        <w:rPr>
          <w:b/>
          <w:bCs/>
          <w:sz w:val="24"/>
          <w:szCs w:val="24"/>
        </w:rPr>
        <w:t>w zakresie niezbędnym do wykazania spełnienia warunku udziału w postępowaniu</w:t>
      </w:r>
    </w:p>
    <w:p w14:paraId="6CEBCEEF" w14:textId="77777777" w:rsidR="00490259" w:rsidRPr="00A82D77" w:rsidRDefault="00490259" w:rsidP="008F2B27">
      <w:pPr>
        <w:jc w:val="center"/>
        <w:rPr>
          <w:b/>
          <w:bCs/>
          <w:sz w:val="24"/>
          <w:szCs w:val="24"/>
        </w:rPr>
      </w:pPr>
    </w:p>
    <w:p w14:paraId="2D6EA35B" w14:textId="77777777" w:rsidR="00490259" w:rsidRPr="00A82D77" w:rsidRDefault="00490259" w:rsidP="00490259">
      <w:pPr>
        <w:tabs>
          <w:tab w:val="left" w:pos="0"/>
        </w:tabs>
        <w:rPr>
          <w:color w:val="FF0000"/>
          <w:sz w:val="22"/>
          <w:szCs w:val="22"/>
        </w:rPr>
      </w:pPr>
    </w:p>
    <w:p w14:paraId="087DAFB5" w14:textId="4AFD2BDB" w:rsidR="00490259" w:rsidRPr="00A82D77" w:rsidRDefault="00490259" w:rsidP="004E4634">
      <w:pPr>
        <w:tabs>
          <w:tab w:val="left" w:pos="0"/>
        </w:tabs>
        <w:jc w:val="center"/>
        <w:rPr>
          <w:sz w:val="22"/>
          <w:szCs w:val="22"/>
        </w:rPr>
      </w:pPr>
      <w:r w:rsidRPr="00A82D77">
        <w:rPr>
          <w:sz w:val="22"/>
          <w:szCs w:val="22"/>
        </w:rPr>
        <w:t xml:space="preserve">Nazwa </w:t>
      </w:r>
      <w:r w:rsidR="00DB4D9E" w:rsidRPr="00A82D77">
        <w:rPr>
          <w:sz w:val="22"/>
          <w:szCs w:val="22"/>
        </w:rPr>
        <w:t>Wykonawcy</w:t>
      </w:r>
      <w:r w:rsidRPr="00A82D77">
        <w:rPr>
          <w:sz w:val="22"/>
          <w:szCs w:val="22"/>
        </w:rPr>
        <w:t>: ...................................................................................................................</w:t>
      </w:r>
    </w:p>
    <w:p w14:paraId="2EE69ACF" w14:textId="77777777" w:rsidR="00490259" w:rsidRPr="00A82D77" w:rsidRDefault="00490259" w:rsidP="004E4634">
      <w:pPr>
        <w:rPr>
          <w:sz w:val="24"/>
          <w:szCs w:val="24"/>
        </w:rPr>
      </w:pPr>
    </w:p>
    <w:tbl>
      <w:tblPr>
        <w:tblpPr w:leftFromText="141" w:rightFromText="141" w:vertAnchor="text" w:horzAnchor="margin" w:tblpX="60" w:tblpY="126"/>
        <w:tblW w:w="50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72"/>
        <w:gridCol w:w="1212"/>
        <w:gridCol w:w="1363"/>
        <w:gridCol w:w="1662"/>
        <w:gridCol w:w="2394"/>
        <w:gridCol w:w="1218"/>
        <w:gridCol w:w="1473"/>
      </w:tblGrid>
      <w:tr w:rsidR="004E4634" w:rsidRPr="00E66F78" w14:paraId="34E1E0D0" w14:textId="77777777" w:rsidTr="00236637">
        <w:trPr>
          <w:trHeight w:val="22"/>
        </w:trPr>
        <w:tc>
          <w:tcPr>
            <w:tcW w:w="192" w:type="pct"/>
            <w:vAlign w:val="center"/>
          </w:tcPr>
          <w:p w14:paraId="133A7DB1" w14:textId="77777777" w:rsidR="004E4634" w:rsidRPr="008F2B27" w:rsidRDefault="004E4634" w:rsidP="00D10D17">
            <w:pPr>
              <w:jc w:val="center"/>
              <w:rPr>
                <w:b/>
                <w:sz w:val="18"/>
                <w:szCs w:val="18"/>
              </w:rPr>
            </w:pPr>
            <w:proofErr w:type="spellStart"/>
            <w:r w:rsidRPr="008F2B27">
              <w:rPr>
                <w:b/>
                <w:sz w:val="18"/>
                <w:szCs w:val="18"/>
              </w:rPr>
              <w:t>Lp</w:t>
            </w:r>
            <w:proofErr w:type="spellEnd"/>
          </w:p>
        </w:tc>
        <w:tc>
          <w:tcPr>
            <w:tcW w:w="625" w:type="pct"/>
            <w:vAlign w:val="center"/>
          </w:tcPr>
          <w:p w14:paraId="45F4B06A" w14:textId="77777777" w:rsidR="004E4634" w:rsidRPr="008F2B27" w:rsidRDefault="004E4634" w:rsidP="00D10D17">
            <w:pPr>
              <w:ind w:left="-101" w:right="-110"/>
              <w:jc w:val="center"/>
              <w:rPr>
                <w:b/>
                <w:sz w:val="18"/>
                <w:szCs w:val="18"/>
              </w:rPr>
            </w:pPr>
            <w:r w:rsidRPr="008F2B27">
              <w:rPr>
                <w:b/>
                <w:sz w:val="18"/>
                <w:szCs w:val="18"/>
              </w:rPr>
              <w:t xml:space="preserve">Nazwa </w:t>
            </w:r>
          </w:p>
          <w:p w14:paraId="5720A66D" w14:textId="77777777" w:rsidR="004E4634" w:rsidRPr="008F2B27" w:rsidRDefault="004E4634" w:rsidP="00D10D17">
            <w:pPr>
              <w:jc w:val="center"/>
              <w:rPr>
                <w:b/>
                <w:sz w:val="18"/>
                <w:szCs w:val="18"/>
              </w:rPr>
            </w:pPr>
            <w:r w:rsidRPr="008F2B27">
              <w:rPr>
                <w:b/>
                <w:sz w:val="18"/>
                <w:szCs w:val="18"/>
              </w:rPr>
              <w:t>sprzętu</w:t>
            </w:r>
          </w:p>
        </w:tc>
        <w:tc>
          <w:tcPr>
            <w:tcW w:w="703" w:type="pct"/>
            <w:vAlign w:val="center"/>
          </w:tcPr>
          <w:p w14:paraId="1A9D8E39" w14:textId="77777777" w:rsidR="004E4634" w:rsidRPr="008F2B27" w:rsidRDefault="004E4634" w:rsidP="00D10D17">
            <w:pPr>
              <w:ind w:left="-30" w:right="-70"/>
              <w:jc w:val="center"/>
              <w:rPr>
                <w:b/>
                <w:sz w:val="18"/>
                <w:szCs w:val="18"/>
              </w:rPr>
            </w:pPr>
            <w:r w:rsidRPr="008F2B27">
              <w:rPr>
                <w:b/>
                <w:sz w:val="18"/>
                <w:szCs w:val="18"/>
              </w:rPr>
              <w:t>Minimalna ilość sprzętu wymagana przez Zamawiającego</w:t>
            </w:r>
          </w:p>
        </w:tc>
        <w:tc>
          <w:tcPr>
            <w:tcW w:w="857" w:type="pct"/>
            <w:vAlign w:val="center"/>
          </w:tcPr>
          <w:p w14:paraId="2965E664" w14:textId="77777777" w:rsidR="004E4634" w:rsidRPr="008F2B27" w:rsidRDefault="004E4634" w:rsidP="00D10D17">
            <w:pPr>
              <w:ind w:left="-70" w:right="-85"/>
              <w:jc w:val="center"/>
              <w:rPr>
                <w:b/>
                <w:i/>
                <w:sz w:val="18"/>
                <w:szCs w:val="18"/>
              </w:rPr>
            </w:pPr>
            <w:r w:rsidRPr="008F2B27">
              <w:rPr>
                <w:b/>
                <w:sz w:val="18"/>
                <w:szCs w:val="18"/>
              </w:rPr>
              <w:t xml:space="preserve">Ilość sprzętu dostępnego Wykonawcy </w:t>
            </w:r>
          </w:p>
        </w:tc>
        <w:tc>
          <w:tcPr>
            <w:tcW w:w="1235" w:type="pct"/>
            <w:vAlign w:val="center"/>
          </w:tcPr>
          <w:p w14:paraId="45446152" w14:textId="77777777" w:rsidR="004E4634" w:rsidRPr="008F2B27" w:rsidRDefault="004E4634" w:rsidP="00D10D17">
            <w:pPr>
              <w:ind w:left="-55" w:right="-21"/>
              <w:jc w:val="center"/>
              <w:rPr>
                <w:b/>
                <w:sz w:val="18"/>
                <w:szCs w:val="18"/>
              </w:rPr>
            </w:pPr>
            <w:r w:rsidRPr="008F2B27">
              <w:rPr>
                <w:b/>
                <w:sz w:val="18"/>
                <w:szCs w:val="18"/>
              </w:rPr>
              <w:t xml:space="preserve">Parametry techniczne wymagane przez Zamawiającego </w:t>
            </w:r>
          </w:p>
        </w:tc>
        <w:tc>
          <w:tcPr>
            <w:tcW w:w="628" w:type="pct"/>
            <w:vAlign w:val="center"/>
          </w:tcPr>
          <w:p w14:paraId="6B565C34" w14:textId="77777777" w:rsidR="004E4634" w:rsidRPr="008F2B27" w:rsidRDefault="004E4634" w:rsidP="00D10D17">
            <w:pPr>
              <w:ind w:right="-70"/>
              <w:jc w:val="center"/>
              <w:rPr>
                <w:b/>
                <w:sz w:val="18"/>
                <w:szCs w:val="18"/>
              </w:rPr>
            </w:pPr>
            <w:r w:rsidRPr="008F2B27">
              <w:rPr>
                <w:b/>
                <w:sz w:val="18"/>
                <w:szCs w:val="18"/>
              </w:rPr>
              <w:t>Parametry techniczne sprzętu oferowanego przez Wykonawcę</w:t>
            </w:r>
          </w:p>
        </w:tc>
        <w:tc>
          <w:tcPr>
            <w:tcW w:w="760" w:type="pct"/>
            <w:vAlign w:val="center"/>
          </w:tcPr>
          <w:p w14:paraId="6B1C39CA" w14:textId="77777777" w:rsidR="004E4634" w:rsidRPr="008F2B27" w:rsidRDefault="004E4634" w:rsidP="00D10D17">
            <w:pPr>
              <w:ind w:left="-70"/>
              <w:jc w:val="center"/>
              <w:rPr>
                <w:b/>
                <w:bCs/>
                <w:sz w:val="18"/>
                <w:szCs w:val="18"/>
              </w:rPr>
            </w:pPr>
            <w:r w:rsidRPr="008F2B27">
              <w:rPr>
                <w:b/>
                <w:bCs/>
                <w:iCs/>
                <w:sz w:val="18"/>
                <w:szCs w:val="18"/>
              </w:rPr>
              <w:t>Podmiot udostępniający zasoby</w:t>
            </w:r>
            <w:r w:rsidRPr="008F2B27">
              <w:rPr>
                <w:b/>
                <w:sz w:val="18"/>
                <w:szCs w:val="18"/>
              </w:rPr>
              <w:t xml:space="preserve"> </w:t>
            </w:r>
            <w:r w:rsidRPr="008F2B27">
              <w:rPr>
                <w:b/>
                <w:sz w:val="18"/>
                <w:szCs w:val="18"/>
              </w:rPr>
              <w:br/>
              <w:t>w przypadku korzystania przez Wykonawcę</w:t>
            </w:r>
          </w:p>
        </w:tc>
      </w:tr>
      <w:tr w:rsidR="004E4634" w:rsidRPr="00E66F78" w14:paraId="33B37B51" w14:textId="77777777" w:rsidTr="00236637">
        <w:trPr>
          <w:trHeight w:val="22"/>
        </w:trPr>
        <w:tc>
          <w:tcPr>
            <w:tcW w:w="192" w:type="pct"/>
            <w:vAlign w:val="center"/>
          </w:tcPr>
          <w:p w14:paraId="587A4ABA" w14:textId="77777777" w:rsidR="004E4634" w:rsidRPr="008F2B27" w:rsidRDefault="004E4634" w:rsidP="00D10D17">
            <w:pPr>
              <w:jc w:val="center"/>
              <w:rPr>
                <w:i/>
                <w:sz w:val="18"/>
                <w:szCs w:val="18"/>
              </w:rPr>
            </w:pPr>
            <w:r w:rsidRPr="008F2B27">
              <w:rPr>
                <w:i/>
                <w:sz w:val="18"/>
                <w:szCs w:val="18"/>
              </w:rPr>
              <w:t>1</w:t>
            </w:r>
          </w:p>
        </w:tc>
        <w:tc>
          <w:tcPr>
            <w:tcW w:w="625" w:type="pct"/>
            <w:vAlign w:val="center"/>
          </w:tcPr>
          <w:p w14:paraId="6691A021" w14:textId="77777777" w:rsidR="004E4634" w:rsidRPr="008F2B27" w:rsidRDefault="004E4634" w:rsidP="00D10D17">
            <w:pPr>
              <w:jc w:val="center"/>
              <w:rPr>
                <w:i/>
                <w:sz w:val="18"/>
                <w:szCs w:val="18"/>
              </w:rPr>
            </w:pPr>
            <w:r w:rsidRPr="008F2B27">
              <w:rPr>
                <w:i/>
                <w:sz w:val="18"/>
                <w:szCs w:val="18"/>
              </w:rPr>
              <w:t>2</w:t>
            </w:r>
          </w:p>
        </w:tc>
        <w:tc>
          <w:tcPr>
            <w:tcW w:w="703" w:type="pct"/>
            <w:vAlign w:val="center"/>
          </w:tcPr>
          <w:p w14:paraId="7BB8F4AA" w14:textId="77777777" w:rsidR="004E4634" w:rsidRPr="008F2B27" w:rsidRDefault="004E4634" w:rsidP="00D10D17">
            <w:pPr>
              <w:jc w:val="center"/>
              <w:rPr>
                <w:i/>
                <w:sz w:val="18"/>
                <w:szCs w:val="18"/>
              </w:rPr>
            </w:pPr>
            <w:r w:rsidRPr="008F2B27">
              <w:rPr>
                <w:i/>
                <w:sz w:val="18"/>
                <w:szCs w:val="18"/>
              </w:rPr>
              <w:t>3</w:t>
            </w:r>
          </w:p>
        </w:tc>
        <w:tc>
          <w:tcPr>
            <w:tcW w:w="857" w:type="pct"/>
            <w:vAlign w:val="center"/>
          </w:tcPr>
          <w:p w14:paraId="018F266E" w14:textId="77777777" w:rsidR="004E4634" w:rsidRPr="008F2B27" w:rsidRDefault="004E4634" w:rsidP="00D10D17">
            <w:pPr>
              <w:jc w:val="center"/>
              <w:rPr>
                <w:i/>
                <w:sz w:val="18"/>
                <w:szCs w:val="18"/>
              </w:rPr>
            </w:pPr>
            <w:r w:rsidRPr="008F2B27">
              <w:rPr>
                <w:i/>
                <w:sz w:val="18"/>
                <w:szCs w:val="18"/>
              </w:rPr>
              <w:t>4</w:t>
            </w:r>
          </w:p>
        </w:tc>
        <w:tc>
          <w:tcPr>
            <w:tcW w:w="1235" w:type="pct"/>
            <w:vAlign w:val="center"/>
          </w:tcPr>
          <w:p w14:paraId="6BC2096C" w14:textId="77777777" w:rsidR="004E4634" w:rsidRPr="008F2B27" w:rsidRDefault="004E4634" w:rsidP="00D10D17">
            <w:pPr>
              <w:jc w:val="center"/>
              <w:rPr>
                <w:i/>
                <w:sz w:val="18"/>
                <w:szCs w:val="18"/>
              </w:rPr>
            </w:pPr>
            <w:r w:rsidRPr="008F2B27">
              <w:rPr>
                <w:i/>
                <w:sz w:val="18"/>
                <w:szCs w:val="18"/>
              </w:rPr>
              <w:t>5</w:t>
            </w:r>
          </w:p>
        </w:tc>
        <w:tc>
          <w:tcPr>
            <w:tcW w:w="628" w:type="pct"/>
            <w:vAlign w:val="center"/>
          </w:tcPr>
          <w:p w14:paraId="0DF06EAC" w14:textId="77777777" w:rsidR="004E4634" w:rsidRPr="008F2B27" w:rsidRDefault="004E4634" w:rsidP="00D10D17">
            <w:pPr>
              <w:jc w:val="center"/>
              <w:rPr>
                <w:i/>
                <w:sz w:val="18"/>
                <w:szCs w:val="18"/>
              </w:rPr>
            </w:pPr>
            <w:r w:rsidRPr="008F2B27">
              <w:rPr>
                <w:i/>
                <w:sz w:val="18"/>
                <w:szCs w:val="18"/>
              </w:rPr>
              <w:t>6</w:t>
            </w:r>
          </w:p>
        </w:tc>
        <w:tc>
          <w:tcPr>
            <w:tcW w:w="760" w:type="pct"/>
            <w:vAlign w:val="center"/>
          </w:tcPr>
          <w:p w14:paraId="5BD273DB" w14:textId="77777777" w:rsidR="004E4634" w:rsidRPr="008F2B27" w:rsidRDefault="004E4634" w:rsidP="00D10D17">
            <w:pPr>
              <w:jc w:val="center"/>
              <w:rPr>
                <w:i/>
                <w:sz w:val="18"/>
                <w:szCs w:val="18"/>
              </w:rPr>
            </w:pPr>
            <w:r w:rsidRPr="008F2B27">
              <w:rPr>
                <w:i/>
                <w:sz w:val="18"/>
                <w:szCs w:val="18"/>
              </w:rPr>
              <w:t>7</w:t>
            </w:r>
          </w:p>
        </w:tc>
      </w:tr>
      <w:tr w:rsidR="0038766B" w:rsidRPr="00E66F78" w14:paraId="0403E5F4" w14:textId="77777777" w:rsidTr="00D10D17">
        <w:trPr>
          <w:trHeight w:val="438"/>
        </w:trPr>
        <w:tc>
          <w:tcPr>
            <w:tcW w:w="5000" w:type="pct"/>
            <w:gridSpan w:val="7"/>
            <w:vAlign w:val="center"/>
          </w:tcPr>
          <w:p w14:paraId="078E9557" w14:textId="61377E7B" w:rsidR="0038766B" w:rsidRPr="00A54990" w:rsidRDefault="0038766B" w:rsidP="0038766B">
            <w:pPr>
              <w:jc w:val="center"/>
              <w:rPr>
                <w:b/>
                <w:bCs/>
              </w:rPr>
            </w:pPr>
            <w:r w:rsidRPr="000A619E">
              <w:rPr>
                <w:b/>
                <w:bCs/>
                <w:iCs/>
                <w:lang w:eastAsia="zh-CN"/>
              </w:rPr>
              <w:t>Zadanie nr 1</w:t>
            </w:r>
            <w:r>
              <w:rPr>
                <w:b/>
                <w:bCs/>
                <w:iCs/>
                <w:lang w:eastAsia="zh-CN"/>
              </w:rPr>
              <w:t xml:space="preserve"> – Samochód ciężarowy z kierowcą skrzyniowy, ładowność min. 1,5 t, z monitoringiem</w:t>
            </w:r>
          </w:p>
        </w:tc>
      </w:tr>
      <w:tr w:rsidR="0038766B" w:rsidRPr="00E66F78" w14:paraId="282FA977" w14:textId="77777777" w:rsidTr="00236637">
        <w:trPr>
          <w:trHeight w:val="880"/>
        </w:trPr>
        <w:tc>
          <w:tcPr>
            <w:tcW w:w="192" w:type="pct"/>
            <w:vAlign w:val="center"/>
          </w:tcPr>
          <w:p w14:paraId="24996FB9" w14:textId="77777777" w:rsidR="0038766B" w:rsidRPr="00F16E77" w:rsidRDefault="0038766B" w:rsidP="0038766B">
            <w:pPr>
              <w:jc w:val="center"/>
              <w:rPr>
                <w:bCs/>
              </w:rPr>
            </w:pPr>
            <w:r w:rsidRPr="00F16E77">
              <w:rPr>
                <w:bCs/>
              </w:rPr>
              <w:t>1</w:t>
            </w:r>
          </w:p>
        </w:tc>
        <w:tc>
          <w:tcPr>
            <w:tcW w:w="625" w:type="pct"/>
            <w:vAlign w:val="center"/>
          </w:tcPr>
          <w:p w14:paraId="2D5FDAE2" w14:textId="26397830" w:rsidR="0038766B" w:rsidRPr="00E66F78" w:rsidRDefault="0038766B" w:rsidP="0038766B">
            <w:pPr>
              <w:jc w:val="center"/>
            </w:pPr>
            <w:r>
              <w:rPr>
                <w:bCs/>
                <w:sz w:val="18"/>
                <w:szCs w:val="18"/>
              </w:rPr>
              <w:t xml:space="preserve">Samochód ciężarowy skrzyniowy                      </w:t>
            </w:r>
          </w:p>
        </w:tc>
        <w:tc>
          <w:tcPr>
            <w:tcW w:w="703" w:type="pct"/>
            <w:vAlign w:val="center"/>
          </w:tcPr>
          <w:p w14:paraId="515CDF4D" w14:textId="77777777" w:rsidR="0038766B" w:rsidRPr="00E66F78" w:rsidRDefault="0038766B" w:rsidP="0038766B">
            <w:pPr>
              <w:spacing w:line="216" w:lineRule="auto"/>
              <w:jc w:val="center"/>
            </w:pPr>
            <w:r>
              <w:t>1 szt.</w:t>
            </w:r>
          </w:p>
        </w:tc>
        <w:tc>
          <w:tcPr>
            <w:tcW w:w="857" w:type="pct"/>
            <w:vAlign w:val="center"/>
          </w:tcPr>
          <w:p w14:paraId="72EF6696" w14:textId="77777777" w:rsidR="0038766B" w:rsidRPr="00E66F78" w:rsidRDefault="0038766B" w:rsidP="0038766B">
            <w:pPr>
              <w:jc w:val="center"/>
              <w:rPr>
                <w:color w:val="FF0000"/>
              </w:rPr>
            </w:pPr>
          </w:p>
        </w:tc>
        <w:tc>
          <w:tcPr>
            <w:tcW w:w="1235" w:type="pct"/>
            <w:vAlign w:val="center"/>
          </w:tcPr>
          <w:p w14:paraId="10BAACEE" w14:textId="2977A645" w:rsidR="0038766B" w:rsidRPr="00E66F78" w:rsidRDefault="0038766B" w:rsidP="0038766B">
            <w:pPr>
              <w:suppressAutoHyphens/>
              <w:spacing w:line="20" w:lineRule="atLeast"/>
              <w:ind w:left="119"/>
              <w:jc w:val="center"/>
              <w:rPr>
                <w:lang w:eastAsia="ar-SA"/>
              </w:rPr>
            </w:pPr>
            <w:r>
              <w:rPr>
                <w:sz w:val="18"/>
                <w:szCs w:val="18"/>
              </w:rPr>
              <w:t>ładowność min. 1,5 t</w:t>
            </w:r>
          </w:p>
        </w:tc>
        <w:tc>
          <w:tcPr>
            <w:tcW w:w="628" w:type="pct"/>
            <w:vAlign w:val="center"/>
          </w:tcPr>
          <w:p w14:paraId="6488D24B" w14:textId="77777777" w:rsidR="0038766B" w:rsidRPr="00E66F78" w:rsidRDefault="0038766B" w:rsidP="0038766B">
            <w:pPr>
              <w:rPr>
                <w:color w:val="FF0000"/>
              </w:rPr>
            </w:pPr>
          </w:p>
        </w:tc>
        <w:tc>
          <w:tcPr>
            <w:tcW w:w="760" w:type="pct"/>
          </w:tcPr>
          <w:p w14:paraId="6FF86B0C" w14:textId="77777777" w:rsidR="0038766B" w:rsidRPr="00E66F78" w:rsidRDefault="0038766B" w:rsidP="0038766B">
            <w:pPr>
              <w:rPr>
                <w:color w:val="FF0000"/>
              </w:rPr>
            </w:pPr>
          </w:p>
        </w:tc>
      </w:tr>
      <w:tr w:rsidR="0038766B" w:rsidRPr="00E66F78" w14:paraId="55AADBDE" w14:textId="77777777" w:rsidTr="00D10D17">
        <w:trPr>
          <w:trHeight w:val="389"/>
        </w:trPr>
        <w:tc>
          <w:tcPr>
            <w:tcW w:w="5000" w:type="pct"/>
            <w:gridSpan w:val="7"/>
            <w:vAlign w:val="center"/>
          </w:tcPr>
          <w:p w14:paraId="478508AE" w14:textId="21B204F1" w:rsidR="0038766B" w:rsidRPr="00A54990" w:rsidRDefault="0038766B" w:rsidP="0038766B">
            <w:pPr>
              <w:jc w:val="center"/>
              <w:rPr>
                <w:b/>
                <w:bCs/>
              </w:rPr>
            </w:pPr>
            <w:r w:rsidRPr="000A619E">
              <w:rPr>
                <w:b/>
                <w:bCs/>
                <w:iCs/>
                <w:lang w:eastAsia="zh-CN"/>
              </w:rPr>
              <w:t xml:space="preserve">Zadanie nr </w:t>
            </w:r>
            <w:r>
              <w:rPr>
                <w:b/>
                <w:bCs/>
                <w:iCs/>
                <w:lang w:eastAsia="zh-CN"/>
              </w:rPr>
              <w:t>2 – Samochód ciężarowy z kierowcą skrzyniowy, ładowność min. 5,0 t, z monitoringiem</w:t>
            </w:r>
          </w:p>
        </w:tc>
      </w:tr>
      <w:tr w:rsidR="0038766B" w:rsidRPr="00E66F78" w14:paraId="61E8A7BA" w14:textId="77777777" w:rsidTr="00236637">
        <w:trPr>
          <w:trHeight w:val="880"/>
        </w:trPr>
        <w:tc>
          <w:tcPr>
            <w:tcW w:w="192" w:type="pct"/>
            <w:vAlign w:val="center"/>
          </w:tcPr>
          <w:p w14:paraId="16C1B9A1" w14:textId="77777777" w:rsidR="0038766B" w:rsidRPr="00F16E77" w:rsidRDefault="0038766B" w:rsidP="0038766B">
            <w:pPr>
              <w:jc w:val="center"/>
              <w:rPr>
                <w:bCs/>
              </w:rPr>
            </w:pPr>
            <w:r w:rsidRPr="00F16E77">
              <w:rPr>
                <w:bCs/>
              </w:rPr>
              <w:t>1</w:t>
            </w:r>
          </w:p>
        </w:tc>
        <w:tc>
          <w:tcPr>
            <w:tcW w:w="625" w:type="pct"/>
            <w:vAlign w:val="center"/>
          </w:tcPr>
          <w:p w14:paraId="20FB1122" w14:textId="06D87EF5" w:rsidR="0038766B" w:rsidRDefault="0038766B" w:rsidP="0038766B">
            <w:pPr>
              <w:jc w:val="center"/>
              <w:rPr>
                <w:bCs/>
                <w:sz w:val="18"/>
                <w:szCs w:val="18"/>
              </w:rPr>
            </w:pPr>
            <w:r>
              <w:rPr>
                <w:bCs/>
                <w:sz w:val="18"/>
                <w:szCs w:val="18"/>
              </w:rPr>
              <w:t xml:space="preserve">Samochód ciężarowy skrzyniowy                      </w:t>
            </w:r>
          </w:p>
        </w:tc>
        <w:tc>
          <w:tcPr>
            <w:tcW w:w="703" w:type="pct"/>
            <w:vAlign w:val="center"/>
          </w:tcPr>
          <w:p w14:paraId="5ACD0F4E" w14:textId="60DCF44B" w:rsidR="0038766B" w:rsidRDefault="0038766B" w:rsidP="0038766B">
            <w:pPr>
              <w:spacing w:line="216" w:lineRule="auto"/>
              <w:jc w:val="center"/>
            </w:pPr>
            <w:r>
              <w:t>2 szt.</w:t>
            </w:r>
          </w:p>
        </w:tc>
        <w:tc>
          <w:tcPr>
            <w:tcW w:w="857" w:type="pct"/>
            <w:vAlign w:val="center"/>
          </w:tcPr>
          <w:p w14:paraId="07D107E5" w14:textId="77777777" w:rsidR="0038766B" w:rsidRPr="00E66F78" w:rsidRDefault="0038766B" w:rsidP="0038766B">
            <w:pPr>
              <w:jc w:val="center"/>
              <w:rPr>
                <w:color w:val="FF0000"/>
              </w:rPr>
            </w:pPr>
          </w:p>
        </w:tc>
        <w:tc>
          <w:tcPr>
            <w:tcW w:w="1235" w:type="pct"/>
            <w:vAlign w:val="center"/>
          </w:tcPr>
          <w:p w14:paraId="62C52279" w14:textId="3ADC4F4E" w:rsidR="0038766B" w:rsidRDefault="0038766B" w:rsidP="0038766B">
            <w:pPr>
              <w:suppressAutoHyphens/>
              <w:spacing w:line="20" w:lineRule="atLeast"/>
              <w:ind w:left="119"/>
              <w:jc w:val="center"/>
            </w:pPr>
            <w:r>
              <w:rPr>
                <w:sz w:val="18"/>
                <w:szCs w:val="18"/>
              </w:rPr>
              <w:t>ładowność min. 5,0 t</w:t>
            </w:r>
          </w:p>
        </w:tc>
        <w:tc>
          <w:tcPr>
            <w:tcW w:w="628" w:type="pct"/>
            <w:vAlign w:val="center"/>
          </w:tcPr>
          <w:p w14:paraId="3FC86934" w14:textId="77777777" w:rsidR="0038766B" w:rsidRPr="00E66F78" w:rsidRDefault="0038766B" w:rsidP="0038766B">
            <w:pPr>
              <w:rPr>
                <w:color w:val="FF0000"/>
              </w:rPr>
            </w:pPr>
          </w:p>
        </w:tc>
        <w:tc>
          <w:tcPr>
            <w:tcW w:w="760" w:type="pct"/>
          </w:tcPr>
          <w:p w14:paraId="0678C34A" w14:textId="77777777" w:rsidR="0038766B" w:rsidRPr="00E66F78" w:rsidRDefault="0038766B" w:rsidP="0038766B">
            <w:pPr>
              <w:rPr>
                <w:color w:val="FF0000"/>
              </w:rPr>
            </w:pPr>
          </w:p>
        </w:tc>
      </w:tr>
      <w:tr w:rsidR="0038766B" w:rsidRPr="00E66F78" w14:paraId="7136D33B" w14:textId="77777777" w:rsidTr="00236637">
        <w:trPr>
          <w:trHeight w:val="436"/>
        </w:trPr>
        <w:tc>
          <w:tcPr>
            <w:tcW w:w="5000" w:type="pct"/>
            <w:gridSpan w:val="7"/>
            <w:vAlign w:val="center"/>
          </w:tcPr>
          <w:p w14:paraId="736B29FD" w14:textId="63CC470F" w:rsidR="0038766B" w:rsidRPr="00E66F78" w:rsidRDefault="0038766B" w:rsidP="0038766B">
            <w:pPr>
              <w:jc w:val="center"/>
              <w:rPr>
                <w:color w:val="FF0000"/>
              </w:rPr>
            </w:pPr>
            <w:r w:rsidRPr="000A619E">
              <w:rPr>
                <w:b/>
                <w:bCs/>
                <w:iCs/>
                <w:lang w:eastAsia="zh-CN"/>
              </w:rPr>
              <w:t xml:space="preserve">Zadanie nr </w:t>
            </w:r>
            <w:r>
              <w:rPr>
                <w:b/>
                <w:bCs/>
                <w:iCs/>
                <w:lang w:eastAsia="zh-CN"/>
              </w:rPr>
              <w:t>3 – Samochód ciężarowy z kierowcą skrzyniowy, ładowność min. 10,0 t, z monitoringiem</w:t>
            </w:r>
          </w:p>
        </w:tc>
      </w:tr>
      <w:tr w:rsidR="0038766B" w:rsidRPr="00E66F78" w14:paraId="7451AED8" w14:textId="77777777" w:rsidTr="00236637">
        <w:trPr>
          <w:trHeight w:val="880"/>
        </w:trPr>
        <w:tc>
          <w:tcPr>
            <w:tcW w:w="192" w:type="pct"/>
            <w:vAlign w:val="center"/>
          </w:tcPr>
          <w:p w14:paraId="7592B27D" w14:textId="169A11EB" w:rsidR="0038766B" w:rsidRPr="00F16E77" w:rsidRDefault="0038766B" w:rsidP="0038766B">
            <w:pPr>
              <w:jc w:val="center"/>
              <w:rPr>
                <w:bCs/>
              </w:rPr>
            </w:pPr>
            <w:r w:rsidRPr="00F16E77">
              <w:rPr>
                <w:bCs/>
              </w:rPr>
              <w:t>1</w:t>
            </w:r>
          </w:p>
        </w:tc>
        <w:tc>
          <w:tcPr>
            <w:tcW w:w="625" w:type="pct"/>
            <w:vAlign w:val="center"/>
          </w:tcPr>
          <w:p w14:paraId="17D659A0" w14:textId="2FAE1381" w:rsidR="0038766B" w:rsidRDefault="0038766B" w:rsidP="0038766B">
            <w:pPr>
              <w:jc w:val="center"/>
              <w:rPr>
                <w:bCs/>
                <w:sz w:val="18"/>
                <w:szCs w:val="18"/>
              </w:rPr>
            </w:pPr>
            <w:r>
              <w:rPr>
                <w:bCs/>
                <w:sz w:val="18"/>
                <w:szCs w:val="18"/>
              </w:rPr>
              <w:t xml:space="preserve">Samochód ciężarowy skrzyniowy                      </w:t>
            </w:r>
          </w:p>
        </w:tc>
        <w:tc>
          <w:tcPr>
            <w:tcW w:w="703" w:type="pct"/>
            <w:vAlign w:val="center"/>
          </w:tcPr>
          <w:p w14:paraId="15391E7A" w14:textId="442EF901" w:rsidR="0038766B" w:rsidRDefault="0038766B" w:rsidP="0038766B">
            <w:pPr>
              <w:spacing w:line="216" w:lineRule="auto"/>
              <w:jc w:val="center"/>
            </w:pPr>
            <w:r>
              <w:t>1 szt.</w:t>
            </w:r>
          </w:p>
        </w:tc>
        <w:tc>
          <w:tcPr>
            <w:tcW w:w="857" w:type="pct"/>
            <w:vAlign w:val="center"/>
          </w:tcPr>
          <w:p w14:paraId="4B52EF82" w14:textId="77777777" w:rsidR="0038766B" w:rsidRPr="00E66F78" w:rsidRDefault="0038766B" w:rsidP="0038766B">
            <w:pPr>
              <w:jc w:val="center"/>
              <w:rPr>
                <w:color w:val="FF0000"/>
              </w:rPr>
            </w:pPr>
          </w:p>
        </w:tc>
        <w:tc>
          <w:tcPr>
            <w:tcW w:w="1235" w:type="pct"/>
            <w:vAlign w:val="center"/>
          </w:tcPr>
          <w:p w14:paraId="47BB291D" w14:textId="62FAF938" w:rsidR="0038766B" w:rsidRDefault="0038766B" w:rsidP="0038766B">
            <w:pPr>
              <w:suppressAutoHyphens/>
              <w:spacing w:line="20" w:lineRule="atLeast"/>
              <w:ind w:left="119"/>
              <w:jc w:val="center"/>
              <w:rPr>
                <w:sz w:val="18"/>
                <w:szCs w:val="18"/>
              </w:rPr>
            </w:pPr>
            <w:r>
              <w:rPr>
                <w:sz w:val="18"/>
                <w:szCs w:val="18"/>
              </w:rPr>
              <w:t>ładowność min. 10,0 t</w:t>
            </w:r>
          </w:p>
        </w:tc>
        <w:tc>
          <w:tcPr>
            <w:tcW w:w="628" w:type="pct"/>
            <w:vAlign w:val="center"/>
          </w:tcPr>
          <w:p w14:paraId="72252409" w14:textId="77777777" w:rsidR="0038766B" w:rsidRPr="00E66F78" w:rsidRDefault="0038766B" w:rsidP="0038766B">
            <w:pPr>
              <w:rPr>
                <w:color w:val="FF0000"/>
              </w:rPr>
            </w:pPr>
          </w:p>
        </w:tc>
        <w:tc>
          <w:tcPr>
            <w:tcW w:w="760" w:type="pct"/>
          </w:tcPr>
          <w:p w14:paraId="15E459B2" w14:textId="77777777" w:rsidR="0038766B" w:rsidRPr="00E66F78" w:rsidRDefault="0038766B" w:rsidP="0038766B">
            <w:pPr>
              <w:rPr>
                <w:color w:val="FF0000"/>
              </w:rPr>
            </w:pPr>
          </w:p>
        </w:tc>
      </w:tr>
      <w:tr w:rsidR="0038766B" w:rsidRPr="00E66F78" w14:paraId="2C44A938" w14:textId="77777777" w:rsidTr="00236637">
        <w:trPr>
          <w:trHeight w:val="512"/>
        </w:trPr>
        <w:tc>
          <w:tcPr>
            <w:tcW w:w="5000" w:type="pct"/>
            <w:gridSpan w:val="7"/>
            <w:vAlign w:val="center"/>
          </w:tcPr>
          <w:p w14:paraId="13AB4361" w14:textId="5A901622" w:rsidR="0038766B" w:rsidRPr="00E66F78" w:rsidRDefault="0038766B" w:rsidP="0038766B">
            <w:pPr>
              <w:jc w:val="center"/>
              <w:rPr>
                <w:color w:val="FF0000"/>
              </w:rPr>
            </w:pPr>
            <w:r w:rsidRPr="000A619E">
              <w:rPr>
                <w:b/>
                <w:bCs/>
                <w:iCs/>
                <w:lang w:eastAsia="zh-CN"/>
              </w:rPr>
              <w:t xml:space="preserve">Zadanie nr </w:t>
            </w:r>
            <w:r>
              <w:rPr>
                <w:b/>
                <w:bCs/>
                <w:iCs/>
                <w:lang w:eastAsia="zh-CN"/>
              </w:rPr>
              <w:t>4 – Samochód ciężarowy z kierowcą skrzyniowy, ładowność min. 12,0 t, z monitoringiem</w:t>
            </w:r>
          </w:p>
        </w:tc>
      </w:tr>
      <w:tr w:rsidR="0038766B" w:rsidRPr="00E66F78" w14:paraId="54595787" w14:textId="77777777" w:rsidTr="00236637">
        <w:trPr>
          <w:trHeight w:val="880"/>
        </w:trPr>
        <w:tc>
          <w:tcPr>
            <w:tcW w:w="192" w:type="pct"/>
            <w:vAlign w:val="center"/>
          </w:tcPr>
          <w:p w14:paraId="5FB7BBF9" w14:textId="6EA30C01" w:rsidR="0038766B" w:rsidRPr="00F16E77" w:rsidRDefault="0038766B" w:rsidP="0038766B">
            <w:pPr>
              <w:jc w:val="center"/>
              <w:rPr>
                <w:bCs/>
              </w:rPr>
            </w:pPr>
            <w:r w:rsidRPr="00F16E77">
              <w:rPr>
                <w:bCs/>
              </w:rPr>
              <w:t>1</w:t>
            </w:r>
          </w:p>
        </w:tc>
        <w:tc>
          <w:tcPr>
            <w:tcW w:w="625" w:type="pct"/>
            <w:vAlign w:val="center"/>
          </w:tcPr>
          <w:p w14:paraId="26B32463" w14:textId="001080EC" w:rsidR="0038766B" w:rsidRDefault="0038766B" w:rsidP="0038766B">
            <w:pPr>
              <w:jc w:val="center"/>
              <w:rPr>
                <w:bCs/>
                <w:sz w:val="18"/>
                <w:szCs w:val="18"/>
              </w:rPr>
            </w:pPr>
            <w:r>
              <w:rPr>
                <w:bCs/>
                <w:sz w:val="18"/>
                <w:szCs w:val="18"/>
              </w:rPr>
              <w:t xml:space="preserve">Samochód ciężarowy skrzyniowy                      </w:t>
            </w:r>
          </w:p>
        </w:tc>
        <w:tc>
          <w:tcPr>
            <w:tcW w:w="703" w:type="pct"/>
            <w:vAlign w:val="center"/>
          </w:tcPr>
          <w:p w14:paraId="4187B724" w14:textId="142E8945" w:rsidR="0038766B" w:rsidRDefault="0038766B" w:rsidP="0038766B">
            <w:pPr>
              <w:spacing w:line="216" w:lineRule="auto"/>
              <w:jc w:val="center"/>
            </w:pPr>
            <w:r>
              <w:t>1 szt.</w:t>
            </w:r>
          </w:p>
        </w:tc>
        <w:tc>
          <w:tcPr>
            <w:tcW w:w="857" w:type="pct"/>
            <w:vAlign w:val="center"/>
          </w:tcPr>
          <w:p w14:paraId="0E89BD5E" w14:textId="77777777" w:rsidR="0038766B" w:rsidRPr="00E66F78" w:rsidRDefault="0038766B" w:rsidP="0038766B">
            <w:pPr>
              <w:jc w:val="center"/>
              <w:rPr>
                <w:color w:val="FF0000"/>
              </w:rPr>
            </w:pPr>
          </w:p>
        </w:tc>
        <w:tc>
          <w:tcPr>
            <w:tcW w:w="1235" w:type="pct"/>
            <w:vAlign w:val="center"/>
          </w:tcPr>
          <w:p w14:paraId="55327818" w14:textId="3A9CE08F" w:rsidR="0038766B" w:rsidRDefault="0038766B" w:rsidP="0038766B">
            <w:pPr>
              <w:suppressAutoHyphens/>
              <w:spacing w:line="20" w:lineRule="atLeast"/>
              <w:ind w:left="119"/>
              <w:jc w:val="center"/>
              <w:rPr>
                <w:sz w:val="18"/>
                <w:szCs w:val="18"/>
              </w:rPr>
            </w:pPr>
            <w:r>
              <w:rPr>
                <w:sz w:val="18"/>
                <w:szCs w:val="18"/>
              </w:rPr>
              <w:t>ładowność min. 12,0 t</w:t>
            </w:r>
          </w:p>
        </w:tc>
        <w:tc>
          <w:tcPr>
            <w:tcW w:w="628" w:type="pct"/>
            <w:vAlign w:val="center"/>
          </w:tcPr>
          <w:p w14:paraId="0C360C5C" w14:textId="77777777" w:rsidR="0038766B" w:rsidRPr="00E66F78" w:rsidRDefault="0038766B" w:rsidP="0038766B">
            <w:pPr>
              <w:rPr>
                <w:color w:val="FF0000"/>
              </w:rPr>
            </w:pPr>
          </w:p>
        </w:tc>
        <w:tc>
          <w:tcPr>
            <w:tcW w:w="760" w:type="pct"/>
          </w:tcPr>
          <w:p w14:paraId="1084DE85" w14:textId="77777777" w:rsidR="0038766B" w:rsidRPr="00E66F78" w:rsidRDefault="0038766B" w:rsidP="0038766B">
            <w:pPr>
              <w:rPr>
                <w:color w:val="FF0000"/>
              </w:rPr>
            </w:pPr>
          </w:p>
        </w:tc>
      </w:tr>
      <w:tr w:rsidR="0038766B" w:rsidRPr="00E66F78" w14:paraId="1E17CF66" w14:textId="77777777" w:rsidTr="00236637">
        <w:trPr>
          <w:trHeight w:val="519"/>
        </w:trPr>
        <w:tc>
          <w:tcPr>
            <w:tcW w:w="5000" w:type="pct"/>
            <w:gridSpan w:val="7"/>
            <w:vAlign w:val="center"/>
          </w:tcPr>
          <w:p w14:paraId="58786717" w14:textId="06B9FD7C" w:rsidR="0038766B" w:rsidRPr="00E66F78" w:rsidRDefault="0038766B" w:rsidP="0038766B">
            <w:pPr>
              <w:jc w:val="center"/>
              <w:rPr>
                <w:color w:val="FF0000"/>
              </w:rPr>
            </w:pPr>
            <w:r w:rsidRPr="000A619E">
              <w:rPr>
                <w:b/>
                <w:bCs/>
                <w:iCs/>
                <w:lang w:eastAsia="zh-CN"/>
              </w:rPr>
              <w:t xml:space="preserve">Zadanie nr </w:t>
            </w:r>
            <w:r>
              <w:rPr>
                <w:b/>
                <w:bCs/>
                <w:iCs/>
                <w:lang w:eastAsia="zh-CN"/>
              </w:rPr>
              <w:t>5 – Samochód ciężarowy z kierowcą samowyładowczy, ładowność min. 5,0 t, z monitoringiem</w:t>
            </w:r>
          </w:p>
        </w:tc>
      </w:tr>
      <w:tr w:rsidR="0038766B" w:rsidRPr="00E66F78" w14:paraId="2CD10C45" w14:textId="77777777" w:rsidTr="00236637">
        <w:trPr>
          <w:trHeight w:val="880"/>
        </w:trPr>
        <w:tc>
          <w:tcPr>
            <w:tcW w:w="192" w:type="pct"/>
            <w:vAlign w:val="center"/>
          </w:tcPr>
          <w:p w14:paraId="0FC1ACF7" w14:textId="437E6CF9" w:rsidR="0038766B" w:rsidRPr="00F16E77" w:rsidRDefault="0038766B" w:rsidP="0038766B">
            <w:pPr>
              <w:jc w:val="center"/>
              <w:rPr>
                <w:bCs/>
              </w:rPr>
            </w:pPr>
            <w:r w:rsidRPr="00F16E77">
              <w:rPr>
                <w:bCs/>
              </w:rPr>
              <w:t>1</w:t>
            </w:r>
          </w:p>
        </w:tc>
        <w:tc>
          <w:tcPr>
            <w:tcW w:w="625" w:type="pct"/>
            <w:vAlign w:val="center"/>
          </w:tcPr>
          <w:p w14:paraId="14152D71" w14:textId="6427768E" w:rsidR="0038766B" w:rsidRDefault="0038766B" w:rsidP="0038766B">
            <w:pPr>
              <w:jc w:val="center"/>
              <w:rPr>
                <w:bCs/>
                <w:sz w:val="18"/>
                <w:szCs w:val="18"/>
              </w:rPr>
            </w:pPr>
            <w:r>
              <w:rPr>
                <w:bCs/>
                <w:sz w:val="18"/>
                <w:szCs w:val="18"/>
              </w:rPr>
              <w:t xml:space="preserve">Samochód ciężarowy skrzyniowy                      </w:t>
            </w:r>
          </w:p>
        </w:tc>
        <w:tc>
          <w:tcPr>
            <w:tcW w:w="703" w:type="pct"/>
            <w:vAlign w:val="center"/>
          </w:tcPr>
          <w:p w14:paraId="0B7CF3E3" w14:textId="58FC0737" w:rsidR="0038766B" w:rsidRDefault="0038766B" w:rsidP="0038766B">
            <w:pPr>
              <w:spacing w:line="216" w:lineRule="auto"/>
              <w:jc w:val="center"/>
            </w:pPr>
            <w:r>
              <w:t>1 szt.</w:t>
            </w:r>
          </w:p>
        </w:tc>
        <w:tc>
          <w:tcPr>
            <w:tcW w:w="857" w:type="pct"/>
            <w:vAlign w:val="center"/>
          </w:tcPr>
          <w:p w14:paraId="53A508E8" w14:textId="77777777" w:rsidR="0038766B" w:rsidRPr="00E66F78" w:rsidRDefault="0038766B" w:rsidP="0038766B">
            <w:pPr>
              <w:jc w:val="center"/>
              <w:rPr>
                <w:color w:val="FF0000"/>
              </w:rPr>
            </w:pPr>
          </w:p>
        </w:tc>
        <w:tc>
          <w:tcPr>
            <w:tcW w:w="1235" w:type="pct"/>
            <w:vAlign w:val="center"/>
          </w:tcPr>
          <w:p w14:paraId="7D538405" w14:textId="0022AB2F" w:rsidR="0038766B" w:rsidRDefault="0038766B" w:rsidP="0038766B">
            <w:pPr>
              <w:suppressAutoHyphens/>
              <w:spacing w:line="20" w:lineRule="atLeast"/>
              <w:ind w:left="119"/>
              <w:jc w:val="center"/>
              <w:rPr>
                <w:sz w:val="18"/>
                <w:szCs w:val="18"/>
              </w:rPr>
            </w:pPr>
            <w:r>
              <w:rPr>
                <w:sz w:val="18"/>
                <w:szCs w:val="18"/>
              </w:rPr>
              <w:t>ładowność min. 5,0 t</w:t>
            </w:r>
          </w:p>
        </w:tc>
        <w:tc>
          <w:tcPr>
            <w:tcW w:w="628" w:type="pct"/>
            <w:vAlign w:val="center"/>
          </w:tcPr>
          <w:p w14:paraId="07FCA88F" w14:textId="77777777" w:rsidR="0038766B" w:rsidRPr="00E66F78" w:rsidRDefault="0038766B" w:rsidP="0038766B">
            <w:pPr>
              <w:rPr>
                <w:color w:val="FF0000"/>
              </w:rPr>
            </w:pPr>
          </w:p>
        </w:tc>
        <w:tc>
          <w:tcPr>
            <w:tcW w:w="760" w:type="pct"/>
          </w:tcPr>
          <w:p w14:paraId="02DB296E" w14:textId="77777777" w:rsidR="0038766B" w:rsidRPr="00E66F78" w:rsidRDefault="0038766B" w:rsidP="0038766B">
            <w:pPr>
              <w:rPr>
                <w:color w:val="FF0000"/>
              </w:rPr>
            </w:pPr>
          </w:p>
        </w:tc>
      </w:tr>
      <w:tr w:rsidR="0038766B" w:rsidRPr="00E66F78" w14:paraId="1746F2F0" w14:textId="77777777" w:rsidTr="005509C0">
        <w:trPr>
          <w:trHeight w:val="519"/>
        </w:trPr>
        <w:tc>
          <w:tcPr>
            <w:tcW w:w="5000" w:type="pct"/>
            <w:gridSpan w:val="7"/>
            <w:vAlign w:val="center"/>
          </w:tcPr>
          <w:p w14:paraId="4A937D9E" w14:textId="1AC1E00D" w:rsidR="0038766B" w:rsidRPr="00E66F78" w:rsidRDefault="0038766B" w:rsidP="0038766B">
            <w:pPr>
              <w:jc w:val="center"/>
              <w:rPr>
                <w:color w:val="FF0000"/>
              </w:rPr>
            </w:pPr>
            <w:r w:rsidRPr="000A619E">
              <w:rPr>
                <w:b/>
                <w:bCs/>
                <w:iCs/>
                <w:lang w:eastAsia="zh-CN"/>
              </w:rPr>
              <w:t xml:space="preserve">Zadanie nr </w:t>
            </w:r>
            <w:r>
              <w:rPr>
                <w:b/>
                <w:bCs/>
                <w:iCs/>
                <w:lang w:eastAsia="zh-CN"/>
              </w:rPr>
              <w:t xml:space="preserve">6 – Ciągnik samochodowy z kierowcą siodłowy z naczepą skrzyniową, ładowność min. 20,0 t, </w:t>
            </w:r>
            <w:r>
              <w:rPr>
                <w:b/>
                <w:bCs/>
                <w:iCs/>
                <w:lang w:eastAsia="zh-CN"/>
              </w:rPr>
              <w:br/>
              <w:t>z monitoringiem</w:t>
            </w:r>
          </w:p>
        </w:tc>
      </w:tr>
      <w:tr w:rsidR="0038766B" w:rsidRPr="00E66F78" w14:paraId="3D54FD15" w14:textId="77777777" w:rsidTr="00236637">
        <w:trPr>
          <w:trHeight w:val="880"/>
        </w:trPr>
        <w:tc>
          <w:tcPr>
            <w:tcW w:w="192" w:type="pct"/>
            <w:vAlign w:val="center"/>
          </w:tcPr>
          <w:p w14:paraId="40C93347" w14:textId="721C682C" w:rsidR="0038766B" w:rsidRPr="00F16E77" w:rsidRDefault="0038766B" w:rsidP="0038766B">
            <w:pPr>
              <w:jc w:val="center"/>
              <w:rPr>
                <w:bCs/>
              </w:rPr>
            </w:pPr>
            <w:r>
              <w:rPr>
                <w:bCs/>
              </w:rPr>
              <w:t>1</w:t>
            </w:r>
          </w:p>
        </w:tc>
        <w:tc>
          <w:tcPr>
            <w:tcW w:w="625" w:type="pct"/>
            <w:vAlign w:val="center"/>
          </w:tcPr>
          <w:p w14:paraId="01C0FE58" w14:textId="01EED066" w:rsidR="0038766B" w:rsidRDefault="0038766B" w:rsidP="0038766B">
            <w:pPr>
              <w:jc w:val="center"/>
              <w:rPr>
                <w:bCs/>
                <w:sz w:val="18"/>
                <w:szCs w:val="18"/>
              </w:rPr>
            </w:pPr>
            <w:r>
              <w:rPr>
                <w:bCs/>
                <w:sz w:val="18"/>
                <w:szCs w:val="18"/>
              </w:rPr>
              <w:t xml:space="preserve">Ciągnik samochodowy siodłowy </w:t>
            </w:r>
            <w:r>
              <w:rPr>
                <w:bCs/>
                <w:sz w:val="18"/>
                <w:szCs w:val="18"/>
              </w:rPr>
              <w:br/>
              <w:t xml:space="preserve">z naczepą skrzyniową                      </w:t>
            </w:r>
          </w:p>
        </w:tc>
        <w:tc>
          <w:tcPr>
            <w:tcW w:w="703" w:type="pct"/>
            <w:vAlign w:val="center"/>
          </w:tcPr>
          <w:p w14:paraId="63EA1763" w14:textId="68431829" w:rsidR="0038766B" w:rsidRDefault="0038766B" w:rsidP="0038766B">
            <w:pPr>
              <w:spacing w:line="216" w:lineRule="auto"/>
              <w:jc w:val="center"/>
            </w:pPr>
            <w:r>
              <w:t>1 szt.</w:t>
            </w:r>
          </w:p>
        </w:tc>
        <w:tc>
          <w:tcPr>
            <w:tcW w:w="857" w:type="pct"/>
            <w:vAlign w:val="center"/>
          </w:tcPr>
          <w:p w14:paraId="26900B42" w14:textId="77777777" w:rsidR="0038766B" w:rsidRPr="00E66F78" w:rsidRDefault="0038766B" w:rsidP="0038766B">
            <w:pPr>
              <w:jc w:val="center"/>
              <w:rPr>
                <w:color w:val="FF0000"/>
              </w:rPr>
            </w:pPr>
          </w:p>
        </w:tc>
        <w:tc>
          <w:tcPr>
            <w:tcW w:w="1235" w:type="pct"/>
            <w:vAlign w:val="center"/>
          </w:tcPr>
          <w:p w14:paraId="7F0CA8BB" w14:textId="3C53A05C" w:rsidR="0038766B" w:rsidRDefault="0038766B" w:rsidP="0038766B">
            <w:pPr>
              <w:suppressAutoHyphens/>
              <w:spacing w:line="20" w:lineRule="atLeast"/>
              <w:ind w:left="119"/>
              <w:jc w:val="center"/>
              <w:rPr>
                <w:sz w:val="18"/>
                <w:szCs w:val="18"/>
              </w:rPr>
            </w:pPr>
            <w:r>
              <w:rPr>
                <w:sz w:val="18"/>
                <w:szCs w:val="18"/>
              </w:rPr>
              <w:t>ładowność min. 20,0 t</w:t>
            </w:r>
          </w:p>
        </w:tc>
        <w:tc>
          <w:tcPr>
            <w:tcW w:w="628" w:type="pct"/>
            <w:vAlign w:val="center"/>
          </w:tcPr>
          <w:p w14:paraId="23B21242" w14:textId="77777777" w:rsidR="0038766B" w:rsidRPr="00E66F78" w:rsidRDefault="0038766B" w:rsidP="0038766B">
            <w:pPr>
              <w:rPr>
                <w:color w:val="FF0000"/>
              </w:rPr>
            </w:pPr>
          </w:p>
        </w:tc>
        <w:tc>
          <w:tcPr>
            <w:tcW w:w="760" w:type="pct"/>
          </w:tcPr>
          <w:p w14:paraId="01733F6E" w14:textId="77777777" w:rsidR="0038766B" w:rsidRPr="00E66F78" w:rsidRDefault="0038766B" w:rsidP="0038766B">
            <w:pPr>
              <w:rPr>
                <w:color w:val="FF0000"/>
              </w:rPr>
            </w:pPr>
          </w:p>
        </w:tc>
      </w:tr>
      <w:tr w:rsidR="0038766B" w:rsidRPr="00E66F78" w14:paraId="3C3C99C9" w14:textId="77777777" w:rsidTr="005509C0">
        <w:trPr>
          <w:trHeight w:val="519"/>
        </w:trPr>
        <w:tc>
          <w:tcPr>
            <w:tcW w:w="5000" w:type="pct"/>
            <w:gridSpan w:val="7"/>
            <w:vAlign w:val="center"/>
          </w:tcPr>
          <w:p w14:paraId="2205312F" w14:textId="66F89FFF" w:rsidR="0038766B" w:rsidRPr="00E66F78" w:rsidRDefault="0038766B" w:rsidP="0038766B">
            <w:pPr>
              <w:jc w:val="center"/>
              <w:rPr>
                <w:color w:val="FF0000"/>
              </w:rPr>
            </w:pPr>
            <w:r w:rsidRPr="000A619E">
              <w:rPr>
                <w:b/>
                <w:bCs/>
                <w:iCs/>
                <w:lang w:eastAsia="zh-CN"/>
              </w:rPr>
              <w:t xml:space="preserve">Zadanie nr </w:t>
            </w:r>
            <w:r>
              <w:rPr>
                <w:b/>
                <w:bCs/>
                <w:iCs/>
                <w:lang w:eastAsia="zh-CN"/>
              </w:rPr>
              <w:t>7 – Samochód ciężarowy z kierowcą samowyładowczy, ładowność min. 15,0 t, z monitoringiem</w:t>
            </w:r>
          </w:p>
        </w:tc>
      </w:tr>
      <w:tr w:rsidR="0038766B" w:rsidRPr="00E66F78" w14:paraId="5A3B50AB" w14:textId="77777777" w:rsidTr="005509C0">
        <w:trPr>
          <w:trHeight w:val="880"/>
        </w:trPr>
        <w:tc>
          <w:tcPr>
            <w:tcW w:w="192" w:type="pct"/>
            <w:vAlign w:val="center"/>
          </w:tcPr>
          <w:p w14:paraId="7BE49952" w14:textId="46D54344" w:rsidR="0038766B" w:rsidRPr="00F16E77" w:rsidRDefault="0038766B" w:rsidP="0038766B">
            <w:pPr>
              <w:jc w:val="center"/>
              <w:rPr>
                <w:bCs/>
              </w:rPr>
            </w:pPr>
            <w:r>
              <w:rPr>
                <w:bCs/>
              </w:rPr>
              <w:t>1</w:t>
            </w:r>
          </w:p>
        </w:tc>
        <w:tc>
          <w:tcPr>
            <w:tcW w:w="625" w:type="pct"/>
            <w:vAlign w:val="center"/>
          </w:tcPr>
          <w:p w14:paraId="0BDACECF" w14:textId="2EF7C3B9" w:rsidR="0038766B" w:rsidRDefault="0038766B" w:rsidP="0038766B">
            <w:pPr>
              <w:jc w:val="center"/>
              <w:rPr>
                <w:bCs/>
                <w:sz w:val="18"/>
                <w:szCs w:val="18"/>
              </w:rPr>
            </w:pPr>
            <w:r>
              <w:rPr>
                <w:bCs/>
                <w:sz w:val="18"/>
                <w:szCs w:val="18"/>
              </w:rPr>
              <w:t xml:space="preserve">Samochód ciężarowy skrzyniowy                      </w:t>
            </w:r>
          </w:p>
        </w:tc>
        <w:tc>
          <w:tcPr>
            <w:tcW w:w="703" w:type="pct"/>
            <w:vAlign w:val="center"/>
          </w:tcPr>
          <w:p w14:paraId="643CA3F4" w14:textId="7102B9A7" w:rsidR="0038766B" w:rsidRDefault="0038766B" w:rsidP="0038766B">
            <w:pPr>
              <w:spacing w:line="216" w:lineRule="auto"/>
              <w:jc w:val="center"/>
            </w:pPr>
            <w:r>
              <w:t>1 szt.</w:t>
            </w:r>
          </w:p>
        </w:tc>
        <w:tc>
          <w:tcPr>
            <w:tcW w:w="857" w:type="pct"/>
            <w:vAlign w:val="center"/>
          </w:tcPr>
          <w:p w14:paraId="056AAFCB" w14:textId="77777777" w:rsidR="0038766B" w:rsidRPr="00E66F78" w:rsidRDefault="0038766B" w:rsidP="0038766B">
            <w:pPr>
              <w:jc w:val="center"/>
              <w:rPr>
                <w:color w:val="FF0000"/>
              </w:rPr>
            </w:pPr>
          </w:p>
        </w:tc>
        <w:tc>
          <w:tcPr>
            <w:tcW w:w="1235" w:type="pct"/>
            <w:vAlign w:val="center"/>
          </w:tcPr>
          <w:p w14:paraId="68E6C4A7" w14:textId="49B94E26" w:rsidR="0038766B" w:rsidRDefault="0038766B" w:rsidP="0038766B">
            <w:pPr>
              <w:suppressAutoHyphens/>
              <w:spacing w:line="20" w:lineRule="atLeast"/>
              <w:ind w:left="119"/>
              <w:jc w:val="center"/>
              <w:rPr>
                <w:sz w:val="18"/>
                <w:szCs w:val="18"/>
              </w:rPr>
            </w:pPr>
            <w:r>
              <w:rPr>
                <w:sz w:val="18"/>
                <w:szCs w:val="18"/>
              </w:rPr>
              <w:t>ładowność min. 15,0 t</w:t>
            </w:r>
          </w:p>
        </w:tc>
        <w:tc>
          <w:tcPr>
            <w:tcW w:w="628" w:type="pct"/>
            <w:vAlign w:val="center"/>
          </w:tcPr>
          <w:p w14:paraId="78132690" w14:textId="77777777" w:rsidR="0038766B" w:rsidRPr="00E66F78" w:rsidRDefault="0038766B" w:rsidP="0038766B">
            <w:pPr>
              <w:rPr>
                <w:color w:val="FF0000"/>
              </w:rPr>
            </w:pPr>
          </w:p>
        </w:tc>
        <w:tc>
          <w:tcPr>
            <w:tcW w:w="760" w:type="pct"/>
          </w:tcPr>
          <w:p w14:paraId="11BB51BC" w14:textId="77777777" w:rsidR="0038766B" w:rsidRPr="00E66F78" w:rsidRDefault="0038766B" w:rsidP="0038766B">
            <w:pPr>
              <w:rPr>
                <w:color w:val="FF0000"/>
              </w:rPr>
            </w:pPr>
          </w:p>
        </w:tc>
      </w:tr>
    </w:tbl>
    <w:p w14:paraId="5DA949BB" w14:textId="77777777" w:rsidR="00236637" w:rsidRDefault="00236637" w:rsidP="00490259">
      <w:pPr>
        <w:ind w:left="284"/>
        <w:jc w:val="center"/>
        <w:rPr>
          <w:bCs/>
          <w:i/>
          <w:color w:val="FF0000"/>
          <w:sz w:val="10"/>
          <w:szCs w:val="10"/>
        </w:rPr>
      </w:pPr>
    </w:p>
    <w:p w14:paraId="05292656" w14:textId="77777777" w:rsidR="0038766B" w:rsidRDefault="0038766B" w:rsidP="00490259">
      <w:pPr>
        <w:ind w:left="284"/>
        <w:jc w:val="center"/>
        <w:rPr>
          <w:bCs/>
          <w:i/>
          <w:color w:val="FF0000"/>
          <w:sz w:val="10"/>
          <w:szCs w:val="10"/>
        </w:rPr>
      </w:pPr>
    </w:p>
    <w:p w14:paraId="5961CCD5" w14:textId="77777777" w:rsidR="00236637" w:rsidRDefault="00236637" w:rsidP="00490259">
      <w:pPr>
        <w:ind w:left="284"/>
        <w:jc w:val="center"/>
        <w:rPr>
          <w:bCs/>
          <w:i/>
          <w:color w:val="FF0000"/>
          <w:sz w:val="10"/>
          <w:szCs w:val="10"/>
        </w:rPr>
      </w:pPr>
    </w:p>
    <w:p w14:paraId="08373739" w14:textId="77777777" w:rsidR="00236637" w:rsidRPr="00A82D77" w:rsidRDefault="00236637" w:rsidP="00490259">
      <w:pPr>
        <w:ind w:left="284"/>
        <w:jc w:val="center"/>
        <w:rPr>
          <w:bCs/>
          <w:i/>
          <w:color w:val="FF0000"/>
          <w:sz w:val="10"/>
          <w:szCs w:val="10"/>
        </w:rPr>
      </w:pPr>
    </w:p>
    <w:p w14:paraId="5A7AB16A" w14:textId="77777777" w:rsidR="00490259" w:rsidRPr="00A82D77" w:rsidRDefault="00490259" w:rsidP="00490259">
      <w:pPr>
        <w:tabs>
          <w:tab w:val="left" w:pos="851"/>
        </w:tabs>
        <w:ind w:left="284"/>
        <w:jc w:val="center"/>
        <w:rPr>
          <w:bCs/>
          <w:i/>
          <w:color w:val="FF0000"/>
          <w:sz w:val="10"/>
          <w:szCs w:val="10"/>
        </w:rPr>
      </w:pPr>
    </w:p>
    <w:bookmarkEnd w:id="110"/>
    <w:p w14:paraId="7580100B" w14:textId="77777777" w:rsidR="00490259" w:rsidRPr="00A82D77" w:rsidRDefault="00490259" w:rsidP="00490259">
      <w:pPr>
        <w:rPr>
          <w:b/>
          <w:bCs/>
          <w:sz w:val="22"/>
          <w:szCs w:val="22"/>
        </w:rPr>
      </w:pPr>
      <w:r w:rsidRPr="00A82D77">
        <w:rPr>
          <w:b/>
          <w:bCs/>
          <w:sz w:val="22"/>
          <w:szCs w:val="22"/>
        </w:rPr>
        <w:t xml:space="preserve">Uwaga: </w:t>
      </w:r>
    </w:p>
    <w:p w14:paraId="4CF45C46" w14:textId="16748C6C" w:rsidR="00490259" w:rsidRPr="00A82D77" w:rsidRDefault="00490259" w:rsidP="00B076E2">
      <w:pPr>
        <w:numPr>
          <w:ilvl w:val="0"/>
          <w:numId w:val="28"/>
        </w:numPr>
        <w:ind w:left="284" w:hanging="284"/>
        <w:jc w:val="both"/>
        <w:rPr>
          <w:bCs/>
          <w:i/>
          <w:iCs/>
          <w:sz w:val="22"/>
          <w:szCs w:val="22"/>
          <w:lang w:eastAsia="zh-CN"/>
        </w:rPr>
      </w:pPr>
      <w:r w:rsidRPr="00A82D77">
        <w:rPr>
          <w:i/>
          <w:iCs/>
          <w:sz w:val="22"/>
          <w:szCs w:val="22"/>
          <w:lang w:eastAsia="zh-CN"/>
        </w:rPr>
        <w:t xml:space="preserve">W przypadku, gdy wykazano doświadczenie innego podmiotu, </w:t>
      </w:r>
      <w:r w:rsidR="008616AB" w:rsidRPr="00A82D77">
        <w:rPr>
          <w:i/>
          <w:iCs/>
          <w:sz w:val="22"/>
          <w:szCs w:val="22"/>
          <w:lang w:eastAsia="zh-CN"/>
        </w:rPr>
        <w:t>Wykonawca</w:t>
      </w:r>
      <w:r w:rsidRPr="00A82D77">
        <w:rPr>
          <w:i/>
          <w:iCs/>
          <w:sz w:val="22"/>
          <w:szCs w:val="22"/>
          <w:lang w:eastAsia="zh-CN"/>
        </w:rPr>
        <w:t xml:space="preserve"> składający ofertę zobowiązany jest udowodnić Zamawiającemu, iż będzie dysponował zasobami niezbędnymi do realizacji zamówienia,  w</w:t>
      </w:r>
      <w:r w:rsidR="00F7112B" w:rsidRPr="00A82D77">
        <w:rPr>
          <w:i/>
          <w:iCs/>
          <w:sz w:val="22"/>
          <w:szCs w:val="22"/>
          <w:lang w:eastAsia="zh-CN"/>
        </w:rPr>
        <w:t> </w:t>
      </w:r>
      <w:r w:rsidRPr="00A82D77">
        <w:rPr>
          <w:i/>
          <w:iCs/>
          <w:sz w:val="22"/>
          <w:szCs w:val="22"/>
          <w:lang w:eastAsia="zh-CN"/>
        </w:rPr>
        <w:t>szczególności  dołączając w tym celu do oferty zobowiązanie tych podmiotów do oddania mu do dyspozycji niezbędnych zasobów na okres korzystania z nich przy wykonaniu zamówienia.</w:t>
      </w:r>
    </w:p>
    <w:p w14:paraId="60EDC39E" w14:textId="74A1333A" w:rsidR="00490259" w:rsidRPr="00A82D77" w:rsidRDefault="00490259" w:rsidP="00B076E2">
      <w:pPr>
        <w:numPr>
          <w:ilvl w:val="0"/>
          <w:numId w:val="28"/>
        </w:numPr>
        <w:ind w:left="284" w:hanging="284"/>
        <w:jc w:val="both"/>
        <w:rPr>
          <w:bCs/>
          <w:i/>
          <w:iCs/>
          <w:sz w:val="22"/>
          <w:szCs w:val="22"/>
          <w:lang w:eastAsia="zh-CN"/>
        </w:rPr>
      </w:pPr>
      <w:r w:rsidRPr="00A82D77">
        <w:rPr>
          <w:i/>
          <w:iCs/>
          <w:sz w:val="22"/>
          <w:szCs w:val="22"/>
        </w:rPr>
        <w:t xml:space="preserve">Wykaz zobowiązany będzie złożyć </w:t>
      </w:r>
      <w:r w:rsidR="008616AB" w:rsidRPr="00A82D77">
        <w:rPr>
          <w:i/>
          <w:iCs/>
          <w:sz w:val="22"/>
          <w:szCs w:val="22"/>
        </w:rPr>
        <w:t>Wykonawca</w:t>
      </w:r>
      <w:r w:rsidRPr="00A82D77">
        <w:rPr>
          <w:i/>
          <w:iCs/>
          <w:sz w:val="22"/>
          <w:szCs w:val="22"/>
        </w:rPr>
        <w:t xml:space="preserve">, którego oferta zostanie najwyżej oceniona lub </w:t>
      </w:r>
      <w:r w:rsidR="00DB4D9E" w:rsidRPr="00A82D77">
        <w:rPr>
          <w:i/>
          <w:iCs/>
          <w:sz w:val="22"/>
          <w:szCs w:val="22"/>
        </w:rPr>
        <w:t>Wykonawcy</w:t>
      </w:r>
      <w:r w:rsidRPr="00A82D77">
        <w:rPr>
          <w:i/>
          <w:iCs/>
          <w:sz w:val="22"/>
          <w:szCs w:val="22"/>
        </w:rPr>
        <w:t xml:space="preserve">, których </w:t>
      </w:r>
      <w:r w:rsidR="006B0420" w:rsidRPr="00A82D77">
        <w:rPr>
          <w:i/>
          <w:iCs/>
          <w:sz w:val="22"/>
          <w:szCs w:val="22"/>
        </w:rPr>
        <w:t>Zamawiający</w:t>
      </w:r>
      <w:r w:rsidRPr="00A82D77">
        <w:rPr>
          <w:i/>
          <w:iCs/>
          <w:sz w:val="22"/>
          <w:szCs w:val="22"/>
        </w:rPr>
        <w:t xml:space="preserve"> wezwie do złożenia oświadczeń i dokumentów zgodnie z § 39 Regulaminu.</w:t>
      </w:r>
    </w:p>
    <w:p w14:paraId="05408DDE" w14:textId="6815ABD8" w:rsidR="00490259" w:rsidRPr="00A82D77" w:rsidRDefault="004B1EC9" w:rsidP="004B1EC9">
      <w:pPr>
        <w:pageBreakBefore/>
        <w:jc w:val="right"/>
        <w:rPr>
          <w:rFonts w:eastAsia="Calibri"/>
          <w:b/>
          <w:bCs/>
          <w:strike/>
          <w:color w:val="2F5496" w:themeColor="accent1" w:themeShade="BF"/>
          <w:sz w:val="24"/>
          <w:szCs w:val="24"/>
        </w:rPr>
      </w:pPr>
      <w:r w:rsidRPr="00A82D77">
        <w:rPr>
          <w:bCs/>
          <w:i/>
          <w:iCs/>
          <w:lang w:eastAsia="zh-CN"/>
        </w:rPr>
        <w:lastRenderedPageBreak/>
        <w:t xml:space="preserve"> </w:t>
      </w:r>
      <w:r w:rsidR="00490259" w:rsidRPr="00A82D77">
        <w:rPr>
          <w:rFonts w:eastAsiaTheme="majorEastAsia"/>
          <w:b/>
          <w:bCs/>
          <w:sz w:val="24"/>
          <w:szCs w:val="24"/>
        </w:rPr>
        <w:t xml:space="preserve">Załącznik nr </w:t>
      </w:r>
      <w:r w:rsidR="0035278D" w:rsidRPr="00A82D77">
        <w:rPr>
          <w:rFonts w:eastAsiaTheme="majorEastAsia"/>
          <w:b/>
          <w:bCs/>
          <w:sz w:val="24"/>
          <w:szCs w:val="24"/>
        </w:rPr>
        <w:t>3</w:t>
      </w:r>
      <w:r w:rsidR="00490259" w:rsidRPr="00A82D77">
        <w:rPr>
          <w:rFonts w:eastAsiaTheme="majorEastAsia"/>
          <w:b/>
          <w:bCs/>
          <w:sz w:val="24"/>
          <w:szCs w:val="24"/>
        </w:rPr>
        <w:t>.6 do SWZ</w:t>
      </w:r>
      <w:r w:rsidR="00361F50" w:rsidRPr="00A82D77">
        <w:rPr>
          <w:rFonts w:eastAsiaTheme="majorEastAsia"/>
          <w:b/>
          <w:bCs/>
          <w:color w:val="2F5496" w:themeColor="accent1" w:themeShade="BF"/>
          <w:sz w:val="24"/>
          <w:szCs w:val="24"/>
        </w:rPr>
        <w:br/>
      </w:r>
      <w:r w:rsidR="00A23778" w:rsidRPr="00A82D77">
        <w:rPr>
          <w:rFonts w:eastAsiaTheme="majorEastAsia"/>
          <w:i/>
          <w:iCs/>
          <w:color w:val="BFBFBF" w:themeColor="background1" w:themeShade="BF"/>
          <w:sz w:val="18"/>
          <w:szCs w:val="18"/>
        </w:rPr>
        <w:t>Oświadczenie o kategorii</w:t>
      </w:r>
      <w:r w:rsidR="00490259" w:rsidRPr="00A82D77">
        <w:rPr>
          <w:rFonts w:eastAsia="Calibri"/>
          <w:i/>
          <w:iCs/>
          <w:color w:val="BFBFBF" w:themeColor="background1" w:themeShade="BF"/>
          <w:sz w:val="18"/>
          <w:szCs w:val="18"/>
        </w:rPr>
        <w:t xml:space="preserve"> </w:t>
      </w:r>
      <w:r w:rsidR="00A23778" w:rsidRPr="00A82D77">
        <w:rPr>
          <w:rFonts w:eastAsiaTheme="majorEastAsia"/>
          <w:i/>
          <w:iCs/>
          <w:color w:val="BFBFBF" w:themeColor="background1" w:themeShade="BF"/>
          <w:sz w:val="18"/>
          <w:szCs w:val="18"/>
        </w:rPr>
        <w:t>przedsiębiorstwa</w:t>
      </w:r>
      <w:r w:rsidR="00A23778" w:rsidRPr="00A82D77">
        <w:rPr>
          <w:rFonts w:eastAsiaTheme="majorEastAsia"/>
          <w:b/>
          <w:bCs/>
          <w:color w:val="BFBFBF" w:themeColor="background1" w:themeShade="BF"/>
          <w:sz w:val="24"/>
          <w:szCs w:val="24"/>
        </w:rPr>
        <w:t xml:space="preserve"> </w:t>
      </w:r>
    </w:p>
    <w:p w14:paraId="188F3FF6" w14:textId="77777777" w:rsidR="00490259" w:rsidRPr="00A82D77" w:rsidRDefault="00490259" w:rsidP="00490259">
      <w:pPr>
        <w:tabs>
          <w:tab w:val="left" w:pos="0"/>
        </w:tabs>
        <w:rPr>
          <w:color w:val="FF0000"/>
          <w:sz w:val="22"/>
          <w:szCs w:val="22"/>
        </w:rPr>
      </w:pPr>
    </w:p>
    <w:p w14:paraId="62748A35" w14:textId="77777777" w:rsidR="00A23778" w:rsidRPr="00A82D77" w:rsidRDefault="00A23778" w:rsidP="00A23778">
      <w:pPr>
        <w:tabs>
          <w:tab w:val="left" w:pos="0"/>
        </w:tabs>
        <w:jc w:val="center"/>
        <w:rPr>
          <w:rFonts w:eastAsiaTheme="majorEastAsia"/>
          <w:b/>
          <w:bCs/>
          <w:sz w:val="28"/>
          <w:szCs w:val="28"/>
        </w:rPr>
      </w:pPr>
      <w:bookmarkStart w:id="111" w:name="_Hlk141257335"/>
    </w:p>
    <w:p w14:paraId="022BB46E" w14:textId="10F3579B" w:rsidR="00A23778" w:rsidRPr="00A82D77" w:rsidRDefault="00A23778" w:rsidP="00A23778">
      <w:pPr>
        <w:tabs>
          <w:tab w:val="left" w:pos="0"/>
        </w:tabs>
        <w:jc w:val="center"/>
        <w:rPr>
          <w:b/>
          <w:bCs/>
          <w:sz w:val="28"/>
          <w:szCs w:val="28"/>
        </w:rPr>
      </w:pPr>
      <w:r w:rsidRPr="00A82D77">
        <w:rPr>
          <w:rFonts w:eastAsiaTheme="majorEastAsia"/>
          <w:b/>
          <w:bCs/>
          <w:sz w:val="28"/>
          <w:szCs w:val="28"/>
        </w:rPr>
        <w:t>OŚWIADCZENIE O KATEGORII PRZEDSIĘBIORSTWA</w:t>
      </w:r>
    </w:p>
    <w:bookmarkEnd w:id="111"/>
    <w:p w14:paraId="4A9590B1" w14:textId="77777777" w:rsidR="00490259" w:rsidRPr="00A82D77" w:rsidRDefault="00490259" w:rsidP="00490259">
      <w:pPr>
        <w:tabs>
          <w:tab w:val="left" w:pos="0"/>
        </w:tabs>
        <w:rPr>
          <w:color w:val="FF0000"/>
          <w:sz w:val="22"/>
          <w:szCs w:val="22"/>
        </w:rPr>
      </w:pPr>
    </w:p>
    <w:p w14:paraId="59D3B596" w14:textId="77777777" w:rsidR="004E4634" w:rsidRDefault="004E4634" w:rsidP="00490259">
      <w:pPr>
        <w:tabs>
          <w:tab w:val="left" w:pos="0"/>
        </w:tabs>
        <w:rPr>
          <w:sz w:val="24"/>
          <w:szCs w:val="24"/>
        </w:rPr>
      </w:pPr>
      <w:bookmarkStart w:id="112" w:name="_Hlk106046060"/>
    </w:p>
    <w:p w14:paraId="66DCA559" w14:textId="6A8DB7DE" w:rsidR="00490259" w:rsidRPr="00A82D77" w:rsidRDefault="00490259" w:rsidP="00490259">
      <w:pPr>
        <w:tabs>
          <w:tab w:val="left" w:pos="0"/>
        </w:tabs>
        <w:rPr>
          <w:sz w:val="24"/>
          <w:szCs w:val="24"/>
        </w:rPr>
      </w:pPr>
      <w:r w:rsidRPr="00A82D77">
        <w:rPr>
          <w:sz w:val="24"/>
          <w:szCs w:val="24"/>
        </w:rPr>
        <w:t xml:space="preserve">Nazwa </w:t>
      </w:r>
      <w:r w:rsidR="00DB4D9E" w:rsidRPr="00A82D77">
        <w:rPr>
          <w:sz w:val="24"/>
          <w:szCs w:val="24"/>
        </w:rPr>
        <w:t>Wykonawcy</w:t>
      </w:r>
      <w:r w:rsidRPr="00A82D77">
        <w:rPr>
          <w:sz w:val="24"/>
          <w:szCs w:val="24"/>
        </w:rPr>
        <w:t>: ...................................................................................................................</w:t>
      </w:r>
    </w:p>
    <w:bookmarkEnd w:id="112"/>
    <w:p w14:paraId="39C03960" w14:textId="77777777" w:rsidR="00490259" w:rsidRPr="00A82D77" w:rsidRDefault="00490259" w:rsidP="00490259">
      <w:pPr>
        <w:tabs>
          <w:tab w:val="left" w:pos="0"/>
        </w:tabs>
        <w:rPr>
          <w:color w:val="FF0000"/>
          <w:sz w:val="24"/>
          <w:szCs w:val="24"/>
        </w:rPr>
      </w:pPr>
    </w:p>
    <w:p w14:paraId="44D7AF1B" w14:textId="77777777" w:rsidR="00490259" w:rsidRPr="00A82D77" w:rsidRDefault="00490259" w:rsidP="00490259">
      <w:pPr>
        <w:rPr>
          <w:rFonts w:eastAsia="Calibri"/>
          <w:b/>
          <w:bCs/>
          <w:sz w:val="24"/>
          <w:szCs w:val="24"/>
        </w:rPr>
      </w:pPr>
    </w:p>
    <w:p w14:paraId="216572F5" w14:textId="77777777" w:rsidR="00490259" w:rsidRPr="00A82D77" w:rsidRDefault="00490259" w:rsidP="00490259">
      <w:pPr>
        <w:jc w:val="center"/>
        <w:rPr>
          <w:rFonts w:eastAsia="Calibri"/>
          <w:b/>
          <w:bCs/>
          <w:sz w:val="24"/>
          <w:szCs w:val="24"/>
        </w:rPr>
      </w:pPr>
    </w:p>
    <w:p w14:paraId="4BF7D3CE" w14:textId="77777777" w:rsidR="00490259" w:rsidRPr="00A82D77" w:rsidRDefault="00490259" w:rsidP="00490259">
      <w:pPr>
        <w:spacing w:before="480"/>
        <w:ind w:left="567"/>
        <w:contextualSpacing/>
        <w:jc w:val="both"/>
        <w:rPr>
          <w:rFonts w:eastAsia="Calibri"/>
          <w:b/>
          <w:bCs/>
          <w:sz w:val="24"/>
          <w:szCs w:val="24"/>
          <w:lang w:eastAsia="en-US"/>
        </w:rPr>
      </w:pPr>
      <w:r w:rsidRPr="00A82D77">
        <w:rPr>
          <w:rFonts w:eastAsia="Calibri"/>
          <w:b/>
          <w:bCs/>
          <w:sz w:val="24"/>
          <w:szCs w:val="24"/>
          <w:lang w:eastAsia="en-US"/>
        </w:rPr>
        <w:t xml:space="preserve">Oświadczam, że </w:t>
      </w:r>
      <w:r w:rsidRPr="00A82D77">
        <w:rPr>
          <w:rFonts w:eastAsia="Calibri"/>
          <w:sz w:val="24"/>
          <w:szCs w:val="24"/>
          <w:lang w:eastAsia="en-US"/>
        </w:rPr>
        <w:t>kwalifikujemy się do kategorii (</w:t>
      </w:r>
      <w:r w:rsidRPr="00A82D77">
        <w:rPr>
          <w:rFonts w:eastAsia="Calibri"/>
          <w:i/>
          <w:iCs/>
          <w:sz w:val="24"/>
          <w:szCs w:val="24"/>
          <w:lang w:eastAsia="en-US"/>
        </w:rPr>
        <w:t>odpowiednio zaznaczyć</w:t>
      </w:r>
      <w:r w:rsidRPr="00A82D77">
        <w:rPr>
          <w:rFonts w:eastAsia="Calibri"/>
          <w:sz w:val="24"/>
          <w:szCs w:val="24"/>
          <w:lang w:eastAsia="en-US"/>
        </w:rPr>
        <w:t>)</w:t>
      </w:r>
      <w:r w:rsidRPr="00A82D77">
        <w:rPr>
          <w:rFonts w:eastAsia="Calibri"/>
          <w:b/>
          <w:bCs/>
          <w:sz w:val="24"/>
          <w:szCs w:val="24"/>
          <w:lang w:eastAsia="en-US"/>
        </w:rPr>
        <w:t xml:space="preserve">: </w:t>
      </w:r>
    </w:p>
    <w:p w14:paraId="7D856584" w14:textId="77777777" w:rsidR="00490259" w:rsidRPr="00A82D77" w:rsidRDefault="00490259" w:rsidP="00490259">
      <w:pPr>
        <w:spacing w:before="480"/>
        <w:ind w:left="567"/>
        <w:contextualSpacing/>
        <w:jc w:val="both"/>
        <w:rPr>
          <w:rFonts w:eastAsia="Calibri"/>
          <w:b/>
          <w:bCs/>
          <w:sz w:val="24"/>
          <w:szCs w:val="24"/>
          <w:lang w:eastAsia="en-US"/>
        </w:rPr>
      </w:pPr>
    </w:p>
    <w:p w14:paraId="01947770" w14:textId="77777777" w:rsidR="00490259" w:rsidRPr="00A82D77" w:rsidRDefault="00490259" w:rsidP="00490259">
      <w:pPr>
        <w:spacing w:before="240"/>
        <w:ind w:left="709"/>
        <w:rPr>
          <w:rFonts w:eastAsia="Calibri"/>
          <w:sz w:val="24"/>
          <w:szCs w:val="24"/>
        </w:rPr>
      </w:pPr>
      <w:r w:rsidRPr="00A82D77">
        <w:rPr>
          <w:rFonts w:eastAsia="Calibri"/>
          <w:sz w:val="24"/>
          <w:szCs w:val="24"/>
        </w:rPr>
        <w:t> - mikroprzedsiębiorstwo</w:t>
      </w:r>
    </w:p>
    <w:p w14:paraId="37B6A82E" w14:textId="77777777" w:rsidR="00490259" w:rsidRPr="00A82D77" w:rsidRDefault="00490259" w:rsidP="00490259">
      <w:pPr>
        <w:spacing w:before="240"/>
        <w:ind w:left="709"/>
        <w:rPr>
          <w:rFonts w:eastAsia="Calibri"/>
          <w:sz w:val="24"/>
          <w:szCs w:val="24"/>
        </w:rPr>
      </w:pPr>
      <w:r w:rsidRPr="00A82D77">
        <w:rPr>
          <w:rFonts w:eastAsia="Calibri"/>
          <w:sz w:val="24"/>
          <w:szCs w:val="24"/>
        </w:rPr>
        <w:t> - małe przedsiębiorstwo</w:t>
      </w:r>
    </w:p>
    <w:p w14:paraId="755EB1CB" w14:textId="77777777" w:rsidR="00490259" w:rsidRPr="00A82D77" w:rsidRDefault="00490259" w:rsidP="00490259">
      <w:pPr>
        <w:spacing w:before="240"/>
        <w:ind w:left="709"/>
        <w:rPr>
          <w:rFonts w:eastAsia="Calibri"/>
          <w:sz w:val="24"/>
          <w:szCs w:val="24"/>
        </w:rPr>
      </w:pPr>
      <w:r w:rsidRPr="00A82D77">
        <w:rPr>
          <w:rFonts w:eastAsia="Calibri"/>
          <w:sz w:val="24"/>
          <w:szCs w:val="24"/>
        </w:rPr>
        <w:t> - średnie przedsiębiorstwo</w:t>
      </w:r>
    </w:p>
    <w:p w14:paraId="4CD7B02E" w14:textId="77777777" w:rsidR="00490259" w:rsidRPr="00A82D77" w:rsidRDefault="00490259" w:rsidP="00490259">
      <w:pPr>
        <w:spacing w:before="240"/>
        <w:ind w:left="709"/>
        <w:rPr>
          <w:rFonts w:eastAsia="Calibri"/>
          <w:sz w:val="24"/>
          <w:szCs w:val="24"/>
        </w:rPr>
      </w:pPr>
      <w:r w:rsidRPr="00A82D77">
        <w:rPr>
          <w:rFonts w:eastAsia="Calibri"/>
          <w:sz w:val="24"/>
          <w:szCs w:val="24"/>
        </w:rPr>
        <w:t> - duże przedsiębiorstwo</w:t>
      </w:r>
    </w:p>
    <w:p w14:paraId="44E48533" w14:textId="77777777" w:rsidR="00490259" w:rsidRPr="00A82D77" w:rsidRDefault="00490259" w:rsidP="00490259">
      <w:pPr>
        <w:spacing w:before="240"/>
        <w:ind w:left="709"/>
        <w:rPr>
          <w:rFonts w:eastAsia="Calibri"/>
          <w:sz w:val="24"/>
          <w:szCs w:val="24"/>
        </w:rPr>
      </w:pPr>
      <w:r w:rsidRPr="00A82D77">
        <w:rPr>
          <w:rFonts w:eastAsia="Calibri"/>
          <w:sz w:val="24"/>
          <w:szCs w:val="24"/>
        </w:rPr>
        <w:t> - inny rodzaj</w:t>
      </w:r>
    </w:p>
    <w:p w14:paraId="0DD6DC68" w14:textId="77777777" w:rsidR="00490259" w:rsidRPr="00A82D77" w:rsidRDefault="00490259" w:rsidP="00490259">
      <w:pPr>
        <w:spacing w:before="240"/>
        <w:rPr>
          <w:rFonts w:eastAsia="Calibri"/>
          <w:color w:val="1F497D"/>
          <w:sz w:val="24"/>
          <w:szCs w:val="24"/>
        </w:rPr>
      </w:pPr>
    </w:p>
    <w:p w14:paraId="06D24452" w14:textId="77777777" w:rsidR="00490259" w:rsidRPr="00A82D77" w:rsidRDefault="00490259" w:rsidP="00490259">
      <w:pPr>
        <w:ind w:left="4395"/>
        <w:jc w:val="center"/>
        <w:rPr>
          <w:rFonts w:eastAsia="Calibri"/>
          <w:sz w:val="24"/>
          <w:szCs w:val="24"/>
        </w:rPr>
      </w:pPr>
    </w:p>
    <w:p w14:paraId="4CA86B24" w14:textId="5B208368" w:rsidR="00490259" w:rsidRPr="00A82D77" w:rsidRDefault="00490259" w:rsidP="00582A92">
      <w:pPr>
        <w:jc w:val="both"/>
        <w:rPr>
          <w:i/>
          <w:iCs/>
          <w:sz w:val="22"/>
          <w:szCs w:val="22"/>
        </w:rPr>
      </w:pPr>
      <w:r w:rsidRPr="00A82D77">
        <w:rPr>
          <w:i/>
          <w:iCs/>
          <w:sz w:val="22"/>
          <w:szCs w:val="22"/>
        </w:rPr>
        <w:t xml:space="preserve">W przypadku ofert </w:t>
      </w:r>
      <w:r w:rsidR="008616AB" w:rsidRPr="00A82D77">
        <w:rPr>
          <w:i/>
          <w:iCs/>
          <w:sz w:val="22"/>
          <w:szCs w:val="22"/>
        </w:rPr>
        <w:t>Wykonawców</w:t>
      </w:r>
      <w:r w:rsidRPr="00A82D77">
        <w:rPr>
          <w:i/>
          <w:iCs/>
          <w:sz w:val="22"/>
          <w:szCs w:val="22"/>
        </w:rPr>
        <w:t xml:space="preserve"> wspólnie ubiegających się o udzielenie zamówienia niniejsze oświadczenie składane jest przez każdego z </w:t>
      </w:r>
      <w:r w:rsidR="008616AB" w:rsidRPr="00A82D77">
        <w:rPr>
          <w:i/>
          <w:iCs/>
          <w:sz w:val="22"/>
          <w:szCs w:val="22"/>
        </w:rPr>
        <w:t>Wykonawców</w:t>
      </w:r>
      <w:r w:rsidRPr="00A82D77">
        <w:rPr>
          <w:i/>
          <w:iCs/>
          <w:sz w:val="22"/>
          <w:szCs w:val="22"/>
        </w:rPr>
        <w:t>.</w:t>
      </w:r>
    </w:p>
    <w:p w14:paraId="74232D33" w14:textId="0D033767" w:rsidR="00490259" w:rsidRPr="00A82D77" w:rsidRDefault="00490259" w:rsidP="00582A92">
      <w:pPr>
        <w:pageBreakBefore/>
        <w:jc w:val="right"/>
        <w:rPr>
          <w:rFonts w:eastAsiaTheme="majorEastAsia"/>
          <w:b/>
          <w:bCs/>
          <w:color w:val="2F5496" w:themeColor="accent1" w:themeShade="BF"/>
          <w:sz w:val="28"/>
          <w:szCs w:val="28"/>
        </w:rPr>
      </w:pPr>
      <w:r w:rsidRPr="00A82D77">
        <w:rPr>
          <w:rFonts w:eastAsiaTheme="majorEastAsia"/>
          <w:b/>
          <w:bCs/>
          <w:sz w:val="24"/>
          <w:szCs w:val="24"/>
        </w:rPr>
        <w:lastRenderedPageBreak/>
        <w:t xml:space="preserve">Załącznik nr </w:t>
      </w:r>
      <w:r w:rsidR="00877575" w:rsidRPr="00A82D77">
        <w:rPr>
          <w:rFonts w:eastAsiaTheme="majorEastAsia"/>
          <w:b/>
          <w:bCs/>
          <w:sz w:val="24"/>
          <w:szCs w:val="24"/>
        </w:rPr>
        <w:t>3</w:t>
      </w:r>
      <w:r w:rsidRPr="00A82D77">
        <w:rPr>
          <w:rFonts w:eastAsiaTheme="majorEastAsia"/>
          <w:b/>
          <w:bCs/>
          <w:sz w:val="24"/>
          <w:szCs w:val="24"/>
        </w:rPr>
        <w:t>.7 do SWZ</w:t>
      </w:r>
      <w:r w:rsidR="00361F50" w:rsidRPr="00A82D77">
        <w:rPr>
          <w:rFonts w:eastAsiaTheme="majorEastAsia"/>
          <w:b/>
          <w:bCs/>
          <w:color w:val="2F5496" w:themeColor="accent1" w:themeShade="BF"/>
          <w:sz w:val="24"/>
          <w:szCs w:val="24"/>
        </w:rPr>
        <w:br/>
      </w:r>
      <w:r w:rsidR="00D55370" w:rsidRPr="00A82D77">
        <w:rPr>
          <w:rFonts w:eastAsiaTheme="majorEastAsia"/>
          <w:i/>
          <w:iCs/>
          <w:color w:val="BFBFBF" w:themeColor="background1" w:themeShade="BF"/>
          <w:sz w:val="18"/>
          <w:szCs w:val="18"/>
        </w:rPr>
        <w:t>Zobowiązanie podmiotu udostępniającego zasoby</w:t>
      </w:r>
    </w:p>
    <w:p w14:paraId="0489F7AA" w14:textId="77777777" w:rsidR="00490259" w:rsidRPr="00A82D77" w:rsidRDefault="00490259" w:rsidP="00490259">
      <w:pPr>
        <w:jc w:val="both"/>
        <w:rPr>
          <w:rFonts w:eastAsiaTheme="majorEastAsia"/>
          <w:b/>
          <w:bCs/>
          <w:color w:val="2F5496" w:themeColor="accent1" w:themeShade="BF"/>
          <w:spacing w:val="20"/>
          <w:sz w:val="28"/>
          <w:szCs w:val="28"/>
        </w:rPr>
      </w:pPr>
      <w:bookmarkStart w:id="113" w:name="_Hlk106045978"/>
    </w:p>
    <w:p w14:paraId="406119B4" w14:textId="77777777" w:rsidR="00D55370" w:rsidRPr="00A82D77" w:rsidRDefault="00D55370" w:rsidP="00D55370">
      <w:pPr>
        <w:tabs>
          <w:tab w:val="left" w:pos="0"/>
        </w:tabs>
        <w:jc w:val="center"/>
        <w:rPr>
          <w:b/>
          <w:bCs/>
          <w:sz w:val="28"/>
          <w:szCs w:val="28"/>
        </w:rPr>
      </w:pPr>
      <w:r w:rsidRPr="00A82D77">
        <w:rPr>
          <w:rFonts w:eastAsiaTheme="majorEastAsia"/>
          <w:b/>
          <w:bCs/>
          <w:sz w:val="28"/>
          <w:szCs w:val="28"/>
        </w:rPr>
        <w:t>ZOBOWIĄZANIE INNEGO PODMIOTU DO ODDANIA DO DYSPOZYCJI WYKONAWCY ZASOBÓW NIEZBĘDNYCH DO WYKONANIA ZAMÓWIENIA</w:t>
      </w:r>
    </w:p>
    <w:p w14:paraId="3BEEEB3B" w14:textId="7FBEF254" w:rsidR="00490259" w:rsidRPr="00A82D77" w:rsidRDefault="00490259" w:rsidP="00490259">
      <w:pPr>
        <w:tabs>
          <w:tab w:val="left" w:pos="0"/>
        </w:tabs>
        <w:rPr>
          <w:sz w:val="22"/>
          <w:szCs w:val="22"/>
        </w:rPr>
      </w:pPr>
      <w:r w:rsidRPr="00A82D77">
        <w:rPr>
          <w:sz w:val="22"/>
          <w:szCs w:val="22"/>
        </w:rPr>
        <w:t xml:space="preserve">Nazwa </w:t>
      </w:r>
      <w:r w:rsidR="00DB4D9E" w:rsidRPr="00A82D77">
        <w:rPr>
          <w:sz w:val="22"/>
          <w:szCs w:val="22"/>
        </w:rPr>
        <w:t>Wykonawcy</w:t>
      </w:r>
      <w:r w:rsidRPr="00A82D77">
        <w:rPr>
          <w:sz w:val="22"/>
          <w:szCs w:val="22"/>
        </w:rPr>
        <w:t>: ...................................................................................................................</w:t>
      </w:r>
    </w:p>
    <w:p w14:paraId="57C3124B" w14:textId="77777777" w:rsidR="00490259" w:rsidRPr="00A82D77" w:rsidRDefault="00490259" w:rsidP="00490259">
      <w:pPr>
        <w:tabs>
          <w:tab w:val="left" w:pos="0"/>
        </w:tabs>
        <w:rPr>
          <w:color w:val="FF0000"/>
          <w:sz w:val="22"/>
          <w:szCs w:val="22"/>
        </w:rPr>
      </w:pPr>
    </w:p>
    <w:p w14:paraId="64A72CE1" w14:textId="77777777" w:rsidR="00490259" w:rsidRPr="00A82D77" w:rsidRDefault="00490259" w:rsidP="008F2B27">
      <w:pPr>
        <w:rPr>
          <w:b/>
          <w:sz w:val="22"/>
          <w:szCs w:val="22"/>
        </w:rPr>
      </w:pPr>
    </w:p>
    <w:p w14:paraId="7C71B270" w14:textId="5610712C" w:rsidR="00490259" w:rsidRPr="00A82D77" w:rsidRDefault="00490259" w:rsidP="008F2B27">
      <w:pPr>
        <w:spacing w:line="312" w:lineRule="auto"/>
        <w:jc w:val="both"/>
        <w:rPr>
          <w:sz w:val="22"/>
          <w:szCs w:val="22"/>
        </w:rPr>
      </w:pPr>
      <w:r w:rsidRPr="00A82D77">
        <w:rPr>
          <w:sz w:val="22"/>
          <w:szCs w:val="22"/>
        </w:rPr>
        <w:t xml:space="preserve">Po zapoznaniu się z treścią ogłoszenia o zamówieniu oraz </w:t>
      </w:r>
      <w:r w:rsidR="00786E1D" w:rsidRPr="00A82D77">
        <w:rPr>
          <w:sz w:val="22"/>
          <w:szCs w:val="22"/>
        </w:rPr>
        <w:t>S</w:t>
      </w:r>
      <w:r w:rsidRPr="00A82D77">
        <w:rPr>
          <w:sz w:val="22"/>
          <w:szCs w:val="22"/>
        </w:rPr>
        <w:t xml:space="preserve">pecyfikacją </w:t>
      </w:r>
      <w:r w:rsidR="00786E1D" w:rsidRPr="00A82D77">
        <w:rPr>
          <w:sz w:val="22"/>
          <w:szCs w:val="22"/>
        </w:rPr>
        <w:t>W</w:t>
      </w:r>
      <w:r w:rsidRPr="00A82D77">
        <w:rPr>
          <w:sz w:val="22"/>
          <w:szCs w:val="22"/>
        </w:rPr>
        <w:t xml:space="preserve">arunków </w:t>
      </w:r>
      <w:r w:rsidR="00786E1D" w:rsidRPr="00A82D77">
        <w:rPr>
          <w:sz w:val="22"/>
          <w:szCs w:val="22"/>
        </w:rPr>
        <w:t>Z</w:t>
      </w:r>
      <w:r w:rsidRPr="00A82D77">
        <w:rPr>
          <w:sz w:val="22"/>
          <w:szCs w:val="22"/>
        </w:rPr>
        <w:t>amówienia obowiązującą w postępowaniu o udzielenie zamówienia prowadzon</w:t>
      </w:r>
      <w:r w:rsidR="0018339E" w:rsidRPr="00A82D77">
        <w:rPr>
          <w:sz w:val="22"/>
          <w:szCs w:val="22"/>
        </w:rPr>
        <w:t>ym</w:t>
      </w:r>
      <w:r w:rsidRPr="00A82D77">
        <w:rPr>
          <w:sz w:val="22"/>
          <w:szCs w:val="22"/>
        </w:rPr>
        <w:t xml:space="preserve"> w trybie przetargu nieograniczonego </w:t>
      </w:r>
      <w:r w:rsidR="00555424" w:rsidRPr="00A82D77">
        <w:rPr>
          <w:sz w:val="22"/>
          <w:szCs w:val="22"/>
        </w:rPr>
        <w:t>pn</w:t>
      </w:r>
      <w:r w:rsidR="008F2B27" w:rsidRPr="00A82D77">
        <w:rPr>
          <w:sz w:val="22"/>
          <w:szCs w:val="22"/>
        </w:rPr>
        <w:t>.</w:t>
      </w:r>
      <w:r w:rsidR="00555424" w:rsidRPr="00A82D77">
        <w:rPr>
          <w:sz w:val="22"/>
          <w:szCs w:val="22"/>
        </w:rPr>
        <w:t xml:space="preserve"> „</w:t>
      </w:r>
      <w:r w:rsidRPr="00A82D77">
        <w:rPr>
          <w:sz w:val="22"/>
          <w:szCs w:val="22"/>
        </w:rPr>
        <w:t xml:space="preserve"> ……………………………</w:t>
      </w:r>
      <w:r w:rsidR="00555424" w:rsidRPr="00A82D77">
        <w:rPr>
          <w:sz w:val="22"/>
          <w:szCs w:val="22"/>
        </w:rPr>
        <w:t>..</w:t>
      </w:r>
      <w:r w:rsidRPr="00A82D77">
        <w:rPr>
          <w:sz w:val="22"/>
          <w:szCs w:val="22"/>
        </w:rPr>
        <w:t>.</w:t>
      </w:r>
      <w:r w:rsidR="00555424" w:rsidRPr="00A82D77">
        <w:rPr>
          <w:sz w:val="22"/>
          <w:szCs w:val="22"/>
        </w:rPr>
        <w:t xml:space="preserve">” </w:t>
      </w:r>
      <w:r w:rsidRPr="00A82D77">
        <w:rPr>
          <w:sz w:val="22"/>
          <w:szCs w:val="22"/>
        </w:rPr>
        <w:t>[</w:t>
      </w:r>
      <w:r w:rsidRPr="00A82D77">
        <w:rPr>
          <w:i/>
          <w:sz w:val="22"/>
          <w:szCs w:val="22"/>
        </w:rPr>
        <w:t>nazwa postępowania</w:t>
      </w:r>
      <w:r w:rsidRPr="00A82D77">
        <w:rPr>
          <w:sz w:val="22"/>
          <w:szCs w:val="22"/>
        </w:rPr>
        <w:t>], my:</w:t>
      </w:r>
    </w:p>
    <w:p w14:paraId="30D778CF" w14:textId="77777777" w:rsidR="00490259" w:rsidRPr="00A82D77" w:rsidRDefault="00490259" w:rsidP="008F2B27">
      <w:pPr>
        <w:spacing w:line="312" w:lineRule="auto"/>
        <w:jc w:val="both"/>
        <w:rPr>
          <w:sz w:val="22"/>
          <w:szCs w:val="22"/>
        </w:rPr>
      </w:pPr>
      <w:r w:rsidRPr="00A82D77">
        <w:rPr>
          <w:sz w:val="22"/>
          <w:szCs w:val="22"/>
        </w:rPr>
        <w:t>………………….. (</w:t>
      </w:r>
      <w:r w:rsidRPr="00A82D77">
        <w:rPr>
          <w:i/>
          <w:sz w:val="22"/>
          <w:szCs w:val="22"/>
        </w:rPr>
        <w:t>imię i nazwisko osoby podpisującej</w:t>
      </w:r>
      <w:r w:rsidRPr="00A82D77">
        <w:rPr>
          <w:sz w:val="22"/>
          <w:szCs w:val="22"/>
        </w:rPr>
        <w:t>)</w:t>
      </w:r>
    </w:p>
    <w:p w14:paraId="55427C6F" w14:textId="77777777" w:rsidR="00490259" w:rsidRPr="00A82D77" w:rsidRDefault="00490259" w:rsidP="008F2B27">
      <w:pPr>
        <w:spacing w:line="312" w:lineRule="auto"/>
        <w:jc w:val="both"/>
        <w:rPr>
          <w:i/>
          <w:sz w:val="22"/>
          <w:szCs w:val="22"/>
        </w:rPr>
      </w:pPr>
      <w:r w:rsidRPr="00A82D77">
        <w:rPr>
          <w:sz w:val="22"/>
          <w:szCs w:val="22"/>
        </w:rPr>
        <w:t>………………….. (</w:t>
      </w:r>
      <w:r w:rsidRPr="00A82D77">
        <w:rPr>
          <w:i/>
          <w:sz w:val="22"/>
          <w:szCs w:val="22"/>
        </w:rPr>
        <w:t>imię i nazwisko osoby podpisującej)</w:t>
      </w:r>
    </w:p>
    <w:p w14:paraId="72AC82FE" w14:textId="74752744" w:rsidR="00490259" w:rsidRPr="00A82D77" w:rsidRDefault="008F2B27" w:rsidP="008F2B27">
      <w:pPr>
        <w:spacing w:line="312" w:lineRule="auto"/>
        <w:jc w:val="both"/>
        <w:rPr>
          <w:sz w:val="22"/>
          <w:szCs w:val="22"/>
        </w:rPr>
      </w:pPr>
      <w:r w:rsidRPr="00A82D77">
        <w:rPr>
          <w:sz w:val="22"/>
          <w:szCs w:val="22"/>
        </w:rPr>
        <w:t>o</w:t>
      </w:r>
      <w:r w:rsidR="00490259" w:rsidRPr="00A82D77">
        <w:rPr>
          <w:sz w:val="22"/>
          <w:szCs w:val="22"/>
        </w:rPr>
        <w:t xml:space="preserve">świadczając, iż jesteśmy osobami odpowiednio umocowanymi do niniejszej czynności działając </w:t>
      </w:r>
      <w:r w:rsidRPr="00A82D77">
        <w:rPr>
          <w:sz w:val="22"/>
          <w:szCs w:val="22"/>
        </w:rPr>
        <w:br/>
      </w:r>
      <w:r w:rsidR="00490259" w:rsidRPr="00A82D77">
        <w:rPr>
          <w:sz w:val="22"/>
          <w:szCs w:val="22"/>
        </w:rPr>
        <w:t>w imieniu …………………………………………………………………… (</w:t>
      </w:r>
      <w:r w:rsidR="00490259" w:rsidRPr="00A82D77">
        <w:rPr>
          <w:i/>
          <w:sz w:val="22"/>
          <w:szCs w:val="22"/>
        </w:rPr>
        <w:t>wpisać nazwę podmiotu udostępniającego</w:t>
      </w:r>
      <w:r w:rsidR="00490259" w:rsidRPr="00A82D77">
        <w:rPr>
          <w:sz w:val="22"/>
          <w:szCs w:val="22"/>
        </w:rPr>
        <w:t>) z siedzibą w ………………………. (</w:t>
      </w:r>
      <w:r w:rsidR="00490259" w:rsidRPr="00A82D77">
        <w:rPr>
          <w:i/>
          <w:sz w:val="22"/>
          <w:szCs w:val="22"/>
        </w:rPr>
        <w:t>wpisać adres podmiotu udostępniającego</w:t>
      </w:r>
      <w:r w:rsidR="00490259" w:rsidRPr="00A82D77">
        <w:rPr>
          <w:sz w:val="22"/>
          <w:szCs w:val="22"/>
        </w:rPr>
        <w:t>) zobowiązujemy się do:</w:t>
      </w:r>
    </w:p>
    <w:p w14:paraId="5F2A2DDA" w14:textId="77777777" w:rsidR="00490259" w:rsidRPr="00A82D77" w:rsidRDefault="00490259" w:rsidP="008F2B27">
      <w:pPr>
        <w:spacing w:line="312" w:lineRule="auto"/>
        <w:jc w:val="both"/>
        <w:rPr>
          <w:sz w:val="22"/>
          <w:szCs w:val="22"/>
        </w:rPr>
      </w:pPr>
      <w:r w:rsidRPr="00A82D77">
        <w:rPr>
          <w:sz w:val="22"/>
          <w:szCs w:val="22"/>
        </w:rPr>
        <w:t>udostępnienia ………………. (</w:t>
      </w:r>
      <w:r w:rsidRPr="00A82D77">
        <w:rPr>
          <w:i/>
          <w:sz w:val="22"/>
          <w:szCs w:val="22"/>
        </w:rPr>
        <w:t>wpisać komu</w:t>
      </w:r>
      <w:r w:rsidRPr="00A82D77">
        <w:rPr>
          <w:sz w:val="22"/>
          <w:szCs w:val="22"/>
        </w:rPr>
        <w:t>) z siedzibą w …………… , zwanemu dalej Wykonawcą, posiadanych przez nas zasobów niezbędnych do realizacji zamówienia.</w:t>
      </w:r>
    </w:p>
    <w:p w14:paraId="702DED78" w14:textId="101AA987" w:rsidR="00490259" w:rsidRPr="00A82D77" w:rsidRDefault="00490259" w:rsidP="00B076E2">
      <w:pPr>
        <w:numPr>
          <w:ilvl w:val="0"/>
          <w:numId w:val="29"/>
        </w:numPr>
        <w:spacing w:line="312" w:lineRule="auto"/>
        <w:jc w:val="both"/>
        <w:rPr>
          <w:sz w:val="22"/>
          <w:szCs w:val="22"/>
        </w:rPr>
      </w:pPr>
      <w:r w:rsidRPr="00A82D77">
        <w:rPr>
          <w:sz w:val="22"/>
          <w:szCs w:val="22"/>
        </w:rPr>
        <w:t xml:space="preserve">Zakres zasobów, jakie udostępniamy </w:t>
      </w:r>
      <w:r w:rsidR="00DB4D9E" w:rsidRPr="00A82D77">
        <w:rPr>
          <w:sz w:val="22"/>
          <w:szCs w:val="22"/>
        </w:rPr>
        <w:t>Wykonawcy</w:t>
      </w:r>
      <w:r w:rsidRPr="00A82D77">
        <w:rPr>
          <w:sz w:val="22"/>
          <w:szCs w:val="22"/>
        </w:rPr>
        <w:t xml:space="preserve">:, </w:t>
      </w:r>
    </w:p>
    <w:p w14:paraId="2CFBF64D" w14:textId="77777777" w:rsidR="00490259" w:rsidRPr="00A82D77" w:rsidRDefault="00490259" w:rsidP="00B076E2">
      <w:pPr>
        <w:numPr>
          <w:ilvl w:val="1"/>
          <w:numId w:val="29"/>
        </w:numPr>
        <w:spacing w:line="312" w:lineRule="auto"/>
        <w:jc w:val="both"/>
        <w:rPr>
          <w:sz w:val="22"/>
          <w:szCs w:val="22"/>
        </w:rPr>
      </w:pPr>
      <w:r w:rsidRPr="00A82D77">
        <w:rPr>
          <w:sz w:val="22"/>
          <w:szCs w:val="22"/>
        </w:rPr>
        <w:t>…………………………………………………………………………………………………</w:t>
      </w:r>
    </w:p>
    <w:p w14:paraId="5924BC6A" w14:textId="77777777" w:rsidR="00490259" w:rsidRPr="00A82D77" w:rsidRDefault="00490259" w:rsidP="008F2B27">
      <w:pPr>
        <w:spacing w:line="312" w:lineRule="auto"/>
        <w:ind w:left="1080"/>
        <w:jc w:val="both"/>
        <w:rPr>
          <w:sz w:val="22"/>
          <w:szCs w:val="22"/>
        </w:rPr>
      </w:pPr>
      <w:r w:rsidRPr="00A82D77">
        <w:rPr>
          <w:sz w:val="22"/>
          <w:szCs w:val="22"/>
        </w:rPr>
        <w:t>(</w:t>
      </w:r>
      <w:r w:rsidRPr="00A82D77">
        <w:rPr>
          <w:i/>
          <w:sz w:val="22"/>
          <w:szCs w:val="22"/>
        </w:rPr>
        <w:t>należy wyspecyfikować udostępniane zasoby</w:t>
      </w:r>
      <w:r w:rsidRPr="00A82D77">
        <w:rPr>
          <w:sz w:val="22"/>
          <w:szCs w:val="22"/>
        </w:rPr>
        <w:t xml:space="preserve">) </w:t>
      </w:r>
    </w:p>
    <w:p w14:paraId="715D238B" w14:textId="77777777" w:rsidR="00490259" w:rsidRPr="00A82D77" w:rsidRDefault="00490259" w:rsidP="00B076E2">
      <w:pPr>
        <w:numPr>
          <w:ilvl w:val="1"/>
          <w:numId w:val="29"/>
        </w:numPr>
        <w:spacing w:line="312" w:lineRule="auto"/>
        <w:jc w:val="both"/>
        <w:rPr>
          <w:sz w:val="22"/>
          <w:szCs w:val="22"/>
        </w:rPr>
      </w:pPr>
      <w:r w:rsidRPr="00A82D77">
        <w:rPr>
          <w:sz w:val="22"/>
          <w:szCs w:val="22"/>
        </w:rPr>
        <w:t>…………………………………………………………………………………………………</w:t>
      </w:r>
    </w:p>
    <w:p w14:paraId="1D298110" w14:textId="77777777" w:rsidR="00490259" w:rsidRPr="00A82D77" w:rsidRDefault="00490259" w:rsidP="008F2B27">
      <w:pPr>
        <w:spacing w:line="312" w:lineRule="auto"/>
        <w:ind w:left="1080"/>
        <w:jc w:val="both"/>
        <w:rPr>
          <w:sz w:val="22"/>
          <w:szCs w:val="22"/>
        </w:rPr>
      </w:pPr>
      <w:r w:rsidRPr="00A82D77">
        <w:rPr>
          <w:sz w:val="22"/>
          <w:szCs w:val="22"/>
        </w:rPr>
        <w:t>(należy wyspecyfikować udostępniane zasoby)</w:t>
      </w:r>
    </w:p>
    <w:p w14:paraId="5C48F623" w14:textId="77777777" w:rsidR="00490259" w:rsidRPr="00A82D77" w:rsidRDefault="00490259" w:rsidP="00B076E2">
      <w:pPr>
        <w:numPr>
          <w:ilvl w:val="1"/>
          <w:numId w:val="29"/>
        </w:numPr>
        <w:spacing w:line="312" w:lineRule="auto"/>
        <w:jc w:val="both"/>
        <w:rPr>
          <w:sz w:val="22"/>
          <w:szCs w:val="22"/>
        </w:rPr>
      </w:pPr>
      <w:r w:rsidRPr="00A82D77">
        <w:rPr>
          <w:sz w:val="22"/>
          <w:szCs w:val="22"/>
        </w:rPr>
        <w:t>…………………………………………………………………………………………………</w:t>
      </w:r>
    </w:p>
    <w:p w14:paraId="761786CF" w14:textId="77777777" w:rsidR="00490259" w:rsidRPr="00A82D77" w:rsidRDefault="00490259" w:rsidP="008F2B27">
      <w:pPr>
        <w:spacing w:line="312" w:lineRule="auto"/>
        <w:ind w:left="1080"/>
        <w:jc w:val="both"/>
        <w:rPr>
          <w:sz w:val="22"/>
          <w:szCs w:val="22"/>
        </w:rPr>
      </w:pPr>
      <w:r w:rsidRPr="00A82D77">
        <w:rPr>
          <w:sz w:val="22"/>
          <w:szCs w:val="22"/>
        </w:rPr>
        <w:t>(</w:t>
      </w:r>
      <w:r w:rsidRPr="00A82D77">
        <w:rPr>
          <w:i/>
          <w:sz w:val="22"/>
          <w:szCs w:val="22"/>
        </w:rPr>
        <w:t>należy wyspecyfikować udostępniane zasoby</w:t>
      </w:r>
      <w:r w:rsidRPr="00A82D77">
        <w:rPr>
          <w:sz w:val="22"/>
          <w:szCs w:val="22"/>
        </w:rPr>
        <w:t>)</w:t>
      </w:r>
    </w:p>
    <w:p w14:paraId="7F9BBB31" w14:textId="77777777" w:rsidR="00490259" w:rsidRPr="00A82D77" w:rsidRDefault="00490259" w:rsidP="00B076E2">
      <w:pPr>
        <w:numPr>
          <w:ilvl w:val="0"/>
          <w:numId w:val="29"/>
        </w:numPr>
        <w:spacing w:line="312" w:lineRule="auto"/>
        <w:jc w:val="both"/>
        <w:rPr>
          <w:sz w:val="22"/>
          <w:szCs w:val="22"/>
        </w:rPr>
      </w:pPr>
      <w:r w:rsidRPr="00A82D77">
        <w:rPr>
          <w:sz w:val="22"/>
          <w:szCs w:val="22"/>
        </w:rPr>
        <w:t>Sposób wykorzystania zasobów przy wykonywaniu zamówienia:</w:t>
      </w:r>
    </w:p>
    <w:p w14:paraId="14693AB8" w14:textId="4D704D12" w:rsidR="00490259" w:rsidRPr="00A82D77" w:rsidRDefault="00490259" w:rsidP="008F2B27">
      <w:pPr>
        <w:spacing w:line="312" w:lineRule="auto"/>
        <w:ind w:left="360"/>
        <w:jc w:val="both"/>
        <w:rPr>
          <w:sz w:val="22"/>
          <w:szCs w:val="22"/>
        </w:rPr>
      </w:pPr>
      <w:r w:rsidRPr="00A82D77">
        <w:rPr>
          <w:sz w:val="22"/>
          <w:szCs w:val="22"/>
        </w:rPr>
        <w:t>………………………………………………………………………………………………………………………………………………………………………………………………………………</w:t>
      </w:r>
    </w:p>
    <w:p w14:paraId="23FE5852" w14:textId="77777777" w:rsidR="00490259" w:rsidRPr="00A82D77" w:rsidRDefault="00490259" w:rsidP="00B076E2">
      <w:pPr>
        <w:numPr>
          <w:ilvl w:val="0"/>
          <w:numId w:val="29"/>
        </w:numPr>
        <w:spacing w:line="312" w:lineRule="auto"/>
        <w:jc w:val="both"/>
        <w:rPr>
          <w:sz w:val="22"/>
          <w:szCs w:val="22"/>
        </w:rPr>
      </w:pPr>
      <w:r w:rsidRPr="00A82D77">
        <w:rPr>
          <w:sz w:val="22"/>
          <w:szCs w:val="22"/>
        </w:rPr>
        <w:t>Zakres i okres naszego udziału przy wykonywaniu zamówienia:</w:t>
      </w:r>
    </w:p>
    <w:p w14:paraId="7347A16B" w14:textId="68497EA2" w:rsidR="00555424" w:rsidRPr="00A82D77" w:rsidRDefault="00555424" w:rsidP="008F2B27">
      <w:pPr>
        <w:pStyle w:val="Akapitzlist"/>
        <w:spacing w:line="312" w:lineRule="auto"/>
        <w:ind w:left="360"/>
        <w:jc w:val="both"/>
        <w:rPr>
          <w:sz w:val="22"/>
          <w:szCs w:val="22"/>
        </w:rPr>
      </w:pPr>
      <w:r w:rsidRPr="00A82D77">
        <w:rPr>
          <w:sz w:val="22"/>
          <w:szCs w:val="22"/>
        </w:rPr>
        <w:t>………………………………………………………………………………………………………………………………………………………………………………………………………………</w:t>
      </w:r>
    </w:p>
    <w:p w14:paraId="5EEA6F41" w14:textId="77777777" w:rsidR="00490259" w:rsidRPr="00A82D77" w:rsidRDefault="00490259" w:rsidP="008F2B27">
      <w:pPr>
        <w:spacing w:line="312" w:lineRule="auto"/>
        <w:jc w:val="both"/>
        <w:rPr>
          <w:sz w:val="22"/>
          <w:szCs w:val="22"/>
        </w:rPr>
      </w:pPr>
      <w:r w:rsidRPr="00A82D77">
        <w:rPr>
          <w:sz w:val="22"/>
          <w:szCs w:val="22"/>
        </w:rPr>
        <w:t>4) Zrealizujemy następujące usługi wchodzące z zakres przedmiotu zamówienia:</w:t>
      </w:r>
    </w:p>
    <w:p w14:paraId="1AD2CF58" w14:textId="668BF78C" w:rsidR="00555424" w:rsidRPr="00A82D77" w:rsidRDefault="00555424" w:rsidP="008F2B27">
      <w:pPr>
        <w:spacing w:line="312" w:lineRule="auto"/>
        <w:ind w:left="360"/>
        <w:jc w:val="both"/>
        <w:rPr>
          <w:sz w:val="22"/>
          <w:szCs w:val="22"/>
        </w:rPr>
      </w:pPr>
      <w:r w:rsidRPr="00A82D77">
        <w:rPr>
          <w:sz w:val="22"/>
          <w:szCs w:val="22"/>
        </w:rPr>
        <w:t>………………………………………………………………………………………………………………………………………………………………………………………………………………</w:t>
      </w:r>
    </w:p>
    <w:p w14:paraId="40B25ACF" w14:textId="77777777" w:rsidR="00490259" w:rsidRPr="00A82D77" w:rsidRDefault="00490259" w:rsidP="008F2B27">
      <w:pPr>
        <w:spacing w:line="312" w:lineRule="auto"/>
        <w:jc w:val="both"/>
      </w:pPr>
    </w:p>
    <w:p w14:paraId="1CAF9181" w14:textId="5FAF2A48" w:rsidR="00490259" w:rsidRPr="00A82D77" w:rsidRDefault="00490259" w:rsidP="00866AB7">
      <w:pPr>
        <w:jc w:val="both"/>
        <w:rPr>
          <w:sz w:val="22"/>
          <w:szCs w:val="22"/>
        </w:rPr>
      </w:pPr>
      <w:r w:rsidRPr="00A82D77">
        <w:rPr>
          <w:sz w:val="22"/>
          <w:szCs w:val="22"/>
        </w:rPr>
        <w:t xml:space="preserve">W związku z powyższym oddajemy </w:t>
      </w:r>
      <w:r w:rsidR="00DB4D9E" w:rsidRPr="00A82D77">
        <w:rPr>
          <w:sz w:val="22"/>
          <w:szCs w:val="22"/>
        </w:rPr>
        <w:t>Wykonawcy</w:t>
      </w:r>
      <w:r w:rsidRPr="00A82D77">
        <w:rPr>
          <w:sz w:val="22"/>
          <w:szCs w:val="22"/>
        </w:rPr>
        <w:t xml:space="preserve"> do dyspozycji ww. zasoby w celu korzystania z nich przez </w:t>
      </w:r>
      <w:r w:rsidR="008616AB" w:rsidRPr="00A82D77">
        <w:rPr>
          <w:sz w:val="22"/>
          <w:szCs w:val="22"/>
        </w:rPr>
        <w:t>Wykonawcę</w:t>
      </w:r>
      <w:r w:rsidRPr="00A82D77">
        <w:rPr>
          <w:sz w:val="22"/>
          <w:szCs w:val="22"/>
        </w:rPr>
        <w:t xml:space="preserve"> w przypadku wyboru jego oferty w przedmiotowym postępowaniu i udzielenia mu zamówienia przy wykonaniu przedmiotu zamówienia i oświadczamy, że odpowiadamy solidarnie z </w:t>
      </w:r>
      <w:r w:rsidR="00786E1D" w:rsidRPr="00A82D77">
        <w:rPr>
          <w:sz w:val="22"/>
          <w:szCs w:val="22"/>
        </w:rPr>
        <w:t>W</w:t>
      </w:r>
      <w:r w:rsidRPr="00A82D77">
        <w:rPr>
          <w:sz w:val="22"/>
          <w:szCs w:val="22"/>
        </w:rPr>
        <w:t xml:space="preserve">ykonawcą, za szkodę poniesioną przez </w:t>
      </w:r>
      <w:r w:rsidR="003B4873" w:rsidRPr="00A82D77">
        <w:rPr>
          <w:sz w:val="22"/>
          <w:szCs w:val="22"/>
        </w:rPr>
        <w:t>Z</w:t>
      </w:r>
      <w:r w:rsidRPr="00A82D77">
        <w:rPr>
          <w:sz w:val="22"/>
          <w:szCs w:val="22"/>
        </w:rPr>
        <w:t>amawiającego powstałą wskutek nieudostępnienia tych zasobów, chyba że za nieudostępnienie zasobów nie ponosimy winy.</w:t>
      </w:r>
    </w:p>
    <w:bookmarkEnd w:id="113"/>
    <w:p w14:paraId="166DC2E7" w14:textId="77777777" w:rsidR="00490259" w:rsidRPr="00A82D77" w:rsidRDefault="00490259" w:rsidP="00490259">
      <w:pPr>
        <w:spacing w:after="160" w:line="259" w:lineRule="auto"/>
      </w:pPr>
      <w:r w:rsidRPr="00A82D77">
        <w:br w:type="page"/>
      </w:r>
    </w:p>
    <w:p w14:paraId="0BDAE4DF" w14:textId="4BF79203" w:rsidR="00490259" w:rsidRPr="00A82D77" w:rsidRDefault="00490259" w:rsidP="00361F50">
      <w:pPr>
        <w:jc w:val="right"/>
        <w:rPr>
          <w:rFonts w:eastAsiaTheme="majorEastAsia"/>
          <w:b/>
          <w:bCs/>
          <w:color w:val="2F5496" w:themeColor="accent1" w:themeShade="BF"/>
          <w:sz w:val="24"/>
          <w:szCs w:val="24"/>
        </w:rPr>
      </w:pPr>
      <w:r w:rsidRPr="00A82D77">
        <w:rPr>
          <w:rFonts w:eastAsiaTheme="majorEastAsia"/>
          <w:b/>
          <w:bCs/>
          <w:sz w:val="24"/>
          <w:szCs w:val="24"/>
        </w:rPr>
        <w:lastRenderedPageBreak/>
        <w:t xml:space="preserve">Załącznik nr </w:t>
      </w:r>
      <w:r w:rsidR="00877575" w:rsidRPr="00A82D77">
        <w:rPr>
          <w:rFonts w:eastAsiaTheme="majorEastAsia"/>
          <w:b/>
          <w:bCs/>
          <w:sz w:val="24"/>
          <w:szCs w:val="24"/>
        </w:rPr>
        <w:t>3</w:t>
      </w:r>
      <w:r w:rsidRPr="00A82D77">
        <w:rPr>
          <w:rFonts w:eastAsiaTheme="majorEastAsia"/>
          <w:b/>
          <w:bCs/>
          <w:sz w:val="24"/>
          <w:szCs w:val="24"/>
        </w:rPr>
        <w:t>.8 do SWZ</w:t>
      </w:r>
      <w:r w:rsidR="00361F50" w:rsidRPr="00A82D77">
        <w:rPr>
          <w:rFonts w:eastAsiaTheme="majorEastAsia"/>
          <w:b/>
          <w:bCs/>
          <w:color w:val="2F5496" w:themeColor="accent1" w:themeShade="BF"/>
          <w:sz w:val="24"/>
          <w:szCs w:val="24"/>
        </w:rPr>
        <w:br/>
      </w:r>
      <w:r w:rsidRPr="00A82D77">
        <w:rPr>
          <w:rFonts w:eastAsiaTheme="majorEastAsia"/>
          <w:b/>
          <w:bCs/>
          <w:color w:val="2F5496" w:themeColor="accent1" w:themeShade="BF"/>
          <w:sz w:val="24"/>
          <w:szCs w:val="24"/>
        </w:rPr>
        <w:t xml:space="preserve"> </w:t>
      </w:r>
      <w:r w:rsidR="009A6243" w:rsidRPr="00A82D77">
        <w:rPr>
          <w:rFonts w:eastAsiaTheme="majorEastAsia"/>
          <w:i/>
          <w:iCs/>
          <w:color w:val="BFBFBF" w:themeColor="background1" w:themeShade="BF"/>
          <w:sz w:val="18"/>
          <w:szCs w:val="18"/>
        </w:rPr>
        <w:t>Informacja o podwykonawcach</w:t>
      </w:r>
    </w:p>
    <w:p w14:paraId="678B0764" w14:textId="02FFCD85" w:rsidR="00490259" w:rsidRPr="00A82D77" w:rsidRDefault="00490259" w:rsidP="00490259">
      <w:pPr>
        <w:tabs>
          <w:tab w:val="left" w:pos="720"/>
        </w:tabs>
        <w:rPr>
          <w:b/>
          <w:sz w:val="22"/>
        </w:rPr>
      </w:pPr>
    </w:p>
    <w:p w14:paraId="1CC5FB44" w14:textId="77777777" w:rsidR="00686143" w:rsidRPr="00A82D77" w:rsidRDefault="00686143" w:rsidP="00686143">
      <w:pPr>
        <w:tabs>
          <w:tab w:val="left" w:pos="0"/>
        </w:tabs>
        <w:jc w:val="center"/>
        <w:rPr>
          <w:rFonts w:eastAsiaTheme="majorEastAsia"/>
          <w:b/>
          <w:bCs/>
          <w:sz w:val="28"/>
          <w:szCs w:val="28"/>
        </w:rPr>
      </w:pPr>
      <w:bookmarkStart w:id="114" w:name="_Hlk141257564"/>
    </w:p>
    <w:p w14:paraId="357C9AFF" w14:textId="2BC4177E" w:rsidR="00686143" w:rsidRPr="00A82D77" w:rsidRDefault="00686143" w:rsidP="00686143">
      <w:pPr>
        <w:tabs>
          <w:tab w:val="left" w:pos="0"/>
        </w:tabs>
        <w:jc w:val="center"/>
        <w:rPr>
          <w:b/>
          <w:bCs/>
          <w:sz w:val="28"/>
          <w:szCs w:val="28"/>
        </w:rPr>
      </w:pPr>
      <w:r w:rsidRPr="00A82D77">
        <w:rPr>
          <w:rFonts w:eastAsiaTheme="majorEastAsia"/>
          <w:b/>
          <w:bCs/>
          <w:sz w:val="28"/>
          <w:szCs w:val="28"/>
        </w:rPr>
        <w:t>INFORMACJA O PODWYKONAWCACH</w:t>
      </w:r>
    </w:p>
    <w:bookmarkEnd w:id="114"/>
    <w:p w14:paraId="2A7C28BB" w14:textId="7833575D" w:rsidR="003761A2" w:rsidRPr="00A82D77" w:rsidRDefault="003761A2" w:rsidP="00490259">
      <w:pPr>
        <w:tabs>
          <w:tab w:val="left" w:pos="720"/>
        </w:tabs>
        <w:rPr>
          <w:b/>
          <w:sz w:val="22"/>
        </w:rPr>
      </w:pPr>
    </w:p>
    <w:p w14:paraId="2073E8BA" w14:textId="337A71C0" w:rsidR="003761A2" w:rsidRPr="00A82D77" w:rsidRDefault="003761A2" w:rsidP="003761A2">
      <w:pPr>
        <w:tabs>
          <w:tab w:val="left" w:pos="0"/>
        </w:tabs>
        <w:rPr>
          <w:sz w:val="22"/>
          <w:szCs w:val="22"/>
        </w:rPr>
      </w:pPr>
      <w:r w:rsidRPr="00A82D77">
        <w:rPr>
          <w:sz w:val="22"/>
          <w:szCs w:val="22"/>
        </w:rPr>
        <w:t xml:space="preserve">Nazwa </w:t>
      </w:r>
      <w:r w:rsidR="00DB4D9E" w:rsidRPr="00A82D77">
        <w:rPr>
          <w:sz w:val="22"/>
          <w:szCs w:val="22"/>
        </w:rPr>
        <w:t>Wykonawcy</w:t>
      </w:r>
      <w:r w:rsidRPr="00A82D77">
        <w:rPr>
          <w:sz w:val="22"/>
          <w:szCs w:val="22"/>
        </w:rPr>
        <w:t>: ...................................................................................................................</w:t>
      </w:r>
    </w:p>
    <w:p w14:paraId="64AB7BED" w14:textId="21BE17BB" w:rsidR="003761A2" w:rsidRPr="00A82D77" w:rsidRDefault="003761A2" w:rsidP="00490259">
      <w:pPr>
        <w:tabs>
          <w:tab w:val="left" w:pos="720"/>
        </w:tabs>
        <w:rPr>
          <w:b/>
          <w:sz w:val="22"/>
        </w:rPr>
      </w:pPr>
    </w:p>
    <w:p w14:paraId="14A1123D" w14:textId="02457592" w:rsidR="003761A2" w:rsidRPr="00A82D77" w:rsidRDefault="003761A2" w:rsidP="00490259">
      <w:pPr>
        <w:tabs>
          <w:tab w:val="left" w:pos="720"/>
        </w:tabs>
        <w:rPr>
          <w:b/>
          <w:sz w:val="22"/>
        </w:rPr>
      </w:pPr>
    </w:p>
    <w:p w14:paraId="3DBC197D" w14:textId="77777777" w:rsidR="003761A2" w:rsidRPr="00A82D77" w:rsidRDefault="003761A2" w:rsidP="00490259">
      <w:pPr>
        <w:tabs>
          <w:tab w:val="left" w:pos="720"/>
        </w:tabs>
        <w:rPr>
          <w:b/>
          <w:sz w:val="22"/>
        </w:rPr>
      </w:pPr>
    </w:p>
    <w:p w14:paraId="5BA77300" w14:textId="77777777" w:rsidR="00490259" w:rsidRPr="00A82D77" w:rsidRDefault="00490259" w:rsidP="00490259">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891"/>
        <w:gridCol w:w="6739"/>
      </w:tblGrid>
      <w:tr w:rsidR="00490259" w:rsidRPr="00A82D77" w14:paraId="0FBF49B4" w14:textId="77777777" w:rsidTr="003B61BE">
        <w:trPr>
          <w:trHeight w:val="806"/>
        </w:trPr>
        <w:tc>
          <w:tcPr>
            <w:tcW w:w="1501" w:type="pct"/>
            <w:vAlign w:val="center"/>
          </w:tcPr>
          <w:p w14:paraId="41F3A183" w14:textId="7DE6364F" w:rsidR="00490259" w:rsidRPr="00A82D77" w:rsidRDefault="00490259" w:rsidP="003B61BE">
            <w:pPr>
              <w:snapToGrid w:val="0"/>
              <w:jc w:val="center"/>
              <w:rPr>
                <w:b/>
                <w:sz w:val="22"/>
                <w:szCs w:val="18"/>
              </w:rPr>
            </w:pPr>
            <w:r w:rsidRPr="00A82D77">
              <w:rPr>
                <w:b/>
                <w:sz w:val="22"/>
                <w:szCs w:val="18"/>
              </w:rPr>
              <w:t>Nazwa i adres Pod</w:t>
            </w:r>
            <w:r w:rsidR="00786E1D" w:rsidRPr="00A82D77">
              <w:rPr>
                <w:b/>
                <w:sz w:val="22"/>
                <w:szCs w:val="18"/>
              </w:rPr>
              <w:t>w</w:t>
            </w:r>
            <w:r w:rsidR="00DB4D9E" w:rsidRPr="00A82D77">
              <w:rPr>
                <w:b/>
                <w:sz w:val="22"/>
                <w:szCs w:val="18"/>
              </w:rPr>
              <w:t>ykonawcy</w:t>
            </w:r>
          </w:p>
        </w:tc>
        <w:tc>
          <w:tcPr>
            <w:tcW w:w="3499" w:type="pct"/>
            <w:vAlign w:val="center"/>
          </w:tcPr>
          <w:p w14:paraId="3A88089D" w14:textId="76B89C65" w:rsidR="00490259" w:rsidRPr="00A82D77" w:rsidRDefault="00490259" w:rsidP="003B61BE">
            <w:pPr>
              <w:snapToGrid w:val="0"/>
              <w:jc w:val="center"/>
              <w:rPr>
                <w:b/>
                <w:sz w:val="22"/>
                <w:szCs w:val="18"/>
              </w:rPr>
            </w:pPr>
            <w:r w:rsidRPr="00A82D77">
              <w:rPr>
                <w:b/>
                <w:sz w:val="22"/>
                <w:szCs w:val="18"/>
              </w:rPr>
              <w:t xml:space="preserve">Część zamówienia, którą </w:t>
            </w:r>
            <w:r w:rsidR="008616AB" w:rsidRPr="00A82D77">
              <w:rPr>
                <w:b/>
                <w:sz w:val="22"/>
                <w:szCs w:val="18"/>
              </w:rPr>
              <w:t>Wykonawca</w:t>
            </w:r>
            <w:r w:rsidRPr="00A82D77">
              <w:rPr>
                <w:b/>
                <w:sz w:val="22"/>
                <w:szCs w:val="18"/>
              </w:rPr>
              <w:t xml:space="preserve"> zamierza powierzyć Po</w:t>
            </w:r>
            <w:r w:rsidR="00786E1D" w:rsidRPr="00A82D77">
              <w:rPr>
                <w:b/>
                <w:sz w:val="22"/>
                <w:szCs w:val="18"/>
              </w:rPr>
              <w:t>dw</w:t>
            </w:r>
            <w:r w:rsidR="00DB4D9E" w:rsidRPr="00A82D77">
              <w:rPr>
                <w:b/>
                <w:sz w:val="22"/>
                <w:szCs w:val="18"/>
              </w:rPr>
              <w:t>ykonawcy</w:t>
            </w:r>
          </w:p>
        </w:tc>
      </w:tr>
      <w:tr w:rsidR="00490259" w:rsidRPr="00A82D77" w14:paraId="4AC01A35" w14:textId="77777777" w:rsidTr="003B61BE">
        <w:trPr>
          <w:trHeight w:val="335"/>
        </w:trPr>
        <w:tc>
          <w:tcPr>
            <w:tcW w:w="1501" w:type="pct"/>
          </w:tcPr>
          <w:p w14:paraId="387B29A0" w14:textId="77777777" w:rsidR="00490259" w:rsidRPr="00A82D77" w:rsidRDefault="00490259" w:rsidP="003B61BE">
            <w:pPr>
              <w:tabs>
                <w:tab w:val="left" w:pos="720"/>
              </w:tabs>
              <w:snapToGrid w:val="0"/>
              <w:jc w:val="center"/>
              <w:rPr>
                <w:b/>
                <w:i/>
                <w:szCs w:val="18"/>
              </w:rPr>
            </w:pPr>
            <w:r w:rsidRPr="00A82D77">
              <w:rPr>
                <w:b/>
                <w:i/>
                <w:szCs w:val="18"/>
              </w:rPr>
              <w:t>1</w:t>
            </w:r>
          </w:p>
        </w:tc>
        <w:tc>
          <w:tcPr>
            <w:tcW w:w="3499" w:type="pct"/>
          </w:tcPr>
          <w:p w14:paraId="67F8B18B" w14:textId="77777777" w:rsidR="00490259" w:rsidRPr="00A82D77" w:rsidRDefault="00490259" w:rsidP="003B61BE">
            <w:pPr>
              <w:tabs>
                <w:tab w:val="left" w:pos="720"/>
              </w:tabs>
              <w:snapToGrid w:val="0"/>
              <w:jc w:val="center"/>
              <w:rPr>
                <w:b/>
                <w:i/>
                <w:szCs w:val="18"/>
              </w:rPr>
            </w:pPr>
            <w:r w:rsidRPr="00A82D77">
              <w:rPr>
                <w:b/>
                <w:i/>
                <w:szCs w:val="18"/>
              </w:rPr>
              <w:t>2</w:t>
            </w:r>
          </w:p>
        </w:tc>
      </w:tr>
      <w:tr w:rsidR="00490259" w:rsidRPr="00A82D77" w14:paraId="46FB67D2" w14:textId="77777777" w:rsidTr="003B61BE">
        <w:trPr>
          <w:trHeight w:val="824"/>
        </w:trPr>
        <w:tc>
          <w:tcPr>
            <w:tcW w:w="1501" w:type="pct"/>
          </w:tcPr>
          <w:p w14:paraId="46BA2EA2" w14:textId="77777777" w:rsidR="00490259" w:rsidRPr="00A82D77" w:rsidRDefault="00490259" w:rsidP="003B61BE">
            <w:pPr>
              <w:tabs>
                <w:tab w:val="left" w:pos="720"/>
              </w:tabs>
              <w:snapToGrid w:val="0"/>
              <w:rPr>
                <w:b/>
                <w:sz w:val="22"/>
              </w:rPr>
            </w:pPr>
          </w:p>
        </w:tc>
        <w:tc>
          <w:tcPr>
            <w:tcW w:w="3499" w:type="pct"/>
          </w:tcPr>
          <w:p w14:paraId="6F9BCC59" w14:textId="77777777" w:rsidR="00490259" w:rsidRPr="00A82D77" w:rsidRDefault="00490259" w:rsidP="003B61BE">
            <w:pPr>
              <w:tabs>
                <w:tab w:val="left" w:pos="720"/>
              </w:tabs>
              <w:snapToGrid w:val="0"/>
              <w:rPr>
                <w:b/>
                <w:sz w:val="22"/>
              </w:rPr>
            </w:pPr>
          </w:p>
        </w:tc>
      </w:tr>
      <w:tr w:rsidR="00490259" w:rsidRPr="00A82D77" w14:paraId="25DBB348" w14:textId="77777777" w:rsidTr="003B61BE">
        <w:trPr>
          <w:trHeight w:val="824"/>
        </w:trPr>
        <w:tc>
          <w:tcPr>
            <w:tcW w:w="1501" w:type="pct"/>
          </w:tcPr>
          <w:p w14:paraId="35CAB5F0" w14:textId="77777777" w:rsidR="00490259" w:rsidRPr="00A82D77" w:rsidRDefault="00490259" w:rsidP="003B61BE">
            <w:pPr>
              <w:tabs>
                <w:tab w:val="left" w:pos="720"/>
              </w:tabs>
              <w:snapToGrid w:val="0"/>
              <w:rPr>
                <w:b/>
                <w:sz w:val="22"/>
              </w:rPr>
            </w:pPr>
          </w:p>
        </w:tc>
        <w:tc>
          <w:tcPr>
            <w:tcW w:w="3499" w:type="pct"/>
          </w:tcPr>
          <w:p w14:paraId="3CB27913" w14:textId="77777777" w:rsidR="00490259" w:rsidRPr="00A82D77" w:rsidRDefault="00490259" w:rsidP="003B61BE">
            <w:pPr>
              <w:tabs>
                <w:tab w:val="left" w:pos="720"/>
              </w:tabs>
              <w:snapToGrid w:val="0"/>
              <w:rPr>
                <w:b/>
                <w:sz w:val="22"/>
              </w:rPr>
            </w:pPr>
          </w:p>
        </w:tc>
      </w:tr>
      <w:tr w:rsidR="00490259" w:rsidRPr="00A82D77" w14:paraId="5406319C" w14:textId="77777777" w:rsidTr="003B61BE">
        <w:trPr>
          <w:trHeight w:val="824"/>
        </w:trPr>
        <w:tc>
          <w:tcPr>
            <w:tcW w:w="1501" w:type="pct"/>
          </w:tcPr>
          <w:p w14:paraId="7879A1C7" w14:textId="77777777" w:rsidR="00490259" w:rsidRPr="00A82D77" w:rsidRDefault="00490259" w:rsidP="003B61BE">
            <w:pPr>
              <w:tabs>
                <w:tab w:val="left" w:pos="720"/>
              </w:tabs>
              <w:snapToGrid w:val="0"/>
              <w:rPr>
                <w:b/>
                <w:sz w:val="22"/>
              </w:rPr>
            </w:pPr>
          </w:p>
        </w:tc>
        <w:tc>
          <w:tcPr>
            <w:tcW w:w="3499" w:type="pct"/>
          </w:tcPr>
          <w:p w14:paraId="6D403A37" w14:textId="77777777" w:rsidR="00490259" w:rsidRPr="00A82D77" w:rsidRDefault="00490259" w:rsidP="003B61BE">
            <w:pPr>
              <w:tabs>
                <w:tab w:val="left" w:pos="720"/>
              </w:tabs>
              <w:snapToGrid w:val="0"/>
              <w:rPr>
                <w:b/>
                <w:sz w:val="22"/>
              </w:rPr>
            </w:pPr>
          </w:p>
        </w:tc>
      </w:tr>
    </w:tbl>
    <w:p w14:paraId="0CAA2197" w14:textId="77777777" w:rsidR="00490259" w:rsidRPr="00A82D77" w:rsidRDefault="00490259" w:rsidP="00490259">
      <w:pPr>
        <w:tabs>
          <w:tab w:val="left" w:pos="720"/>
        </w:tabs>
        <w:ind w:left="360" w:firstLine="180"/>
        <w:rPr>
          <w:b/>
          <w:sz w:val="22"/>
        </w:rPr>
      </w:pPr>
    </w:p>
    <w:p w14:paraId="75D75141" w14:textId="77777777" w:rsidR="00490259" w:rsidRPr="00A82D77" w:rsidRDefault="00490259" w:rsidP="00490259">
      <w:pPr>
        <w:tabs>
          <w:tab w:val="left" w:pos="720"/>
        </w:tabs>
        <w:jc w:val="both"/>
        <w:rPr>
          <w:sz w:val="22"/>
        </w:rPr>
      </w:pPr>
    </w:p>
    <w:p w14:paraId="60551BAE" w14:textId="77777777" w:rsidR="00490259" w:rsidRPr="00A82D77" w:rsidRDefault="00490259" w:rsidP="00490259">
      <w:pPr>
        <w:tabs>
          <w:tab w:val="left" w:pos="720"/>
        </w:tabs>
        <w:ind w:left="360" w:firstLine="180"/>
        <w:jc w:val="both"/>
        <w:rPr>
          <w:sz w:val="22"/>
        </w:rPr>
      </w:pPr>
    </w:p>
    <w:p w14:paraId="3C13BFCC" w14:textId="77777777" w:rsidR="00490259" w:rsidRPr="00A82D77" w:rsidRDefault="00490259" w:rsidP="00490259">
      <w:pPr>
        <w:tabs>
          <w:tab w:val="left" w:pos="720"/>
        </w:tabs>
        <w:ind w:left="360" w:firstLine="180"/>
        <w:jc w:val="both"/>
        <w:rPr>
          <w:sz w:val="22"/>
        </w:rPr>
      </w:pPr>
    </w:p>
    <w:p w14:paraId="5CB1C9ED" w14:textId="77777777" w:rsidR="00490259" w:rsidRPr="00A82D77" w:rsidRDefault="00490259" w:rsidP="00490259">
      <w:pPr>
        <w:rPr>
          <w:i/>
          <w:sz w:val="18"/>
        </w:rPr>
      </w:pPr>
    </w:p>
    <w:p w14:paraId="3B89AA5D" w14:textId="77777777" w:rsidR="00490259" w:rsidRPr="00A82D77" w:rsidRDefault="00490259" w:rsidP="00490259">
      <w:pPr>
        <w:tabs>
          <w:tab w:val="left" w:pos="851"/>
        </w:tabs>
        <w:rPr>
          <w:b/>
          <w:bCs/>
          <w:i/>
          <w:sz w:val="22"/>
          <w:szCs w:val="28"/>
        </w:rPr>
      </w:pPr>
    </w:p>
    <w:p w14:paraId="2B597D3D" w14:textId="77777777" w:rsidR="00490259" w:rsidRPr="00A82D77" w:rsidRDefault="00490259" w:rsidP="00490259">
      <w:pPr>
        <w:tabs>
          <w:tab w:val="left" w:pos="851"/>
        </w:tabs>
        <w:rPr>
          <w:i/>
          <w:sz w:val="22"/>
          <w:szCs w:val="28"/>
        </w:rPr>
      </w:pPr>
    </w:p>
    <w:p w14:paraId="232663A1" w14:textId="77777777" w:rsidR="00490259" w:rsidRPr="00A82D77" w:rsidRDefault="00490259" w:rsidP="00490259">
      <w:pPr>
        <w:tabs>
          <w:tab w:val="left" w:pos="851"/>
        </w:tabs>
        <w:rPr>
          <w:b/>
          <w:bCs/>
          <w:i/>
          <w:sz w:val="22"/>
          <w:szCs w:val="22"/>
        </w:rPr>
      </w:pPr>
      <w:r w:rsidRPr="00A82D77">
        <w:rPr>
          <w:b/>
          <w:bCs/>
          <w:i/>
          <w:sz w:val="22"/>
          <w:szCs w:val="22"/>
        </w:rPr>
        <w:t>Uwaga:</w:t>
      </w:r>
    </w:p>
    <w:p w14:paraId="12C8E27F" w14:textId="1B2C90E7" w:rsidR="00490259" w:rsidRPr="00A82D77" w:rsidRDefault="00490259" w:rsidP="002E4F64">
      <w:pPr>
        <w:tabs>
          <w:tab w:val="left" w:pos="851"/>
        </w:tabs>
        <w:jc w:val="both"/>
        <w:rPr>
          <w:i/>
          <w:sz w:val="22"/>
          <w:szCs w:val="22"/>
        </w:rPr>
      </w:pPr>
      <w:r w:rsidRPr="00A82D77">
        <w:rPr>
          <w:i/>
          <w:sz w:val="22"/>
          <w:szCs w:val="22"/>
        </w:rPr>
        <w:t xml:space="preserve">Wypełnia </w:t>
      </w:r>
      <w:r w:rsidR="008616AB" w:rsidRPr="00A82D77">
        <w:rPr>
          <w:i/>
          <w:sz w:val="22"/>
          <w:szCs w:val="22"/>
        </w:rPr>
        <w:t>Wykonawca</w:t>
      </w:r>
      <w:r w:rsidRPr="00A82D77">
        <w:rPr>
          <w:i/>
          <w:sz w:val="22"/>
          <w:szCs w:val="22"/>
        </w:rPr>
        <w:t>, który zamierza powierzyć część lub części zamówienia Podwykonawcom.</w:t>
      </w:r>
    </w:p>
    <w:p w14:paraId="63938D37" w14:textId="19633A65" w:rsidR="00490259" w:rsidRPr="00A82D77" w:rsidRDefault="00490259" w:rsidP="00E556EC">
      <w:pPr>
        <w:tabs>
          <w:tab w:val="left" w:pos="851"/>
        </w:tabs>
        <w:jc w:val="both"/>
        <w:rPr>
          <w:i/>
          <w:sz w:val="22"/>
          <w:szCs w:val="22"/>
        </w:rPr>
      </w:pPr>
      <w:r w:rsidRPr="00A82D77">
        <w:rPr>
          <w:i/>
          <w:sz w:val="22"/>
          <w:szCs w:val="22"/>
        </w:rPr>
        <w:t>Jeżeli Pod</w:t>
      </w:r>
      <w:r w:rsidR="00786E1D" w:rsidRPr="00A82D77">
        <w:rPr>
          <w:i/>
          <w:sz w:val="22"/>
          <w:szCs w:val="22"/>
        </w:rPr>
        <w:t>w</w:t>
      </w:r>
      <w:r w:rsidR="008616AB" w:rsidRPr="00A82D77">
        <w:rPr>
          <w:i/>
          <w:sz w:val="22"/>
          <w:szCs w:val="22"/>
        </w:rPr>
        <w:t>ykonawca</w:t>
      </w:r>
      <w:r w:rsidRPr="00A82D77">
        <w:rPr>
          <w:i/>
          <w:sz w:val="22"/>
          <w:szCs w:val="22"/>
        </w:rPr>
        <w:t xml:space="preserve"> w dniu składania oferty nie jest znany, wówczas </w:t>
      </w:r>
      <w:r w:rsidR="008616AB" w:rsidRPr="00A82D77">
        <w:rPr>
          <w:i/>
          <w:sz w:val="22"/>
          <w:szCs w:val="22"/>
        </w:rPr>
        <w:t>Wykonawca</w:t>
      </w:r>
      <w:r w:rsidRPr="00A82D77">
        <w:rPr>
          <w:i/>
          <w:sz w:val="22"/>
          <w:szCs w:val="22"/>
        </w:rPr>
        <w:t xml:space="preserve"> wypełnia tylko kolumnę</w:t>
      </w:r>
      <w:r w:rsidR="00A50D89" w:rsidRPr="00A82D77">
        <w:rPr>
          <w:i/>
          <w:sz w:val="22"/>
          <w:szCs w:val="22"/>
        </w:rPr>
        <w:t> </w:t>
      </w:r>
      <w:r w:rsidRPr="00A82D77">
        <w:rPr>
          <w:i/>
          <w:sz w:val="22"/>
          <w:szCs w:val="22"/>
        </w:rPr>
        <w:t>nr</w:t>
      </w:r>
      <w:r w:rsidR="004E49E6" w:rsidRPr="00A82D77">
        <w:rPr>
          <w:i/>
          <w:sz w:val="22"/>
          <w:szCs w:val="22"/>
        </w:rPr>
        <w:t> </w:t>
      </w:r>
      <w:r w:rsidRPr="00A82D77">
        <w:rPr>
          <w:i/>
          <w:sz w:val="22"/>
          <w:szCs w:val="22"/>
        </w:rPr>
        <w:t>2.</w:t>
      </w:r>
    </w:p>
    <w:p w14:paraId="2E9D505F" w14:textId="76F08059" w:rsidR="00555424" w:rsidRPr="00A82D77" w:rsidRDefault="00555424">
      <w:pPr>
        <w:spacing w:after="160" w:line="259" w:lineRule="auto"/>
        <w:rPr>
          <w:sz w:val="22"/>
        </w:rPr>
      </w:pPr>
      <w:r w:rsidRPr="00A82D77">
        <w:rPr>
          <w:sz w:val="22"/>
        </w:rPr>
        <w:br w:type="page"/>
      </w:r>
    </w:p>
    <w:p w14:paraId="30DF0B90" w14:textId="7398D414" w:rsidR="00490259" w:rsidRPr="00A82D77" w:rsidRDefault="00490259" w:rsidP="00361F50">
      <w:pPr>
        <w:jc w:val="right"/>
        <w:rPr>
          <w:rFonts w:eastAsiaTheme="majorEastAsia"/>
          <w:b/>
          <w:bCs/>
          <w:color w:val="2F5496" w:themeColor="accent1" w:themeShade="BF"/>
          <w:sz w:val="28"/>
          <w:szCs w:val="28"/>
        </w:rPr>
      </w:pPr>
      <w:r w:rsidRPr="00A82D77">
        <w:rPr>
          <w:rFonts w:eastAsiaTheme="majorEastAsia"/>
          <w:b/>
          <w:bCs/>
          <w:sz w:val="24"/>
          <w:szCs w:val="24"/>
        </w:rPr>
        <w:lastRenderedPageBreak/>
        <w:t xml:space="preserve">Załącznik nr </w:t>
      </w:r>
      <w:r w:rsidR="00EB1031" w:rsidRPr="00A82D77">
        <w:rPr>
          <w:rFonts w:eastAsiaTheme="majorEastAsia"/>
          <w:b/>
          <w:bCs/>
          <w:sz w:val="24"/>
          <w:szCs w:val="24"/>
        </w:rPr>
        <w:t>3</w:t>
      </w:r>
      <w:r w:rsidRPr="00A82D77">
        <w:rPr>
          <w:rFonts w:eastAsiaTheme="majorEastAsia"/>
          <w:b/>
          <w:bCs/>
          <w:sz w:val="24"/>
          <w:szCs w:val="24"/>
        </w:rPr>
        <w:t>.9 do SWZ</w:t>
      </w:r>
      <w:r w:rsidR="00361F50" w:rsidRPr="00A82D77">
        <w:rPr>
          <w:rFonts w:eastAsiaTheme="majorEastAsia"/>
          <w:b/>
          <w:bCs/>
          <w:color w:val="2F5496" w:themeColor="accent1" w:themeShade="BF"/>
          <w:sz w:val="24"/>
          <w:szCs w:val="24"/>
        </w:rPr>
        <w:br/>
      </w:r>
      <w:r w:rsidR="00E556EC" w:rsidRPr="00A82D77">
        <w:rPr>
          <w:rFonts w:eastAsiaTheme="majorEastAsia"/>
          <w:i/>
          <w:iCs/>
          <w:color w:val="BFBFBF" w:themeColor="background1" w:themeShade="BF"/>
          <w:sz w:val="18"/>
          <w:szCs w:val="18"/>
        </w:rPr>
        <w:t>Informacja dot. powstania obowiązku podatkowego</w:t>
      </w:r>
      <w:r w:rsidRPr="00A82D77">
        <w:rPr>
          <w:rFonts w:eastAsiaTheme="majorEastAsia"/>
          <w:b/>
          <w:bCs/>
          <w:color w:val="BFBFBF" w:themeColor="background1" w:themeShade="BF"/>
          <w:sz w:val="24"/>
          <w:szCs w:val="24"/>
        </w:rPr>
        <w:t xml:space="preserve"> </w:t>
      </w:r>
    </w:p>
    <w:p w14:paraId="77CB5060" w14:textId="77777777" w:rsidR="00490259" w:rsidRPr="00A82D77" w:rsidRDefault="00490259" w:rsidP="00490259">
      <w:pPr>
        <w:tabs>
          <w:tab w:val="left" w:pos="851"/>
        </w:tabs>
        <w:ind w:left="-142" w:firstLine="142"/>
        <w:jc w:val="center"/>
        <w:rPr>
          <w:b/>
          <w:bCs/>
          <w:i/>
          <w:iCs/>
          <w:sz w:val="22"/>
          <w:szCs w:val="22"/>
        </w:rPr>
      </w:pPr>
    </w:p>
    <w:p w14:paraId="4C92386E" w14:textId="77777777" w:rsidR="00C15D20" w:rsidRPr="00A82D77" w:rsidRDefault="00C15D20" w:rsidP="00C15D20">
      <w:pPr>
        <w:tabs>
          <w:tab w:val="left" w:pos="851"/>
        </w:tabs>
        <w:ind w:left="-142"/>
        <w:jc w:val="center"/>
        <w:rPr>
          <w:rFonts w:eastAsiaTheme="majorEastAsia"/>
          <w:b/>
          <w:bCs/>
          <w:sz w:val="28"/>
          <w:szCs w:val="28"/>
        </w:rPr>
      </w:pPr>
      <w:bookmarkStart w:id="115" w:name="_Hlk141257700"/>
    </w:p>
    <w:p w14:paraId="67FF37B7" w14:textId="4D799692" w:rsidR="00C15D20" w:rsidRPr="00A82D77" w:rsidRDefault="00C15D20" w:rsidP="00C15D20">
      <w:pPr>
        <w:tabs>
          <w:tab w:val="left" w:pos="851"/>
        </w:tabs>
        <w:ind w:left="-142"/>
        <w:jc w:val="center"/>
        <w:rPr>
          <w:rFonts w:eastAsiaTheme="majorEastAsia"/>
          <w:b/>
          <w:bCs/>
          <w:spacing w:val="20"/>
          <w:sz w:val="28"/>
          <w:szCs w:val="28"/>
        </w:rPr>
      </w:pPr>
      <w:r w:rsidRPr="00A82D77">
        <w:rPr>
          <w:rFonts w:eastAsiaTheme="majorEastAsia"/>
          <w:b/>
          <w:bCs/>
          <w:sz w:val="28"/>
          <w:szCs w:val="28"/>
        </w:rPr>
        <w:t>INFORMACJA O POWSTANIU U ZAMAWIAJĄCEGO OBOWIĄZKU PODATKOWEGO</w:t>
      </w:r>
      <w:r w:rsidRPr="00A82D77">
        <w:rPr>
          <w:rFonts w:eastAsiaTheme="majorEastAsia"/>
          <w:b/>
          <w:bCs/>
          <w:spacing w:val="20"/>
          <w:sz w:val="28"/>
          <w:szCs w:val="28"/>
        </w:rPr>
        <w:t xml:space="preserve"> </w:t>
      </w:r>
    </w:p>
    <w:p w14:paraId="45094BBC" w14:textId="77777777" w:rsidR="00C15D20" w:rsidRPr="00A82D77" w:rsidRDefault="00C15D20" w:rsidP="00C15D20">
      <w:pPr>
        <w:tabs>
          <w:tab w:val="left" w:pos="851"/>
        </w:tabs>
        <w:ind w:left="-142"/>
        <w:jc w:val="center"/>
        <w:rPr>
          <w:b/>
          <w:bCs/>
          <w:i/>
          <w:iCs/>
          <w:sz w:val="22"/>
          <w:szCs w:val="22"/>
        </w:rPr>
      </w:pPr>
    </w:p>
    <w:p w14:paraId="10AB467D" w14:textId="77777777" w:rsidR="00C15D20" w:rsidRPr="00A82D77" w:rsidRDefault="00C15D20" w:rsidP="00C15D20">
      <w:pPr>
        <w:tabs>
          <w:tab w:val="left" w:pos="851"/>
        </w:tabs>
        <w:ind w:left="-142"/>
        <w:jc w:val="center"/>
        <w:rPr>
          <w:rFonts w:eastAsiaTheme="majorEastAsia"/>
          <w:b/>
          <w:bCs/>
          <w:i/>
          <w:iCs/>
          <w:color w:val="FF0000"/>
          <w:spacing w:val="20"/>
          <w:sz w:val="22"/>
          <w:szCs w:val="22"/>
        </w:rPr>
      </w:pPr>
      <w:r w:rsidRPr="00A82D77">
        <w:rPr>
          <w:b/>
          <w:bCs/>
          <w:i/>
          <w:iCs/>
          <w:color w:val="FF0000"/>
          <w:sz w:val="22"/>
          <w:szCs w:val="22"/>
        </w:rPr>
        <w:t>(DOTYCZY  WYKONAWCÓW MAJĄCYCH SIEDZIBĘ POZA GRANICAMI POLSKI)</w:t>
      </w:r>
    </w:p>
    <w:bookmarkEnd w:id="115"/>
    <w:p w14:paraId="5D9D35A1" w14:textId="77777777" w:rsidR="00490259" w:rsidRPr="00A82D77" w:rsidRDefault="00490259" w:rsidP="00490259">
      <w:pPr>
        <w:jc w:val="both"/>
        <w:rPr>
          <w:rFonts w:eastAsiaTheme="majorEastAsia"/>
          <w:b/>
          <w:bCs/>
          <w:color w:val="2F5496" w:themeColor="accent1" w:themeShade="BF"/>
          <w:spacing w:val="20"/>
          <w:sz w:val="28"/>
          <w:szCs w:val="28"/>
        </w:rPr>
      </w:pPr>
    </w:p>
    <w:p w14:paraId="731F473D" w14:textId="77777777" w:rsidR="00490259" w:rsidRPr="00A82D77" w:rsidRDefault="00490259" w:rsidP="00490259">
      <w:pPr>
        <w:tabs>
          <w:tab w:val="left" w:pos="0"/>
        </w:tabs>
        <w:rPr>
          <w:color w:val="FF0000"/>
          <w:sz w:val="22"/>
          <w:szCs w:val="22"/>
        </w:rPr>
      </w:pPr>
    </w:p>
    <w:p w14:paraId="11FCE2A1" w14:textId="1E56D0BE" w:rsidR="00490259" w:rsidRPr="00A82D77" w:rsidRDefault="00490259" w:rsidP="00490259">
      <w:pPr>
        <w:tabs>
          <w:tab w:val="left" w:pos="0"/>
        </w:tabs>
        <w:rPr>
          <w:sz w:val="22"/>
          <w:szCs w:val="22"/>
        </w:rPr>
      </w:pPr>
      <w:r w:rsidRPr="00A82D77">
        <w:rPr>
          <w:sz w:val="22"/>
          <w:szCs w:val="22"/>
        </w:rPr>
        <w:t xml:space="preserve">Nazwa </w:t>
      </w:r>
      <w:r w:rsidR="00DB4D9E" w:rsidRPr="00A82D77">
        <w:rPr>
          <w:sz w:val="22"/>
          <w:szCs w:val="22"/>
        </w:rPr>
        <w:t>Wykonawcy</w:t>
      </w:r>
      <w:r w:rsidRPr="00A82D77">
        <w:rPr>
          <w:sz w:val="22"/>
          <w:szCs w:val="22"/>
        </w:rPr>
        <w:t>: ...................................................................................................................</w:t>
      </w:r>
    </w:p>
    <w:p w14:paraId="2D8EEA85" w14:textId="77777777" w:rsidR="00490259" w:rsidRPr="00A82D77" w:rsidRDefault="00490259" w:rsidP="00490259">
      <w:pPr>
        <w:tabs>
          <w:tab w:val="left" w:pos="0"/>
        </w:tabs>
        <w:rPr>
          <w:color w:val="FF0000"/>
          <w:sz w:val="22"/>
          <w:szCs w:val="22"/>
        </w:rPr>
      </w:pPr>
    </w:p>
    <w:p w14:paraId="5EC7B45A" w14:textId="77777777" w:rsidR="00490259" w:rsidRPr="00A82D77" w:rsidRDefault="00490259" w:rsidP="00490259">
      <w:pPr>
        <w:jc w:val="both"/>
        <w:rPr>
          <w:sz w:val="24"/>
          <w:szCs w:val="24"/>
        </w:rPr>
      </w:pPr>
    </w:p>
    <w:p w14:paraId="79AF34C8" w14:textId="77777777" w:rsidR="00A50D89" w:rsidRPr="00A82D77" w:rsidRDefault="00A50D89" w:rsidP="00A50D89">
      <w:pPr>
        <w:tabs>
          <w:tab w:val="left" w:pos="851"/>
        </w:tabs>
        <w:jc w:val="both"/>
        <w:rPr>
          <w:sz w:val="22"/>
          <w:szCs w:val="22"/>
        </w:rPr>
      </w:pPr>
      <w:r w:rsidRPr="00A82D77">
        <w:rPr>
          <w:sz w:val="22"/>
          <w:szCs w:val="22"/>
        </w:rPr>
        <w:t xml:space="preserve">Oświadczam, że wybór oferty będzie prowadzić do powstania u Zamawiającego obowiązku podatkowego zgodnie z ustawą z 11.03.2004r. o podatku od towarów i usług: </w:t>
      </w:r>
    </w:p>
    <w:p w14:paraId="5188E33A" w14:textId="77777777" w:rsidR="00A50D89" w:rsidRPr="00A82D77" w:rsidRDefault="00A50D89" w:rsidP="00A50D89">
      <w:pPr>
        <w:tabs>
          <w:tab w:val="left" w:pos="851"/>
        </w:tabs>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A50D89" w:rsidRPr="00A82D77" w14:paraId="1ED4A4AD" w14:textId="77777777" w:rsidTr="00113727">
        <w:tc>
          <w:tcPr>
            <w:tcW w:w="3594" w:type="dxa"/>
            <w:vAlign w:val="center"/>
          </w:tcPr>
          <w:p w14:paraId="0B820A9B" w14:textId="77777777" w:rsidR="00A50D89" w:rsidRPr="00A82D77" w:rsidRDefault="00A50D89" w:rsidP="00113727">
            <w:pPr>
              <w:tabs>
                <w:tab w:val="left" w:pos="851"/>
              </w:tabs>
              <w:ind w:left="30" w:hanging="30"/>
              <w:jc w:val="center"/>
            </w:pPr>
            <w:r w:rsidRPr="00A82D77">
              <w:rPr>
                <w:bCs/>
                <w:sz w:val="22"/>
                <w:szCs w:val="22"/>
              </w:rPr>
              <w:t xml:space="preserve">Nazwa (rodzaj) towaru lub usługi, których dostawa lub świadczenie będą prowadziły do powstania obowiązku podatkowego </w:t>
            </w:r>
            <w:r w:rsidRPr="00A82D77">
              <w:rPr>
                <w:sz w:val="22"/>
                <w:szCs w:val="22"/>
              </w:rPr>
              <w:t xml:space="preserve">(zgodnie </w:t>
            </w:r>
            <w:r w:rsidRPr="00A82D77">
              <w:rPr>
                <w:sz w:val="22"/>
                <w:szCs w:val="22"/>
              </w:rPr>
              <w:br/>
              <w:t>z Formularzem Ofertowym) *</w:t>
            </w:r>
          </w:p>
        </w:tc>
        <w:tc>
          <w:tcPr>
            <w:tcW w:w="2255" w:type="dxa"/>
          </w:tcPr>
          <w:p w14:paraId="16DD8A51" w14:textId="77777777" w:rsidR="00A50D89" w:rsidRPr="00A82D77" w:rsidRDefault="00A50D89" w:rsidP="00113727">
            <w:pPr>
              <w:tabs>
                <w:tab w:val="left" w:pos="1523"/>
              </w:tabs>
              <w:jc w:val="center"/>
              <w:rPr>
                <w:sz w:val="22"/>
                <w:szCs w:val="22"/>
              </w:rPr>
            </w:pPr>
            <w:r w:rsidRPr="00A82D77">
              <w:rPr>
                <w:sz w:val="22"/>
                <w:szCs w:val="22"/>
              </w:rPr>
              <w:t>Wartość towaru lub usługi objętego obowiązkiem podatkowym zamawiającego, bez kwoty podatku</w:t>
            </w:r>
          </w:p>
        </w:tc>
        <w:tc>
          <w:tcPr>
            <w:tcW w:w="2792" w:type="dxa"/>
            <w:vAlign w:val="center"/>
          </w:tcPr>
          <w:p w14:paraId="4C100D22" w14:textId="77777777" w:rsidR="00A50D89" w:rsidRPr="00A82D77" w:rsidRDefault="00A50D89" w:rsidP="00113727">
            <w:pPr>
              <w:tabs>
                <w:tab w:val="left" w:pos="1523"/>
              </w:tabs>
              <w:jc w:val="center"/>
            </w:pPr>
            <w:r w:rsidRPr="00A82D77">
              <w:rPr>
                <w:sz w:val="22"/>
                <w:szCs w:val="22"/>
              </w:rPr>
              <w:t>Stawka podatku od towarów i usług, która zgodnie z wiedzą wykonawcy, będzie miała zastosowanie [%]</w:t>
            </w:r>
          </w:p>
        </w:tc>
      </w:tr>
      <w:tr w:rsidR="00A50D89" w:rsidRPr="00A82D77" w14:paraId="4783B082" w14:textId="77777777" w:rsidTr="00113727">
        <w:tc>
          <w:tcPr>
            <w:tcW w:w="3594" w:type="dxa"/>
          </w:tcPr>
          <w:p w14:paraId="5EBE33B9" w14:textId="77777777" w:rsidR="00A50D89" w:rsidRPr="00A82D77" w:rsidRDefault="00A50D89" w:rsidP="00113727">
            <w:pPr>
              <w:tabs>
                <w:tab w:val="left" w:pos="851"/>
              </w:tabs>
              <w:rPr>
                <w:sz w:val="22"/>
                <w:szCs w:val="22"/>
              </w:rPr>
            </w:pPr>
          </w:p>
          <w:p w14:paraId="41D326DC" w14:textId="77777777" w:rsidR="00A50D89" w:rsidRPr="00A82D77" w:rsidRDefault="00A50D89" w:rsidP="00113727">
            <w:pPr>
              <w:tabs>
                <w:tab w:val="left" w:pos="851"/>
              </w:tabs>
              <w:rPr>
                <w:sz w:val="22"/>
                <w:szCs w:val="22"/>
              </w:rPr>
            </w:pPr>
          </w:p>
        </w:tc>
        <w:tc>
          <w:tcPr>
            <w:tcW w:w="2255" w:type="dxa"/>
          </w:tcPr>
          <w:p w14:paraId="5C8699EA" w14:textId="77777777" w:rsidR="00A50D89" w:rsidRPr="00A82D77" w:rsidRDefault="00A50D89" w:rsidP="00113727">
            <w:pPr>
              <w:tabs>
                <w:tab w:val="left" w:pos="851"/>
              </w:tabs>
              <w:rPr>
                <w:sz w:val="22"/>
                <w:szCs w:val="22"/>
              </w:rPr>
            </w:pPr>
          </w:p>
        </w:tc>
        <w:tc>
          <w:tcPr>
            <w:tcW w:w="2792" w:type="dxa"/>
          </w:tcPr>
          <w:p w14:paraId="32CB979A" w14:textId="77777777" w:rsidR="00A50D89" w:rsidRPr="00A82D77" w:rsidRDefault="00A50D89" w:rsidP="00113727">
            <w:pPr>
              <w:tabs>
                <w:tab w:val="left" w:pos="851"/>
              </w:tabs>
              <w:rPr>
                <w:sz w:val="22"/>
                <w:szCs w:val="22"/>
              </w:rPr>
            </w:pPr>
          </w:p>
        </w:tc>
      </w:tr>
      <w:tr w:rsidR="00A50D89" w:rsidRPr="00A82D77" w14:paraId="3A01C57A" w14:textId="77777777" w:rsidTr="00113727">
        <w:tc>
          <w:tcPr>
            <w:tcW w:w="3594" w:type="dxa"/>
          </w:tcPr>
          <w:p w14:paraId="22174298" w14:textId="77777777" w:rsidR="00A50D89" w:rsidRPr="00A82D77" w:rsidRDefault="00A50D89" w:rsidP="00113727">
            <w:pPr>
              <w:tabs>
                <w:tab w:val="left" w:pos="851"/>
              </w:tabs>
              <w:rPr>
                <w:sz w:val="22"/>
                <w:szCs w:val="22"/>
              </w:rPr>
            </w:pPr>
          </w:p>
          <w:p w14:paraId="7162931D" w14:textId="77777777" w:rsidR="00A50D89" w:rsidRPr="00A82D77" w:rsidRDefault="00A50D89" w:rsidP="00113727">
            <w:pPr>
              <w:tabs>
                <w:tab w:val="left" w:pos="851"/>
              </w:tabs>
              <w:rPr>
                <w:sz w:val="22"/>
                <w:szCs w:val="22"/>
              </w:rPr>
            </w:pPr>
          </w:p>
        </w:tc>
        <w:tc>
          <w:tcPr>
            <w:tcW w:w="2255" w:type="dxa"/>
          </w:tcPr>
          <w:p w14:paraId="6DB2ADD4" w14:textId="77777777" w:rsidR="00A50D89" w:rsidRPr="00A82D77" w:rsidRDefault="00A50D89" w:rsidP="00113727">
            <w:pPr>
              <w:tabs>
                <w:tab w:val="left" w:pos="851"/>
              </w:tabs>
              <w:rPr>
                <w:sz w:val="22"/>
                <w:szCs w:val="22"/>
              </w:rPr>
            </w:pPr>
          </w:p>
        </w:tc>
        <w:tc>
          <w:tcPr>
            <w:tcW w:w="2792" w:type="dxa"/>
          </w:tcPr>
          <w:p w14:paraId="7AC3863D" w14:textId="77777777" w:rsidR="00A50D89" w:rsidRPr="00A82D77" w:rsidRDefault="00A50D89" w:rsidP="00113727">
            <w:pPr>
              <w:tabs>
                <w:tab w:val="left" w:pos="851"/>
              </w:tabs>
              <w:rPr>
                <w:sz w:val="22"/>
                <w:szCs w:val="22"/>
              </w:rPr>
            </w:pPr>
          </w:p>
        </w:tc>
      </w:tr>
      <w:tr w:rsidR="00A50D89" w:rsidRPr="00A82D77" w14:paraId="3E36B858" w14:textId="77777777" w:rsidTr="00113727">
        <w:tc>
          <w:tcPr>
            <w:tcW w:w="3594" w:type="dxa"/>
          </w:tcPr>
          <w:p w14:paraId="7101A1C6" w14:textId="77777777" w:rsidR="00A50D89" w:rsidRPr="00A82D77" w:rsidRDefault="00A50D89" w:rsidP="00113727">
            <w:pPr>
              <w:tabs>
                <w:tab w:val="left" w:pos="851"/>
              </w:tabs>
              <w:rPr>
                <w:sz w:val="22"/>
                <w:szCs w:val="22"/>
              </w:rPr>
            </w:pPr>
          </w:p>
          <w:p w14:paraId="66A81B91" w14:textId="77777777" w:rsidR="00A50D89" w:rsidRPr="00A82D77" w:rsidRDefault="00A50D89" w:rsidP="00113727">
            <w:pPr>
              <w:tabs>
                <w:tab w:val="left" w:pos="851"/>
              </w:tabs>
              <w:rPr>
                <w:sz w:val="22"/>
                <w:szCs w:val="22"/>
              </w:rPr>
            </w:pPr>
          </w:p>
        </w:tc>
        <w:tc>
          <w:tcPr>
            <w:tcW w:w="2255" w:type="dxa"/>
          </w:tcPr>
          <w:p w14:paraId="5A368694" w14:textId="77777777" w:rsidR="00A50D89" w:rsidRPr="00A82D77" w:rsidRDefault="00A50D89" w:rsidP="00113727">
            <w:pPr>
              <w:tabs>
                <w:tab w:val="left" w:pos="851"/>
              </w:tabs>
              <w:rPr>
                <w:sz w:val="22"/>
                <w:szCs w:val="22"/>
              </w:rPr>
            </w:pPr>
          </w:p>
        </w:tc>
        <w:tc>
          <w:tcPr>
            <w:tcW w:w="2792" w:type="dxa"/>
          </w:tcPr>
          <w:p w14:paraId="78D5D419" w14:textId="77777777" w:rsidR="00A50D89" w:rsidRPr="00A82D77" w:rsidRDefault="00A50D89" w:rsidP="00113727">
            <w:pPr>
              <w:tabs>
                <w:tab w:val="left" w:pos="851"/>
              </w:tabs>
              <w:rPr>
                <w:sz w:val="22"/>
                <w:szCs w:val="22"/>
              </w:rPr>
            </w:pPr>
          </w:p>
        </w:tc>
      </w:tr>
      <w:tr w:rsidR="00A50D89" w:rsidRPr="00A82D77" w14:paraId="2E650A9E" w14:textId="77777777" w:rsidTr="00113727">
        <w:tc>
          <w:tcPr>
            <w:tcW w:w="3594" w:type="dxa"/>
          </w:tcPr>
          <w:p w14:paraId="544AEC26" w14:textId="77777777" w:rsidR="00A50D89" w:rsidRPr="00A82D77" w:rsidRDefault="00A50D89" w:rsidP="00113727">
            <w:pPr>
              <w:tabs>
                <w:tab w:val="left" w:pos="851"/>
              </w:tabs>
              <w:rPr>
                <w:sz w:val="22"/>
                <w:szCs w:val="22"/>
              </w:rPr>
            </w:pPr>
          </w:p>
          <w:p w14:paraId="59524206" w14:textId="77777777" w:rsidR="00A50D89" w:rsidRPr="00A82D77" w:rsidRDefault="00A50D89" w:rsidP="00113727">
            <w:pPr>
              <w:tabs>
                <w:tab w:val="left" w:pos="851"/>
              </w:tabs>
              <w:rPr>
                <w:sz w:val="22"/>
                <w:szCs w:val="22"/>
              </w:rPr>
            </w:pPr>
          </w:p>
        </w:tc>
        <w:tc>
          <w:tcPr>
            <w:tcW w:w="2255" w:type="dxa"/>
          </w:tcPr>
          <w:p w14:paraId="43BBC050" w14:textId="77777777" w:rsidR="00A50D89" w:rsidRPr="00A82D77" w:rsidRDefault="00A50D89" w:rsidP="00113727">
            <w:pPr>
              <w:tabs>
                <w:tab w:val="left" w:pos="851"/>
              </w:tabs>
              <w:rPr>
                <w:sz w:val="22"/>
                <w:szCs w:val="22"/>
              </w:rPr>
            </w:pPr>
          </w:p>
        </w:tc>
        <w:tc>
          <w:tcPr>
            <w:tcW w:w="2792" w:type="dxa"/>
          </w:tcPr>
          <w:p w14:paraId="14CD98A1" w14:textId="77777777" w:rsidR="00A50D89" w:rsidRPr="00A82D77" w:rsidRDefault="00A50D89" w:rsidP="00113727">
            <w:pPr>
              <w:tabs>
                <w:tab w:val="left" w:pos="851"/>
              </w:tabs>
              <w:rPr>
                <w:sz w:val="22"/>
                <w:szCs w:val="22"/>
              </w:rPr>
            </w:pPr>
          </w:p>
        </w:tc>
      </w:tr>
    </w:tbl>
    <w:p w14:paraId="755516BA" w14:textId="77777777" w:rsidR="00A50D89" w:rsidRPr="00A82D77" w:rsidRDefault="00A50D89" w:rsidP="00A50D89">
      <w:pPr>
        <w:jc w:val="both"/>
        <w:rPr>
          <w:i/>
          <w:iCs/>
          <w:sz w:val="22"/>
          <w:szCs w:val="22"/>
        </w:rPr>
      </w:pPr>
      <w:r w:rsidRPr="00A82D77">
        <w:rPr>
          <w:i/>
          <w:iCs/>
          <w:sz w:val="22"/>
          <w:szCs w:val="22"/>
        </w:rPr>
        <w:t xml:space="preserve">*Wpisać odpowiednio (w przypadku większej ilości zadań/pozycji można numery zadań/pozycji wpisać </w:t>
      </w:r>
      <w:r w:rsidRPr="00A82D77">
        <w:rPr>
          <w:i/>
          <w:iCs/>
          <w:sz w:val="22"/>
          <w:szCs w:val="22"/>
        </w:rPr>
        <w:br/>
        <w:t xml:space="preserve">   w jednej pozycji tabeli np. „1, 3, od 5 do 19” lub „wszystkie oferowane zadania/pozycje”)</w:t>
      </w:r>
    </w:p>
    <w:p w14:paraId="5C55DAC6" w14:textId="77777777" w:rsidR="00A50D89" w:rsidRPr="00A82D77" w:rsidRDefault="00A50D89" w:rsidP="00A50D89">
      <w:pPr>
        <w:tabs>
          <w:tab w:val="left" w:pos="851"/>
        </w:tabs>
        <w:ind w:left="-142" w:firstLine="142"/>
        <w:rPr>
          <w:sz w:val="22"/>
          <w:szCs w:val="22"/>
        </w:rPr>
      </w:pPr>
    </w:p>
    <w:p w14:paraId="64B6CBD9" w14:textId="77777777" w:rsidR="00A50D89" w:rsidRPr="00A82D77" w:rsidRDefault="00A50D89" w:rsidP="00A50D89">
      <w:pPr>
        <w:tabs>
          <w:tab w:val="left" w:pos="851"/>
        </w:tabs>
        <w:ind w:left="-142" w:firstLine="142"/>
        <w:rPr>
          <w:sz w:val="22"/>
          <w:szCs w:val="22"/>
        </w:rPr>
      </w:pPr>
    </w:p>
    <w:p w14:paraId="53B72F94" w14:textId="77777777" w:rsidR="00A50D89" w:rsidRPr="00A82D77" w:rsidRDefault="00A50D89" w:rsidP="00A50D89">
      <w:pPr>
        <w:tabs>
          <w:tab w:val="left" w:pos="851"/>
        </w:tabs>
        <w:ind w:left="-142" w:firstLine="142"/>
        <w:rPr>
          <w:szCs w:val="18"/>
        </w:rPr>
      </w:pPr>
    </w:p>
    <w:p w14:paraId="02BF701A" w14:textId="77777777" w:rsidR="00490259" w:rsidRPr="00A82D77" w:rsidRDefault="00490259" w:rsidP="00490259">
      <w:pPr>
        <w:tabs>
          <w:tab w:val="left" w:pos="851"/>
        </w:tabs>
        <w:ind w:left="-142" w:firstLine="142"/>
        <w:rPr>
          <w:sz w:val="22"/>
          <w:szCs w:val="22"/>
        </w:rPr>
      </w:pPr>
    </w:p>
    <w:p w14:paraId="3EC7DCB0" w14:textId="4A599788" w:rsidR="007C52CC" w:rsidRPr="00A82D77" w:rsidRDefault="007C52CC" w:rsidP="00490259">
      <w:pPr>
        <w:jc w:val="both"/>
        <w:rPr>
          <w:i/>
          <w:iCs/>
          <w:sz w:val="22"/>
          <w:szCs w:val="22"/>
        </w:rPr>
      </w:pPr>
      <w:bookmarkStart w:id="116" w:name="_Hlk83030833"/>
    </w:p>
    <w:p w14:paraId="2DD9559C" w14:textId="1B6D61BE" w:rsidR="00490259" w:rsidRPr="00A82D77" w:rsidRDefault="00490259" w:rsidP="00BA2683">
      <w:pPr>
        <w:pageBreakBefore/>
        <w:jc w:val="right"/>
        <w:rPr>
          <w:rFonts w:eastAsiaTheme="majorEastAsia"/>
          <w:i/>
          <w:iCs/>
          <w:color w:val="BFBFBF" w:themeColor="background1" w:themeShade="BF"/>
          <w:sz w:val="18"/>
          <w:szCs w:val="18"/>
        </w:rPr>
      </w:pPr>
      <w:r w:rsidRPr="00A82D77">
        <w:rPr>
          <w:rFonts w:eastAsiaTheme="majorEastAsia"/>
          <w:b/>
          <w:bCs/>
          <w:sz w:val="24"/>
          <w:szCs w:val="24"/>
        </w:rPr>
        <w:lastRenderedPageBreak/>
        <w:t xml:space="preserve">Załącznik nr </w:t>
      </w:r>
      <w:r w:rsidR="0086425A" w:rsidRPr="00A82D77">
        <w:rPr>
          <w:rFonts w:eastAsiaTheme="majorEastAsia"/>
          <w:b/>
          <w:bCs/>
          <w:sz w:val="24"/>
          <w:szCs w:val="24"/>
        </w:rPr>
        <w:t>4</w:t>
      </w:r>
      <w:r w:rsidRPr="00A82D77">
        <w:rPr>
          <w:rFonts w:eastAsiaTheme="majorEastAsia"/>
          <w:b/>
          <w:bCs/>
          <w:sz w:val="24"/>
          <w:szCs w:val="24"/>
        </w:rPr>
        <w:t xml:space="preserve"> do SWZ</w:t>
      </w:r>
      <w:r w:rsidR="00691238" w:rsidRPr="00A82D77">
        <w:rPr>
          <w:rFonts w:eastAsiaTheme="majorEastAsia"/>
          <w:b/>
          <w:bCs/>
          <w:color w:val="2F5496" w:themeColor="accent1" w:themeShade="BF"/>
          <w:sz w:val="28"/>
          <w:szCs w:val="28"/>
        </w:rPr>
        <w:br/>
      </w:r>
      <w:r w:rsidRPr="00A82D77">
        <w:rPr>
          <w:rFonts w:eastAsiaTheme="majorEastAsia"/>
          <w:i/>
          <w:iCs/>
          <w:color w:val="BFBFBF" w:themeColor="background1" w:themeShade="BF"/>
          <w:sz w:val="18"/>
          <w:szCs w:val="18"/>
        </w:rPr>
        <w:t>Istotne postanowienia umowy</w:t>
      </w:r>
    </w:p>
    <w:p w14:paraId="0D8345A7" w14:textId="77777777" w:rsidR="00910596" w:rsidRPr="00A82D77" w:rsidRDefault="00910596" w:rsidP="00691238">
      <w:pPr>
        <w:tabs>
          <w:tab w:val="left" w:pos="426"/>
        </w:tabs>
        <w:rPr>
          <w:b/>
          <w:sz w:val="22"/>
          <w:szCs w:val="22"/>
        </w:rPr>
      </w:pPr>
      <w:bookmarkStart w:id="117" w:name="_Hlk67825298"/>
    </w:p>
    <w:p w14:paraId="333C7876" w14:textId="6D8E774A" w:rsidR="000C23F8" w:rsidRPr="00A82D77" w:rsidRDefault="000C23F8" w:rsidP="00691238">
      <w:pPr>
        <w:tabs>
          <w:tab w:val="left" w:pos="426"/>
        </w:tabs>
        <w:rPr>
          <w:b/>
          <w:sz w:val="22"/>
          <w:szCs w:val="22"/>
        </w:rPr>
      </w:pPr>
      <w:r w:rsidRPr="00A82D77">
        <w:rPr>
          <w:b/>
          <w:sz w:val="22"/>
          <w:szCs w:val="22"/>
        </w:rPr>
        <w:t>Nr LRU: ………………</w:t>
      </w:r>
    </w:p>
    <w:p w14:paraId="104E742C" w14:textId="77777777" w:rsidR="00910596" w:rsidRPr="00A82D77" w:rsidRDefault="00910596" w:rsidP="00691238">
      <w:pPr>
        <w:jc w:val="center"/>
        <w:rPr>
          <w:b/>
          <w:bCs/>
          <w:sz w:val="32"/>
          <w:szCs w:val="32"/>
        </w:rPr>
      </w:pPr>
    </w:p>
    <w:p w14:paraId="307788CB" w14:textId="2CCB6E44" w:rsidR="00A95C13" w:rsidRDefault="000C23F8" w:rsidP="00691238">
      <w:pPr>
        <w:jc w:val="center"/>
        <w:rPr>
          <w:b/>
          <w:bCs/>
          <w:sz w:val="32"/>
          <w:szCs w:val="32"/>
        </w:rPr>
      </w:pPr>
      <w:r w:rsidRPr="00A82D77">
        <w:rPr>
          <w:b/>
          <w:bCs/>
          <w:sz w:val="32"/>
          <w:szCs w:val="32"/>
        </w:rPr>
        <w:t>Istotne postanowienia umowy</w:t>
      </w:r>
    </w:p>
    <w:p w14:paraId="13B17605" w14:textId="77777777" w:rsidR="004E4634" w:rsidRPr="00A82D77" w:rsidRDefault="004E4634" w:rsidP="00691238">
      <w:pPr>
        <w:jc w:val="center"/>
        <w:rPr>
          <w:b/>
          <w:bCs/>
          <w:sz w:val="32"/>
          <w:szCs w:val="32"/>
        </w:rPr>
      </w:pPr>
    </w:p>
    <w:p w14:paraId="7F4D267B" w14:textId="0FBAC3EB" w:rsidR="000C23F8" w:rsidRPr="00A82D77" w:rsidRDefault="000C23F8" w:rsidP="00B076E2">
      <w:pPr>
        <w:pStyle w:val="Zwykytekst"/>
        <w:numPr>
          <w:ilvl w:val="0"/>
          <w:numId w:val="47"/>
        </w:numPr>
        <w:ind w:left="426" w:hanging="426"/>
        <w:jc w:val="both"/>
        <w:rPr>
          <w:rFonts w:ascii="Times New Roman" w:hAnsi="Times New Roman" w:cs="Times New Roman"/>
          <w:sz w:val="22"/>
          <w:szCs w:val="22"/>
        </w:rPr>
      </w:pPr>
      <w:r w:rsidRPr="00A82D77">
        <w:rPr>
          <w:rFonts w:ascii="Times New Roman" w:hAnsi="Times New Roman" w:cs="Times New Roman"/>
          <w:sz w:val="22"/>
          <w:szCs w:val="22"/>
        </w:rPr>
        <w:t>Niniejsza Umowa została zawarta przez Strony na skutek złożenia oświadczenia woli w formie elektronicznej w taki sposób, że każda ze Stron opatrzyła treść Umowy kwalifikowanym podpisem elektronicznym. Każda Strona otrzymuje egzemplarz Umowy zawartej w wyżej opisany sposób i w</w:t>
      </w:r>
      <w:r w:rsidR="00B361BD" w:rsidRPr="00A82D77">
        <w:rPr>
          <w:rFonts w:ascii="Times New Roman" w:hAnsi="Times New Roman" w:cs="Times New Roman"/>
          <w:sz w:val="22"/>
          <w:szCs w:val="22"/>
        </w:rPr>
        <w:t> </w:t>
      </w:r>
      <w:r w:rsidRPr="00A82D77">
        <w:rPr>
          <w:rFonts w:ascii="Times New Roman" w:hAnsi="Times New Roman" w:cs="Times New Roman"/>
          <w:sz w:val="22"/>
          <w:szCs w:val="22"/>
        </w:rPr>
        <w:t>formie za pośrednictwem poczty elektronicznej.</w:t>
      </w:r>
    </w:p>
    <w:p w14:paraId="4DCA33AB" w14:textId="77777777" w:rsidR="000C23F8" w:rsidRPr="00A82D77" w:rsidRDefault="000C23F8" w:rsidP="00B076E2">
      <w:pPr>
        <w:pStyle w:val="Zwykytekst"/>
        <w:numPr>
          <w:ilvl w:val="0"/>
          <w:numId w:val="47"/>
        </w:numPr>
        <w:ind w:left="426" w:hanging="426"/>
        <w:rPr>
          <w:rFonts w:ascii="Times New Roman" w:hAnsi="Times New Roman" w:cs="Times New Roman"/>
          <w:sz w:val="22"/>
          <w:szCs w:val="22"/>
        </w:rPr>
      </w:pPr>
      <w:r w:rsidRPr="00A82D77">
        <w:rPr>
          <w:rFonts w:ascii="Times New Roman" w:hAnsi="Times New Roman" w:cs="Times New Roman"/>
          <w:sz w:val="22"/>
          <w:szCs w:val="22"/>
        </w:rPr>
        <w:t>Strony przyjmują jako datę jej zawarcia - datę złożenia ostatniego podpisu.</w:t>
      </w:r>
    </w:p>
    <w:p w14:paraId="2ACB6BA2" w14:textId="77777777" w:rsidR="00A95C13" w:rsidRPr="00A82D77" w:rsidRDefault="00A95C13" w:rsidP="000C23F8">
      <w:pPr>
        <w:jc w:val="both"/>
        <w:rPr>
          <w:b/>
          <w:bCs/>
          <w:sz w:val="22"/>
          <w:szCs w:val="22"/>
        </w:rPr>
      </w:pPr>
    </w:p>
    <w:p w14:paraId="5B04E7D0" w14:textId="366FD2FB" w:rsidR="007B558F" w:rsidRPr="00A82D77" w:rsidRDefault="007B558F" w:rsidP="007B558F">
      <w:pPr>
        <w:jc w:val="both"/>
        <w:rPr>
          <w:b/>
          <w:bCs/>
          <w:sz w:val="22"/>
          <w:szCs w:val="22"/>
        </w:rPr>
      </w:pPr>
      <w:bookmarkStart w:id="118" w:name="_Hlk67825429"/>
      <w:bookmarkEnd w:id="117"/>
      <w:r w:rsidRPr="00A82D77">
        <w:rPr>
          <w:b/>
          <w:bCs/>
          <w:sz w:val="22"/>
          <w:szCs w:val="22"/>
        </w:rPr>
        <w:t xml:space="preserve">Strony </w:t>
      </w:r>
      <w:r w:rsidR="00F72076" w:rsidRPr="00A82D77">
        <w:rPr>
          <w:b/>
          <w:bCs/>
          <w:sz w:val="22"/>
          <w:szCs w:val="22"/>
        </w:rPr>
        <w:t>U</w:t>
      </w:r>
      <w:r w:rsidRPr="00A82D77">
        <w:rPr>
          <w:b/>
          <w:bCs/>
          <w:sz w:val="22"/>
          <w:szCs w:val="22"/>
        </w:rPr>
        <w:t>mowy:</w:t>
      </w:r>
    </w:p>
    <w:p w14:paraId="3D7F1BF2" w14:textId="2BFCB6AB" w:rsidR="009B703B" w:rsidRPr="00A82D77" w:rsidRDefault="007B558F" w:rsidP="009B703B">
      <w:pPr>
        <w:spacing w:before="120"/>
        <w:jc w:val="both"/>
        <w:rPr>
          <w:sz w:val="22"/>
          <w:szCs w:val="22"/>
        </w:rPr>
      </w:pPr>
      <w:r w:rsidRPr="00A82D77">
        <w:rPr>
          <w:b/>
          <w:bCs/>
          <w:sz w:val="22"/>
          <w:szCs w:val="22"/>
        </w:rPr>
        <w:t>POLSKA GRUPA GÓRNICZA S.A.</w:t>
      </w:r>
      <w:r w:rsidRPr="00A82D77">
        <w:rPr>
          <w:sz w:val="22"/>
          <w:szCs w:val="22"/>
        </w:rPr>
        <w:t xml:space="preserve"> z siedzibą w Katowicach przy ul. Powstańców 30, kod pocztowy </w:t>
      </w:r>
      <w:r w:rsidR="00A27FD0">
        <w:rPr>
          <w:sz w:val="22"/>
          <w:szCs w:val="22"/>
        </w:rPr>
        <w:br/>
      </w:r>
      <w:r w:rsidRPr="00A82D77">
        <w:rPr>
          <w:sz w:val="22"/>
          <w:szCs w:val="22"/>
        </w:rPr>
        <w:t>40-039, zarejestrowana przez Sąd Rejonowy Katowice-Wschód w Katowicach Wydział Gospodarczy pod numerem KRS 0000709363, wysokość kapitału zakładowego całkowicie wpłaconego: 3 916 71</w:t>
      </w:r>
      <w:r w:rsidR="00A27FD0">
        <w:rPr>
          <w:sz w:val="22"/>
          <w:szCs w:val="22"/>
        </w:rPr>
        <w:t>9</w:t>
      </w:r>
      <w:r w:rsidRPr="00A82D77">
        <w:rPr>
          <w:sz w:val="22"/>
          <w:szCs w:val="22"/>
        </w:rPr>
        <w:t xml:space="preserve"> </w:t>
      </w:r>
      <w:r w:rsidR="00A27FD0">
        <w:rPr>
          <w:sz w:val="22"/>
          <w:szCs w:val="22"/>
        </w:rPr>
        <w:t>0</w:t>
      </w:r>
      <w:r w:rsidRPr="00A82D77">
        <w:rPr>
          <w:sz w:val="22"/>
          <w:szCs w:val="22"/>
        </w:rPr>
        <w:t xml:space="preserve">00,00 zł, NIP 634-283-47-28, REGON: 360615984, </w:t>
      </w:r>
      <w:r w:rsidRPr="00A82D77">
        <w:rPr>
          <w:rFonts w:eastAsia="MS Mincho"/>
          <w:sz w:val="22"/>
          <w:szCs w:val="22"/>
        </w:rPr>
        <w:t xml:space="preserve">nr rejestrowy BDO  000014704, </w:t>
      </w:r>
      <w:r w:rsidRPr="00A82D77">
        <w:rPr>
          <w:sz w:val="22"/>
          <w:szCs w:val="22"/>
        </w:rPr>
        <w:t>zwana w treści Umowy Zamawiającym, reprezentowana przez osoby umocowane.</w:t>
      </w:r>
    </w:p>
    <w:tbl>
      <w:tblPr>
        <w:tblpPr w:leftFromText="141" w:rightFromText="141" w:bottomFromText="200" w:vertAnchor="text" w:horzAnchor="margin" w:tblpY="64"/>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96"/>
        <w:gridCol w:w="2556"/>
        <w:gridCol w:w="2337"/>
        <w:gridCol w:w="2516"/>
      </w:tblGrid>
      <w:tr w:rsidR="00BC794A" w:rsidRPr="00D102C5" w14:paraId="52FC8DC9" w14:textId="77777777" w:rsidTr="00D10D17">
        <w:trPr>
          <w:trHeight w:val="19"/>
        </w:trPr>
        <w:tc>
          <w:tcPr>
            <w:tcW w:w="5000" w:type="pct"/>
            <w:gridSpan w:val="4"/>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2388D267" w14:textId="77777777" w:rsidR="00BC794A" w:rsidRPr="00D102C5" w:rsidRDefault="00BC794A" w:rsidP="00D10D17">
            <w:pPr>
              <w:jc w:val="center"/>
              <w:rPr>
                <w:b/>
                <w:bCs/>
              </w:rPr>
            </w:pPr>
            <w:r w:rsidRPr="00D102C5">
              <w:rPr>
                <w:b/>
                <w:bCs/>
              </w:rPr>
              <w:t>ZAMAWIAJĄCY</w:t>
            </w:r>
          </w:p>
        </w:tc>
      </w:tr>
      <w:tr w:rsidR="00BC794A" w:rsidRPr="00D102C5" w14:paraId="2BBD81AD" w14:textId="77777777" w:rsidTr="00D10D17">
        <w:trPr>
          <w:trHeight w:val="1233"/>
        </w:trPr>
        <w:tc>
          <w:tcPr>
            <w:tcW w:w="2500" w:type="pct"/>
            <w:gridSpan w:val="2"/>
            <w:tcBorders>
              <w:top w:val="single" w:sz="4" w:space="0" w:color="auto"/>
              <w:left w:val="single" w:sz="4" w:space="0" w:color="auto"/>
              <w:bottom w:val="single" w:sz="4" w:space="0" w:color="auto"/>
              <w:right w:val="single" w:sz="4" w:space="0" w:color="auto"/>
            </w:tcBorders>
            <w:vAlign w:val="center"/>
          </w:tcPr>
          <w:p w14:paraId="3DD84617" w14:textId="77777777" w:rsidR="00BC794A" w:rsidRPr="00D102C5" w:rsidRDefault="00BC794A" w:rsidP="00D10D17"/>
          <w:p w14:paraId="2D05B3AD" w14:textId="77777777" w:rsidR="00BC794A" w:rsidRPr="00D102C5" w:rsidRDefault="00BC794A" w:rsidP="00D10D17"/>
          <w:p w14:paraId="4ECACD16" w14:textId="77777777" w:rsidR="00BC794A" w:rsidRPr="00D102C5" w:rsidRDefault="00BC794A" w:rsidP="00D10D17"/>
          <w:p w14:paraId="552AABA5" w14:textId="77777777" w:rsidR="00BC794A" w:rsidRPr="00D102C5" w:rsidRDefault="00BC794A" w:rsidP="00D10D17"/>
          <w:p w14:paraId="6107ACEF" w14:textId="77777777" w:rsidR="00BC794A" w:rsidRPr="00D102C5" w:rsidRDefault="00BC794A" w:rsidP="00D10D17"/>
        </w:tc>
        <w:tc>
          <w:tcPr>
            <w:tcW w:w="2500" w:type="pct"/>
            <w:gridSpan w:val="2"/>
            <w:tcBorders>
              <w:top w:val="single" w:sz="4" w:space="0" w:color="auto"/>
              <w:left w:val="single" w:sz="4" w:space="0" w:color="auto"/>
              <w:bottom w:val="single" w:sz="4" w:space="0" w:color="auto"/>
              <w:right w:val="single" w:sz="4" w:space="0" w:color="auto"/>
            </w:tcBorders>
            <w:vAlign w:val="center"/>
          </w:tcPr>
          <w:p w14:paraId="7E823E69" w14:textId="77777777" w:rsidR="00BC794A" w:rsidRPr="00D102C5" w:rsidRDefault="00BC794A" w:rsidP="00D10D17"/>
          <w:p w14:paraId="65A1506E" w14:textId="77777777" w:rsidR="00BC794A" w:rsidRPr="00D102C5" w:rsidRDefault="00BC794A" w:rsidP="00D10D17"/>
          <w:p w14:paraId="789789C3" w14:textId="77777777" w:rsidR="00BC794A" w:rsidRPr="00D102C5" w:rsidRDefault="00BC794A" w:rsidP="00D10D17"/>
          <w:p w14:paraId="688CFD11" w14:textId="77777777" w:rsidR="00BC794A" w:rsidRPr="00D102C5" w:rsidRDefault="00BC794A" w:rsidP="00D10D17"/>
          <w:p w14:paraId="03D55F81" w14:textId="77777777" w:rsidR="00BC794A" w:rsidRPr="00D102C5" w:rsidRDefault="00BC794A" w:rsidP="00D10D17"/>
        </w:tc>
      </w:tr>
      <w:tr w:rsidR="00BC794A" w:rsidRPr="00D102C5" w14:paraId="254A7FD2" w14:textId="77777777" w:rsidTr="00D10D17">
        <w:trPr>
          <w:trHeight w:val="767"/>
        </w:trPr>
        <w:tc>
          <w:tcPr>
            <w:tcW w:w="1183" w:type="pct"/>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20248AF6" w14:textId="77777777" w:rsidR="00BC794A" w:rsidRPr="00C1155B" w:rsidRDefault="00BC794A" w:rsidP="00D10D17">
            <w:pPr>
              <w:ind w:left="-108" w:right="-108"/>
              <w:jc w:val="center"/>
              <w:rPr>
                <w:sz w:val="18"/>
                <w:szCs w:val="18"/>
              </w:rPr>
            </w:pPr>
            <w:r w:rsidRPr="00C1155B">
              <w:rPr>
                <w:sz w:val="18"/>
                <w:szCs w:val="18"/>
              </w:rPr>
              <w:t>Sekretarz Komisji Przetargowej lub</w:t>
            </w:r>
          </w:p>
          <w:p w14:paraId="34F3D34A" w14:textId="77777777" w:rsidR="00BC794A" w:rsidRPr="00D102C5" w:rsidRDefault="00BC794A" w:rsidP="00D10D17">
            <w:pPr>
              <w:jc w:val="center"/>
            </w:pPr>
            <w:r w:rsidRPr="00C1155B">
              <w:rPr>
                <w:sz w:val="18"/>
                <w:szCs w:val="18"/>
              </w:rPr>
              <w:t>inna osoba wyznaczona</w:t>
            </w:r>
          </w:p>
        </w:tc>
        <w:tc>
          <w:tcPr>
            <w:tcW w:w="1317" w:type="pct"/>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08FD8225" w14:textId="77777777" w:rsidR="00BC794A" w:rsidRPr="00D102C5" w:rsidRDefault="00BC794A" w:rsidP="00D10D17">
            <w:pPr>
              <w:jc w:val="center"/>
              <w:rPr>
                <w:b/>
                <w:bCs/>
              </w:rPr>
            </w:pPr>
            <w:r w:rsidRPr="00C1155B">
              <w:rPr>
                <w:sz w:val="18"/>
                <w:szCs w:val="18"/>
              </w:rPr>
              <w:t>Osoby odpowiedzialne za nadzór i realizację umowy ze strony Zamawiającego</w:t>
            </w:r>
          </w:p>
        </w:tc>
        <w:tc>
          <w:tcPr>
            <w:tcW w:w="1204" w:type="pct"/>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00768B21" w14:textId="77777777" w:rsidR="00BC794A" w:rsidRPr="00D102C5" w:rsidRDefault="00BC794A" w:rsidP="00D10D17">
            <w:pPr>
              <w:jc w:val="center"/>
              <w:rPr>
                <w:b/>
                <w:bCs/>
              </w:rPr>
            </w:pPr>
            <w:r w:rsidRPr="00C1155B">
              <w:rPr>
                <w:sz w:val="18"/>
                <w:szCs w:val="18"/>
              </w:rPr>
              <w:t>Dział Prawny</w:t>
            </w:r>
          </w:p>
        </w:tc>
        <w:tc>
          <w:tcPr>
            <w:tcW w:w="1296" w:type="pct"/>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5EC4219D" w14:textId="77777777" w:rsidR="00BC794A" w:rsidRPr="00D102C5" w:rsidRDefault="00BC794A" w:rsidP="00D10D17">
            <w:pPr>
              <w:jc w:val="center"/>
            </w:pPr>
            <w:r w:rsidRPr="00C1155B">
              <w:rPr>
                <w:sz w:val="18"/>
                <w:szCs w:val="18"/>
              </w:rPr>
              <w:t>Osoba odpowiedzialna w zakresie RODO</w:t>
            </w:r>
          </w:p>
        </w:tc>
      </w:tr>
      <w:tr w:rsidR="00BC794A" w:rsidRPr="00D102C5" w14:paraId="2B705CDD" w14:textId="77777777" w:rsidTr="00D10D17">
        <w:trPr>
          <w:trHeight w:val="1213"/>
        </w:trPr>
        <w:tc>
          <w:tcPr>
            <w:tcW w:w="1183" w:type="pct"/>
            <w:tcBorders>
              <w:top w:val="single" w:sz="4" w:space="0" w:color="auto"/>
              <w:left w:val="single" w:sz="4" w:space="0" w:color="auto"/>
              <w:bottom w:val="single" w:sz="4" w:space="0" w:color="auto"/>
              <w:right w:val="single" w:sz="4" w:space="0" w:color="auto"/>
            </w:tcBorders>
            <w:vAlign w:val="center"/>
          </w:tcPr>
          <w:p w14:paraId="36165CED" w14:textId="77777777" w:rsidR="00BC794A" w:rsidRPr="00D102C5" w:rsidRDefault="00BC794A" w:rsidP="00D10D17"/>
          <w:p w14:paraId="12F7CE6F" w14:textId="77777777" w:rsidR="00BC794A" w:rsidRPr="00D102C5" w:rsidRDefault="00BC794A" w:rsidP="00D10D17"/>
          <w:p w14:paraId="47B7461A" w14:textId="77777777" w:rsidR="00BC794A" w:rsidRPr="00D102C5" w:rsidRDefault="00BC794A" w:rsidP="00D10D17"/>
          <w:p w14:paraId="5D091BC0" w14:textId="77777777" w:rsidR="00BC794A" w:rsidRPr="00D102C5" w:rsidRDefault="00BC794A" w:rsidP="00D10D17"/>
          <w:p w14:paraId="417A7974" w14:textId="77777777" w:rsidR="00BC794A" w:rsidRPr="00D102C5" w:rsidRDefault="00BC794A" w:rsidP="00D10D17"/>
        </w:tc>
        <w:tc>
          <w:tcPr>
            <w:tcW w:w="1317" w:type="pct"/>
            <w:tcBorders>
              <w:top w:val="single" w:sz="4" w:space="0" w:color="auto"/>
              <w:left w:val="single" w:sz="4" w:space="0" w:color="auto"/>
              <w:bottom w:val="single" w:sz="4" w:space="0" w:color="auto"/>
              <w:right w:val="single" w:sz="4" w:space="0" w:color="auto"/>
            </w:tcBorders>
            <w:vAlign w:val="center"/>
          </w:tcPr>
          <w:p w14:paraId="129235C7" w14:textId="77777777" w:rsidR="00BC794A" w:rsidRPr="00D102C5" w:rsidRDefault="00BC794A" w:rsidP="00D10D17"/>
          <w:p w14:paraId="0E25D695" w14:textId="77777777" w:rsidR="00BC794A" w:rsidRPr="00D102C5" w:rsidRDefault="00BC794A" w:rsidP="00D10D17"/>
          <w:p w14:paraId="5CA5C9F3" w14:textId="77777777" w:rsidR="00BC794A" w:rsidRPr="00D102C5" w:rsidRDefault="00BC794A" w:rsidP="00D10D17"/>
          <w:p w14:paraId="5F41557A" w14:textId="77777777" w:rsidR="00BC794A" w:rsidRPr="00D102C5" w:rsidRDefault="00BC794A" w:rsidP="00D10D17"/>
        </w:tc>
        <w:tc>
          <w:tcPr>
            <w:tcW w:w="1204" w:type="pct"/>
            <w:tcBorders>
              <w:top w:val="single" w:sz="4" w:space="0" w:color="auto"/>
              <w:left w:val="single" w:sz="4" w:space="0" w:color="auto"/>
              <w:bottom w:val="single" w:sz="4" w:space="0" w:color="auto"/>
              <w:right w:val="single" w:sz="4" w:space="0" w:color="auto"/>
            </w:tcBorders>
            <w:vAlign w:val="center"/>
          </w:tcPr>
          <w:p w14:paraId="6879203B" w14:textId="77777777" w:rsidR="00BC794A" w:rsidRPr="00D102C5" w:rsidRDefault="00BC794A" w:rsidP="00D10D17"/>
          <w:p w14:paraId="09D65B64" w14:textId="77777777" w:rsidR="00BC794A" w:rsidRPr="00D102C5" w:rsidRDefault="00BC794A" w:rsidP="00D10D17"/>
          <w:p w14:paraId="7F7CCAA4" w14:textId="77777777" w:rsidR="00BC794A" w:rsidRPr="00D102C5" w:rsidRDefault="00BC794A" w:rsidP="00D10D17"/>
          <w:p w14:paraId="7176E212" w14:textId="77777777" w:rsidR="00BC794A" w:rsidRPr="00D102C5" w:rsidRDefault="00BC794A" w:rsidP="00D10D17"/>
          <w:p w14:paraId="78CBCD56" w14:textId="77777777" w:rsidR="00BC794A" w:rsidRPr="00D102C5" w:rsidRDefault="00BC794A" w:rsidP="00D10D17"/>
        </w:tc>
        <w:tc>
          <w:tcPr>
            <w:tcW w:w="1296" w:type="pct"/>
            <w:tcBorders>
              <w:top w:val="single" w:sz="4" w:space="0" w:color="auto"/>
              <w:left w:val="single" w:sz="4" w:space="0" w:color="auto"/>
              <w:bottom w:val="single" w:sz="4" w:space="0" w:color="auto"/>
              <w:right w:val="single" w:sz="4" w:space="0" w:color="auto"/>
            </w:tcBorders>
            <w:vAlign w:val="center"/>
          </w:tcPr>
          <w:p w14:paraId="3D9165BC" w14:textId="77777777" w:rsidR="00BC794A" w:rsidRPr="00D102C5" w:rsidRDefault="00BC794A" w:rsidP="00D10D17"/>
          <w:p w14:paraId="0DF8C321" w14:textId="77777777" w:rsidR="00BC794A" w:rsidRPr="00D102C5" w:rsidRDefault="00BC794A" w:rsidP="00D10D17"/>
          <w:p w14:paraId="1B6276B2" w14:textId="77777777" w:rsidR="00BC794A" w:rsidRPr="00D102C5" w:rsidRDefault="00BC794A" w:rsidP="00D10D17"/>
        </w:tc>
      </w:tr>
    </w:tbl>
    <w:p w14:paraId="00AC130E" w14:textId="77777777" w:rsidR="009B703B" w:rsidRPr="00A82D77" w:rsidRDefault="009B703B" w:rsidP="009B703B">
      <w:pPr>
        <w:jc w:val="both"/>
        <w:rPr>
          <w:sz w:val="22"/>
          <w:szCs w:val="22"/>
        </w:rPr>
      </w:pPr>
      <w:r w:rsidRPr="00A82D77">
        <w:rPr>
          <w:sz w:val="22"/>
          <w:szCs w:val="22"/>
        </w:rPr>
        <w:t>i</w:t>
      </w:r>
    </w:p>
    <w:p w14:paraId="6463A4F3" w14:textId="77777777" w:rsidR="009B703B" w:rsidRPr="00A82D77" w:rsidRDefault="009B703B" w:rsidP="009B703B">
      <w:pPr>
        <w:rPr>
          <w:i/>
          <w:color w:val="FF0000"/>
          <w:sz w:val="22"/>
          <w:szCs w:val="22"/>
        </w:rPr>
      </w:pPr>
      <w:r w:rsidRPr="00A82D77">
        <w:rPr>
          <w:i/>
          <w:color w:val="FF0000"/>
          <w:sz w:val="22"/>
          <w:szCs w:val="22"/>
        </w:rPr>
        <w:t>(w przypadku działalności gospodarczej prowadzonej osobiście)</w:t>
      </w:r>
    </w:p>
    <w:p w14:paraId="5DBBE634" w14:textId="77777777" w:rsidR="009B703B" w:rsidRPr="00A82D77" w:rsidRDefault="009B703B" w:rsidP="009B703B">
      <w:pPr>
        <w:jc w:val="both"/>
        <w:rPr>
          <w:sz w:val="22"/>
          <w:szCs w:val="22"/>
        </w:rPr>
      </w:pPr>
      <w:r w:rsidRPr="00A82D77">
        <w:rPr>
          <w:b/>
          <w:bCs/>
          <w:sz w:val="22"/>
          <w:szCs w:val="22"/>
        </w:rPr>
        <w:t>Pan/Pani</w:t>
      </w:r>
      <w:r w:rsidRPr="00A82D77">
        <w:rPr>
          <w:sz w:val="22"/>
          <w:szCs w:val="22"/>
        </w:rPr>
        <w:t xml:space="preserve">  ……………………………………… prowadzący/a działalność pod nazwą …………………………. z siedzibą w ……………………. ul. …………………….. , zarejestrowaną w Centralnej Ewidencji i Informacji o Działalności Gospodarczej, NIP: …….. REGON: ………….…………….,  zwany/a  w treści Umowy </w:t>
      </w:r>
      <w:r w:rsidRPr="00A82D77">
        <w:rPr>
          <w:b/>
          <w:sz w:val="22"/>
          <w:szCs w:val="22"/>
        </w:rPr>
        <w:t>Wykonawcą</w:t>
      </w:r>
      <w:r w:rsidRPr="00A82D77">
        <w:rPr>
          <w:sz w:val="22"/>
          <w:szCs w:val="22"/>
        </w:rPr>
        <w:t>, reprezentowany/a przez osobę/y umocowane</w:t>
      </w:r>
    </w:p>
    <w:p w14:paraId="0C7B3BB9" w14:textId="77777777" w:rsidR="009B703B" w:rsidRPr="00A82D77" w:rsidRDefault="009B703B" w:rsidP="009B703B">
      <w:pPr>
        <w:keepNext/>
        <w:spacing w:before="120"/>
        <w:jc w:val="both"/>
        <w:rPr>
          <w:color w:val="FF0000"/>
          <w:sz w:val="22"/>
          <w:szCs w:val="22"/>
        </w:rPr>
      </w:pPr>
      <w:r w:rsidRPr="00A82D77">
        <w:rPr>
          <w:i/>
          <w:color w:val="FF0000"/>
          <w:sz w:val="22"/>
          <w:szCs w:val="22"/>
        </w:rPr>
        <w:t>(w przypadku spółki kapitałowej)</w:t>
      </w:r>
      <w:r w:rsidRPr="00A82D77">
        <w:rPr>
          <w:color w:val="FF0000"/>
          <w:sz w:val="22"/>
          <w:szCs w:val="22"/>
        </w:rPr>
        <w:t xml:space="preserve">  </w:t>
      </w:r>
    </w:p>
    <w:p w14:paraId="6EAEF215" w14:textId="77777777" w:rsidR="009B703B" w:rsidRPr="00A82D77" w:rsidRDefault="009B703B" w:rsidP="009B703B">
      <w:pPr>
        <w:jc w:val="both"/>
        <w:rPr>
          <w:sz w:val="22"/>
          <w:szCs w:val="22"/>
        </w:rPr>
      </w:pPr>
      <w:r w:rsidRPr="00A82D77">
        <w:rPr>
          <w:sz w:val="22"/>
          <w:szCs w:val="22"/>
        </w:rPr>
        <w:t xml:space="preserve">……………………… z siedzibą ……………. przy ul. ………………, kod pocztowy ……………., zarejestrowana przez Sąd Rejonowy …………… w …………. pod numerem KRS ………………, wysokość kapitału zakładowego: …………… zł, REGON: …………., NIP ……………, </w:t>
      </w:r>
    </w:p>
    <w:p w14:paraId="488A1394" w14:textId="77777777" w:rsidR="009B703B" w:rsidRPr="00A82D77" w:rsidRDefault="009B703B" w:rsidP="009B703B">
      <w:pPr>
        <w:jc w:val="both"/>
        <w:rPr>
          <w:sz w:val="22"/>
          <w:szCs w:val="22"/>
        </w:rPr>
      </w:pPr>
      <w:r w:rsidRPr="00A82D77">
        <w:rPr>
          <w:sz w:val="22"/>
          <w:szCs w:val="22"/>
        </w:rPr>
        <w:t xml:space="preserve">zwana w treści Umowy </w:t>
      </w:r>
      <w:r w:rsidRPr="00A82D77">
        <w:rPr>
          <w:b/>
          <w:sz w:val="22"/>
          <w:szCs w:val="22"/>
        </w:rPr>
        <w:t>Wykonawcą</w:t>
      </w:r>
      <w:r w:rsidRPr="00A82D77">
        <w:rPr>
          <w:sz w:val="22"/>
          <w:szCs w:val="22"/>
        </w:rPr>
        <w:t>, reprezentowana przez osoby umocowane.</w:t>
      </w:r>
    </w:p>
    <w:p w14:paraId="741DE9A8" w14:textId="77777777" w:rsidR="009B703B" w:rsidRPr="00A82D77" w:rsidRDefault="009B703B" w:rsidP="009B703B">
      <w:pPr>
        <w:ind w:left="720"/>
        <w:rPr>
          <w:sz w:val="10"/>
          <w:szCs w:val="10"/>
        </w:rPr>
      </w:pPr>
    </w:p>
    <w:p w14:paraId="3A99CA84" w14:textId="77777777" w:rsidR="009B703B" w:rsidRPr="00A82D77" w:rsidRDefault="009B703B" w:rsidP="009B703B">
      <w:pPr>
        <w:rPr>
          <w:i/>
          <w:color w:val="FF0000"/>
          <w:sz w:val="22"/>
          <w:szCs w:val="22"/>
        </w:rPr>
      </w:pPr>
    </w:p>
    <w:p w14:paraId="38FB06CA" w14:textId="77777777" w:rsidR="009B703B" w:rsidRPr="00A82D77" w:rsidRDefault="009B703B" w:rsidP="009B703B">
      <w:pPr>
        <w:rPr>
          <w:color w:val="FF0000"/>
          <w:sz w:val="22"/>
          <w:szCs w:val="22"/>
        </w:rPr>
      </w:pPr>
      <w:r w:rsidRPr="00A82D77">
        <w:rPr>
          <w:i/>
          <w:color w:val="FF0000"/>
          <w:sz w:val="22"/>
          <w:szCs w:val="22"/>
        </w:rPr>
        <w:t>(w przypadku spółki cywilnej)</w:t>
      </w:r>
    </w:p>
    <w:p w14:paraId="11404F40" w14:textId="77777777" w:rsidR="009B703B" w:rsidRPr="00A82D77" w:rsidRDefault="009B703B" w:rsidP="009B703B">
      <w:pPr>
        <w:jc w:val="both"/>
        <w:rPr>
          <w:sz w:val="22"/>
          <w:szCs w:val="22"/>
        </w:rPr>
      </w:pPr>
      <w:r w:rsidRPr="00A82D77">
        <w:rPr>
          <w:b/>
          <w:sz w:val="22"/>
          <w:szCs w:val="22"/>
        </w:rPr>
        <w:t>Pan/Pani</w:t>
      </w:r>
      <w:r w:rsidRPr="00A82D77">
        <w:rPr>
          <w:sz w:val="22"/>
          <w:szCs w:val="22"/>
        </w:rPr>
        <w:t xml:space="preserve"> ………………………………… zarejestrowany/a w Centralnej Ewidencji i Informacji o Działalności Gospodarczej, NIP: ………………..</w:t>
      </w:r>
    </w:p>
    <w:p w14:paraId="6B2CF1E2" w14:textId="77777777" w:rsidR="009B703B" w:rsidRPr="00A82D77" w:rsidRDefault="009B703B" w:rsidP="009B703B">
      <w:pPr>
        <w:jc w:val="both"/>
        <w:rPr>
          <w:sz w:val="22"/>
          <w:szCs w:val="22"/>
        </w:rPr>
      </w:pPr>
      <w:r w:rsidRPr="00A82D77">
        <w:rPr>
          <w:b/>
          <w:sz w:val="22"/>
          <w:szCs w:val="22"/>
        </w:rPr>
        <w:t>Pan/Pani</w:t>
      </w:r>
      <w:r w:rsidRPr="00A82D77">
        <w:rPr>
          <w:sz w:val="22"/>
          <w:szCs w:val="22"/>
        </w:rPr>
        <w:t xml:space="preserve"> ………………………………… zarejestrowany/a w Centralnej Ewidencji i Informacji o Działalności Gospodarczej, NIP: ………………..</w:t>
      </w:r>
    </w:p>
    <w:p w14:paraId="36486EAD" w14:textId="77777777" w:rsidR="009B703B" w:rsidRPr="00A82D77" w:rsidRDefault="009B703B" w:rsidP="009B703B">
      <w:pPr>
        <w:jc w:val="both"/>
        <w:rPr>
          <w:sz w:val="22"/>
          <w:szCs w:val="22"/>
        </w:rPr>
      </w:pPr>
      <w:r w:rsidRPr="00A82D77">
        <w:rPr>
          <w:b/>
          <w:sz w:val="22"/>
          <w:szCs w:val="22"/>
        </w:rPr>
        <w:lastRenderedPageBreak/>
        <w:t>wspólnie prowadzący działalność gospodarczą w formie spółki cywilnej</w:t>
      </w:r>
      <w:r w:rsidRPr="00A82D77">
        <w:rPr>
          <w:sz w:val="22"/>
          <w:szCs w:val="22"/>
        </w:rPr>
        <w:t xml:space="preserve"> pod nazwą ……….….  z siedzibą w ……………………………  ul………………………, NIP: ……………….. zwanej w treści Umowy </w:t>
      </w:r>
      <w:r w:rsidRPr="00A82D77">
        <w:rPr>
          <w:b/>
          <w:sz w:val="22"/>
          <w:szCs w:val="22"/>
        </w:rPr>
        <w:t>Wykonawcą</w:t>
      </w:r>
      <w:r w:rsidRPr="00A82D77">
        <w:rPr>
          <w:sz w:val="22"/>
          <w:szCs w:val="22"/>
        </w:rPr>
        <w:t>, reprezentowanej przez osoby umocowane.</w:t>
      </w:r>
    </w:p>
    <w:p w14:paraId="13CABB31" w14:textId="77777777" w:rsidR="009B703B" w:rsidRPr="00A82D77" w:rsidRDefault="009B703B" w:rsidP="009B703B">
      <w:pPr>
        <w:ind w:left="720"/>
        <w:jc w:val="both"/>
        <w:rPr>
          <w:sz w:val="10"/>
          <w:szCs w:val="10"/>
        </w:rPr>
      </w:pPr>
    </w:p>
    <w:p w14:paraId="637C0032" w14:textId="77777777" w:rsidR="009B703B" w:rsidRPr="00A82D77" w:rsidRDefault="009B703B" w:rsidP="009B703B">
      <w:pPr>
        <w:rPr>
          <w:i/>
          <w:color w:val="FF0000"/>
          <w:sz w:val="22"/>
          <w:szCs w:val="22"/>
        </w:rPr>
      </w:pPr>
    </w:p>
    <w:p w14:paraId="27205D40" w14:textId="77777777" w:rsidR="009B703B" w:rsidRPr="00A82D77" w:rsidRDefault="009B703B" w:rsidP="009B703B">
      <w:pPr>
        <w:rPr>
          <w:color w:val="FF0000"/>
          <w:sz w:val="22"/>
          <w:szCs w:val="22"/>
        </w:rPr>
      </w:pPr>
      <w:r w:rsidRPr="00A82D77">
        <w:rPr>
          <w:i/>
          <w:color w:val="FF0000"/>
          <w:sz w:val="22"/>
          <w:szCs w:val="22"/>
        </w:rPr>
        <w:t>(w przypadku Konsorcjum)</w:t>
      </w:r>
    </w:p>
    <w:p w14:paraId="1FA626FC" w14:textId="77777777" w:rsidR="009B703B" w:rsidRPr="00A82D77" w:rsidRDefault="009B703B" w:rsidP="009B703B">
      <w:pPr>
        <w:rPr>
          <w:sz w:val="22"/>
          <w:szCs w:val="22"/>
        </w:rPr>
      </w:pPr>
      <w:r w:rsidRPr="00A82D77">
        <w:rPr>
          <w:sz w:val="22"/>
          <w:szCs w:val="22"/>
        </w:rPr>
        <w:t>Konsorcjum firm:</w:t>
      </w:r>
    </w:p>
    <w:p w14:paraId="44325701" w14:textId="77777777" w:rsidR="009B703B" w:rsidRPr="00A82D77" w:rsidRDefault="009B703B" w:rsidP="00B076E2">
      <w:pPr>
        <w:numPr>
          <w:ilvl w:val="1"/>
          <w:numId w:val="46"/>
        </w:numPr>
        <w:tabs>
          <w:tab w:val="clear" w:pos="785"/>
        </w:tabs>
        <w:ind w:left="284" w:hanging="284"/>
        <w:jc w:val="both"/>
        <w:rPr>
          <w:sz w:val="22"/>
          <w:szCs w:val="22"/>
        </w:rPr>
      </w:pPr>
      <w:r w:rsidRPr="00A82D77">
        <w:rPr>
          <w:b/>
          <w:sz w:val="22"/>
          <w:szCs w:val="22"/>
        </w:rPr>
        <w:t>Lider</w:t>
      </w:r>
      <w:r w:rsidRPr="00A82D77">
        <w:rPr>
          <w:sz w:val="22"/>
          <w:szCs w:val="22"/>
        </w:rPr>
        <w:t xml:space="preserve"> -  ……………….... z siedzibą ………………. przy ul. …………, kod pocztowy ………., zarejestrowana przez Sąd Rejonowy …………………….… w ……………………. pod numerem KRS …………………, wysokość kapitału zakładowego: ……………. zł, REGON: ……….……., NIP ………………… (</w:t>
      </w:r>
      <w:r w:rsidRPr="00A82D77">
        <w:rPr>
          <w:i/>
          <w:sz w:val="22"/>
          <w:szCs w:val="22"/>
        </w:rPr>
        <w:t>sprawdzić, czy pełnomocnik jest liderem konsorcjum)</w:t>
      </w:r>
    </w:p>
    <w:p w14:paraId="5A40A9D0" w14:textId="77777777" w:rsidR="009B703B" w:rsidRPr="00A82D77" w:rsidRDefault="009B703B" w:rsidP="00B076E2">
      <w:pPr>
        <w:numPr>
          <w:ilvl w:val="1"/>
          <w:numId w:val="46"/>
        </w:numPr>
        <w:tabs>
          <w:tab w:val="clear" w:pos="785"/>
        </w:tabs>
        <w:ind w:left="284" w:hanging="284"/>
        <w:jc w:val="both"/>
        <w:rPr>
          <w:sz w:val="22"/>
          <w:szCs w:val="22"/>
        </w:rPr>
      </w:pPr>
      <w:r w:rsidRPr="00A82D77">
        <w:rPr>
          <w:b/>
          <w:sz w:val="22"/>
          <w:szCs w:val="22"/>
        </w:rPr>
        <w:t>Uczestnik</w:t>
      </w:r>
      <w:r w:rsidRPr="00A82D77">
        <w:rPr>
          <w:sz w:val="22"/>
          <w:szCs w:val="22"/>
        </w:rPr>
        <w:t xml:space="preserve">  -  …………….... z siedzibą ………………. przy ul. …………, kod pocztowy ………., zarejestrowana przez Sąd Rejonowy ………………… w …………………. pod numerem KRS …………, wysokość kapitału zakładowego: …………. zł, REGON: ……….., NIP …………</w:t>
      </w:r>
    </w:p>
    <w:p w14:paraId="7DBF7257" w14:textId="77777777" w:rsidR="009B703B" w:rsidRPr="00A82D77" w:rsidRDefault="009B703B" w:rsidP="009B703B">
      <w:pPr>
        <w:ind w:left="280"/>
        <w:jc w:val="both"/>
        <w:rPr>
          <w:sz w:val="22"/>
          <w:szCs w:val="22"/>
        </w:rPr>
      </w:pPr>
      <w:r w:rsidRPr="00A82D77">
        <w:rPr>
          <w:sz w:val="22"/>
          <w:szCs w:val="22"/>
        </w:rPr>
        <w:t xml:space="preserve">zwani w treści Umowy </w:t>
      </w:r>
      <w:r w:rsidRPr="00A82D77">
        <w:rPr>
          <w:b/>
          <w:sz w:val="22"/>
          <w:szCs w:val="22"/>
        </w:rPr>
        <w:t>Wykonawcą</w:t>
      </w:r>
      <w:r w:rsidRPr="00A82D77">
        <w:rPr>
          <w:sz w:val="22"/>
          <w:szCs w:val="22"/>
        </w:rPr>
        <w:t>, w imieniu którego działa Pełnomocnik reprezentowany przez osoby umocowane.</w:t>
      </w:r>
    </w:p>
    <w:p w14:paraId="34927562" w14:textId="77777777" w:rsidR="009B703B" w:rsidRPr="00A82D77" w:rsidRDefault="009B703B" w:rsidP="009B703B">
      <w:pPr>
        <w:ind w:left="280"/>
        <w:jc w:val="both"/>
        <w:rPr>
          <w:sz w:val="22"/>
          <w:szCs w:val="22"/>
        </w:rPr>
      </w:pPr>
    </w:p>
    <w:tbl>
      <w:tblPr>
        <w:tblW w:w="4825" w:type="pct"/>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45"/>
        <w:gridCol w:w="4648"/>
      </w:tblGrid>
      <w:tr w:rsidR="00BC794A" w:rsidRPr="00ED72E1" w14:paraId="2EB6802F" w14:textId="77777777" w:rsidTr="00D10D17">
        <w:trPr>
          <w:trHeight w:val="20"/>
          <w:tblHeader/>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4BB30AEA" w14:textId="77777777" w:rsidR="00BC794A" w:rsidRPr="00ED72E1" w:rsidRDefault="00BC794A" w:rsidP="00D10D17">
            <w:pPr>
              <w:widowControl w:val="0"/>
              <w:tabs>
                <w:tab w:val="left" w:pos="284"/>
                <w:tab w:val="left" w:pos="851"/>
              </w:tabs>
              <w:ind w:left="284" w:hanging="284"/>
              <w:jc w:val="center"/>
              <w:rPr>
                <w:b/>
                <w:bCs/>
                <w:lang w:eastAsia="en-US"/>
              </w:rPr>
            </w:pPr>
            <w:r w:rsidRPr="00486075">
              <w:t>Oświadczam, że niniejsza Umowa jest dla mnie zrozumiała, jednoznaczna oraz żadne z postanowień nie budzi moich wątpliwości. W związku z powyższym oświadczam, że rozumiem i w pełni akceptuję jej treść.</w:t>
            </w:r>
          </w:p>
        </w:tc>
      </w:tr>
      <w:tr w:rsidR="00BC794A" w:rsidRPr="00ED72E1" w14:paraId="4F9070BB" w14:textId="77777777" w:rsidTr="00D10D17">
        <w:trPr>
          <w:trHeight w:val="20"/>
          <w:tblHeader/>
        </w:trPr>
        <w:tc>
          <w:tcPr>
            <w:tcW w:w="5000" w:type="pct"/>
            <w:gridSpan w:val="2"/>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2A60685D" w14:textId="77777777" w:rsidR="00BC794A" w:rsidRPr="00ED72E1" w:rsidRDefault="00BC794A" w:rsidP="00D10D17">
            <w:pPr>
              <w:widowControl w:val="0"/>
              <w:tabs>
                <w:tab w:val="left" w:pos="284"/>
                <w:tab w:val="left" w:pos="851"/>
              </w:tabs>
              <w:spacing w:line="256" w:lineRule="auto"/>
              <w:ind w:left="284" w:hanging="284"/>
              <w:jc w:val="center"/>
              <w:rPr>
                <w:b/>
                <w:bCs/>
                <w:lang w:eastAsia="en-US"/>
              </w:rPr>
            </w:pPr>
            <w:r>
              <w:rPr>
                <w:b/>
                <w:bCs/>
                <w:lang w:eastAsia="en-US"/>
              </w:rPr>
              <w:t>WYKONAWCA</w:t>
            </w:r>
          </w:p>
        </w:tc>
      </w:tr>
      <w:tr w:rsidR="00BC794A" w:rsidRPr="00ED72E1" w14:paraId="431CA507" w14:textId="77777777" w:rsidTr="00D10D17">
        <w:trPr>
          <w:trHeight w:val="1286"/>
        </w:trPr>
        <w:tc>
          <w:tcPr>
            <w:tcW w:w="2499" w:type="pct"/>
            <w:tcBorders>
              <w:top w:val="single" w:sz="4" w:space="0" w:color="auto"/>
              <w:left w:val="single" w:sz="4" w:space="0" w:color="auto"/>
              <w:bottom w:val="single" w:sz="4" w:space="0" w:color="auto"/>
              <w:right w:val="single" w:sz="4" w:space="0" w:color="auto"/>
            </w:tcBorders>
            <w:vAlign w:val="center"/>
          </w:tcPr>
          <w:p w14:paraId="73419191" w14:textId="77777777" w:rsidR="00BC794A" w:rsidRPr="00ED72E1" w:rsidRDefault="00BC794A" w:rsidP="00D10D17">
            <w:pPr>
              <w:widowControl w:val="0"/>
              <w:spacing w:line="256" w:lineRule="auto"/>
              <w:jc w:val="center"/>
              <w:rPr>
                <w:sz w:val="18"/>
                <w:szCs w:val="18"/>
                <w:lang w:eastAsia="en-US"/>
              </w:rPr>
            </w:pPr>
          </w:p>
          <w:p w14:paraId="357A6D80" w14:textId="77777777" w:rsidR="00BC794A" w:rsidRPr="00ED72E1" w:rsidRDefault="00BC794A" w:rsidP="00D10D17">
            <w:pPr>
              <w:widowControl w:val="0"/>
              <w:spacing w:line="256" w:lineRule="auto"/>
              <w:jc w:val="center"/>
              <w:rPr>
                <w:sz w:val="18"/>
                <w:szCs w:val="18"/>
                <w:lang w:eastAsia="en-US"/>
              </w:rPr>
            </w:pPr>
          </w:p>
          <w:p w14:paraId="34C78ADD" w14:textId="77777777" w:rsidR="00BC794A" w:rsidRPr="00ED72E1" w:rsidRDefault="00BC794A" w:rsidP="00D10D17">
            <w:pPr>
              <w:widowControl w:val="0"/>
              <w:spacing w:line="256" w:lineRule="auto"/>
              <w:jc w:val="center"/>
              <w:rPr>
                <w:sz w:val="18"/>
                <w:szCs w:val="18"/>
                <w:lang w:eastAsia="en-US"/>
              </w:rPr>
            </w:pPr>
          </w:p>
        </w:tc>
        <w:tc>
          <w:tcPr>
            <w:tcW w:w="2501" w:type="pct"/>
            <w:tcBorders>
              <w:top w:val="single" w:sz="4" w:space="0" w:color="auto"/>
              <w:left w:val="single" w:sz="4" w:space="0" w:color="auto"/>
              <w:bottom w:val="single" w:sz="4" w:space="0" w:color="auto"/>
              <w:right w:val="single" w:sz="4" w:space="0" w:color="auto"/>
            </w:tcBorders>
            <w:vAlign w:val="center"/>
          </w:tcPr>
          <w:p w14:paraId="6626FF13" w14:textId="77777777" w:rsidR="00BC794A" w:rsidRPr="00ED72E1" w:rsidRDefault="00BC794A" w:rsidP="00D10D17">
            <w:pPr>
              <w:widowControl w:val="0"/>
              <w:spacing w:line="256" w:lineRule="auto"/>
              <w:jc w:val="center"/>
              <w:rPr>
                <w:sz w:val="18"/>
                <w:szCs w:val="18"/>
                <w:lang w:eastAsia="en-US"/>
              </w:rPr>
            </w:pPr>
          </w:p>
          <w:p w14:paraId="01145DFD" w14:textId="77777777" w:rsidR="00BC794A" w:rsidRPr="00ED72E1" w:rsidRDefault="00BC794A" w:rsidP="00D10D17">
            <w:pPr>
              <w:widowControl w:val="0"/>
              <w:spacing w:line="256" w:lineRule="auto"/>
              <w:jc w:val="center"/>
              <w:rPr>
                <w:sz w:val="18"/>
                <w:szCs w:val="18"/>
                <w:lang w:eastAsia="en-US"/>
              </w:rPr>
            </w:pPr>
          </w:p>
          <w:p w14:paraId="05665D79" w14:textId="77777777" w:rsidR="00BC794A" w:rsidRPr="00ED72E1" w:rsidRDefault="00BC794A" w:rsidP="00D10D17">
            <w:pPr>
              <w:widowControl w:val="0"/>
              <w:tabs>
                <w:tab w:val="left" w:pos="284"/>
                <w:tab w:val="left" w:pos="851"/>
              </w:tabs>
              <w:spacing w:line="256" w:lineRule="auto"/>
              <w:ind w:left="284" w:hanging="284"/>
              <w:jc w:val="center"/>
              <w:rPr>
                <w:b/>
                <w:bCs/>
                <w:lang w:val="en-US" w:eastAsia="en-US"/>
              </w:rPr>
            </w:pPr>
          </w:p>
        </w:tc>
      </w:tr>
    </w:tbl>
    <w:p w14:paraId="298D3ED5" w14:textId="77777777" w:rsidR="009B703B" w:rsidRPr="00A82D77" w:rsidRDefault="009B703B" w:rsidP="009B703B">
      <w:pPr>
        <w:ind w:left="280"/>
        <w:jc w:val="both"/>
        <w:rPr>
          <w:sz w:val="22"/>
          <w:szCs w:val="22"/>
        </w:rPr>
      </w:pPr>
      <w:r w:rsidRPr="00A82D77">
        <w:br w:type="page"/>
      </w:r>
    </w:p>
    <w:sdt>
      <w:sdtPr>
        <w:id w:val="-1055619971"/>
        <w:docPartObj>
          <w:docPartGallery w:val="Table of Contents"/>
          <w:docPartUnique/>
        </w:docPartObj>
      </w:sdtPr>
      <w:sdtEndPr>
        <w:rPr>
          <w:b/>
          <w:bCs/>
        </w:rPr>
      </w:sdtEndPr>
      <w:sdtContent>
        <w:p w14:paraId="1621A809" w14:textId="3A295941" w:rsidR="00BB3697" w:rsidRPr="00A82D77" w:rsidRDefault="00BB3697" w:rsidP="00FB100D">
          <w:pPr>
            <w:pStyle w:val="Spistreci1"/>
          </w:pPr>
          <w:r w:rsidRPr="00A82D77">
            <w:t>Spis treści:</w:t>
          </w:r>
        </w:p>
        <w:p w14:paraId="5DEA7D08" w14:textId="11B21895" w:rsidR="00EE6560" w:rsidRPr="00A82D77" w:rsidRDefault="002354E3">
          <w:pPr>
            <w:pStyle w:val="Spistreci1"/>
            <w:rPr>
              <w:rFonts w:asciiTheme="minorHAnsi" w:eastAsiaTheme="minorEastAsia" w:hAnsiTheme="minorHAnsi" w:cstheme="minorBidi"/>
              <w:noProof/>
              <w:kern w:val="2"/>
              <w:sz w:val="22"/>
              <w:szCs w:val="22"/>
              <w14:ligatures w14:val="standardContextual"/>
            </w:rPr>
          </w:pPr>
          <w:r w:rsidRPr="00A82D77">
            <w:rPr>
              <w:rFonts w:ascii="Calibri Light" w:hAnsi="Calibri Light"/>
              <w:color w:val="2F5496"/>
              <w:sz w:val="32"/>
              <w:szCs w:val="32"/>
            </w:rPr>
            <w:fldChar w:fldCharType="begin"/>
          </w:r>
          <w:r w:rsidRPr="00A82D77">
            <w:rPr>
              <w:rFonts w:ascii="Calibri Light" w:hAnsi="Calibri Light"/>
              <w:color w:val="2F5496"/>
              <w:sz w:val="32"/>
              <w:szCs w:val="32"/>
            </w:rPr>
            <w:instrText xml:space="preserve"> TOC \h \z \u \t "Nagłówek 2;1" </w:instrText>
          </w:r>
          <w:r w:rsidRPr="00A82D77">
            <w:rPr>
              <w:rFonts w:ascii="Calibri Light" w:hAnsi="Calibri Light"/>
              <w:color w:val="2F5496"/>
              <w:sz w:val="32"/>
              <w:szCs w:val="32"/>
            </w:rPr>
            <w:fldChar w:fldCharType="separate"/>
          </w:r>
          <w:hyperlink w:anchor="_Toc164686464" w:history="1">
            <w:r w:rsidR="00EE6560" w:rsidRPr="00A82D77">
              <w:rPr>
                <w:rStyle w:val="Hipercze"/>
                <w:noProof/>
              </w:rPr>
              <w:t>§ 1.</w:t>
            </w:r>
            <w:r w:rsidR="00EE6560" w:rsidRPr="00A82D77">
              <w:rPr>
                <w:rFonts w:asciiTheme="minorHAnsi" w:eastAsiaTheme="minorEastAsia" w:hAnsiTheme="minorHAnsi" w:cstheme="minorBidi"/>
                <w:noProof/>
                <w:kern w:val="2"/>
                <w:sz w:val="22"/>
                <w:szCs w:val="22"/>
                <w14:ligatures w14:val="standardContextual"/>
              </w:rPr>
              <w:tab/>
            </w:r>
            <w:r w:rsidR="00EE6560" w:rsidRPr="00A82D77">
              <w:rPr>
                <w:rStyle w:val="Hipercze"/>
                <w:noProof/>
              </w:rPr>
              <w:t>Podstawa zawarcia Umowy</w:t>
            </w:r>
            <w:r w:rsidR="00EE6560" w:rsidRPr="00A82D77">
              <w:rPr>
                <w:noProof/>
                <w:webHidden/>
              </w:rPr>
              <w:tab/>
            </w:r>
            <w:r w:rsidR="00EE6560" w:rsidRPr="00A82D77">
              <w:rPr>
                <w:noProof/>
                <w:webHidden/>
              </w:rPr>
              <w:fldChar w:fldCharType="begin"/>
            </w:r>
            <w:r w:rsidR="00EE6560" w:rsidRPr="00A82D77">
              <w:rPr>
                <w:noProof/>
                <w:webHidden/>
              </w:rPr>
              <w:instrText xml:space="preserve"> PAGEREF _Toc164686464 \h </w:instrText>
            </w:r>
            <w:r w:rsidR="00EE6560" w:rsidRPr="00A82D77">
              <w:rPr>
                <w:noProof/>
                <w:webHidden/>
              </w:rPr>
            </w:r>
            <w:r w:rsidR="00EE6560" w:rsidRPr="00A82D77">
              <w:rPr>
                <w:noProof/>
                <w:webHidden/>
              </w:rPr>
              <w:fldChar w:fldCharType="separate"/>
            </w:r>
            <w:r w:rsidR="00A145CB">
              <w:rPr>
                <w:noProof/>
                <w:webHidden/>
              </w:rPr>
              <w:t>53</w:t>
            </w:r>
            <w:r w:rsidR="00EE6560" w:rsidRPr="00A82D77">
              <w:rPr>
                <w:noProof/>
                <w:webHidden/>
              </w:rPr>
              <w:fldChar w:fldCharType="end"/>
            </w:r>
          </w:hyperlink>
        </w:p>
        <w:p w14:paraId="07CB73CD" w14:textId="0A221BFE" w:rsidR="00EE6560" w:rsidRPr="00A82D77" w:rsidRDefault="00EE6560">
          <w:pPr>
            <w:pStyle w:val="Spistreci1"/>
            <w:rPr>
              <w:rFonts w:asciiTheme="minorHAnsi" w:eastAsiaTheme="minorEastAsia" w:hAnsiTheme="minorHAnsi" w:cstheme="minorBidi"/>
              <w:noProof/>
              <w:kern w:val="2"/>
              <w:sz w:val="22"/>
              <w:szCs w:val="22"/>
              <w14:ligatures w14:val="standardContextual"/>
            </w:rPr>
          </w:pPr>
          <w:hyperlink w:anchor="_Toc164686465" w:history="1">
            <w:r w:rsidRPr="00A82D77">
              <w:rPr>
                <w:rStyle w:val="Hipercze"/>
                <w:noProof/>
              </w:rPr>
              <w:t>§ 2.</w:t>
            </w:r>
            <w:r w:rsidRPr="00A82D77">
              <w:rPr>
                <w:rFonts w:asciiTheme="minorHAnsi" w:eastAsiaTheme="minorEastAsia" w:hAnsiTheme="minorHAnsi" w:cstheme="minorBidi"/>
                <w:noProof/>
                <w:kern w:val="2"/>
                <w:sz w:val="22"/>
                <w:szCs w:val="22"/>
                <w14:ligatures w14:val="standardContextual"/>
              </w:rPr>
              <w:tab/>
            </w:r>
            <w:r w:rsidRPr="00A82D77">
              <w:rPr>
                <w:rStyle w:val="Hipercze"/>
                <w:noProof/>
              </w:rPr>
              <w:t>Przedmiot Umowy</w:t>
            </w:r>
            <w:r w:rsidRPr="00A82D77">
              <w:rPr>
                <w:noProof/>
                <w:webHidden/>
              </w:rPr>
              <w:tab/>
            </w:r>
            <w:r w:rsidRPr="00A82D77">
              <w:rPr>
                <w:noProof/>
                <w:webHidden/>
              </w:rPr>
              <w:fldChar w:fldCharType="begin"/>
            </w:r>
            <w:r w:rsidRPr="00A82D77">
              <w:rPr>
                <w:noProof/>
                <w:webHidden/>
              </w:rPr>
              <w:instrText xml:space="preserve"> PAGEREF _Toc164686465 \h </w:instrText>
            </w:r>
            <w:r w:rsidRPr="00A82D77">
              <w:rPr>
                <w:noProof/>
                <w:webHidden/>
              </w:rPr>
            </w:r>
            <w:r w:rsidRPr="00A82D77">
              <w:rPr>
                <w:noProof/>
                <w:webHidden/>
              </w:rPr>
              <w:fldChar w:fldCharType="separate"/>
            </w:r>
            <w:r w:rsidR="00A145CB">
              <w:rPr>
                <w:noProof/>
                <w:webHidden/>
              </w:rPr>
              <w:t>53</w:t>
            </w:r>
            <w:r w:rsidRPr="00A82D77">
              <w:rPr>
                <w:noProof/>
                <w:webHidden/>
              </w:rPr>
              <w:fldChar w:fldCharType="end"/>
            </w:r>
          </w:hyperlink>
        </w:p>
        <w:p w14:paraId="2326356C" w14:textId="1786374F" w:rsidR="00EE6560" w:rsidRPr="00A82D77" w:rsidRDefault="00EE6560">
          <w:pPr>
            <w:pStyle w:val="Spistreci1"/>
            <w:rPr>
              <w:rFonts w:asciiTheme="minorHAnsi" w:eastAsiaTheme="minorEastAsia" w:hAnsiTheme="minorHAnsi" w:cstheme="minorBidi"/>
              <w:noProof/>
              <w:kern w:val="2"/>
              <w:sz w:val="22"/>
              <w:szCs w:val="22"/>
              <w14:ligatures w14:val="standardContextual"/>
            </w:rPr>
          </w:pPr>
          <w:hyperlink w:anchor="_Toc164686466" w:history="1">
            <w:r w:rsidRPr="00A82D77">
              <w:rPr>
                <w:rStyle w:val="Hipercze"/>
                <w:noProof/>
              </w:rPr>
              <w:t>§ 3.</w:t>
            </w:r>
            <w:r w:rsidRPr="00A82D77">
              <w:rPr>
                <w:rFonts w:asciiTheme="minorHAnsi" w:eastAsiaTheme="minorEastAsia" w:hAnsiTheme="minorHAnsi" w:cstheme="minorBidi"/>
                <w:noProof/>
                <w:kern w:val="2"/>
                <w:sz w:val="22"/>
                <w:szCs w:val="22"/>
                <w14:ligatures w14:val="standardContextual"/>
              </w:rPr>
              <w:tab/>
            </w:r>
            <w:r w:rsidRPr="00A82D77">
              <w:rPr>
                <w:rStyle w:val="Hipercze"/>
                <w:noProof/>
              </w:rPr>
              <w:t>Cena i sposób rozliczeń</w:t>
            </w:r>
            <w:r w:rsidRPr="00A82D77">
              <w:rPr>
                <w:noProof/>
                <w:webHidden/>
              </w:rPr>
              <w:tab/>
            </w:r>
            <w:r w:rsidRPr="00A82D77">
              <w:rPr>
                <w:noProof/>
                <w:webHidden/>
              </w:rPr>
              <w:fldChar w:fldCharType="begin"/>
            </w:r>
            <w:r w:rsidRPr="00A82D77">
              <w:rPr>
                <w:noProof/>
                <w:webHidden/>
              </w:rPr>
              <w:instrText xml:space="preserve"> PAGEREF _Toc164686466 \h </w:instrText>
            </w:r>
            <w:r w:rsidRPr="00A82D77">
              <w:rPr>
                <w:noProof/>
                <w:webHidden/>
              </w:rPr>
            </w:r>
            <w:r w:rsidRPr="00A82D77">
              <w:rPr>
                <w:noProof/>
                <w:webHidden/>
              </w:rPr>
              <w:fldChar w:fldCharType="separate"/>
            </w:r>
            <w:r w:rsidR="00A145CB">
              <w:rPr>
                <w:noProof/>
                <w:webHidden/>
              </w:rPr>
              <w:t>53</w:t>
            </w:r>
            <w:r w:rsidRPr="00A82D77">
              <w:rPr>
                <w:noProof/>
                <w:webHidden/>
              </w:rPr>
              <w:fldChar w:fldCharType="end"/>
            </w:r>
          </w:hyperlink>
        </w:p>
        <w:p w14:paraId="0BDC41AF" w14:textId="504A5900" w:rsidR="00EE6560" w:rsidRPr="00A82D77" w:rsidRDefault="00EE6560">
          <w:pPr>
            <w:pStyle w:val="Spistreci1"/>
            <w:rPr>
              <w:rFonts w:asciiTheme="minorHAnsi" w:eastAsiaTheme="minorEastAsia" w:hAnsiTheme="minorHAnsi" w:cstheme="minorBidi"/>
              <w:noProof/>
              <w:kern w:val="2"/>
              <w:sz w:val="22"/>
              <w:szCs w:val="22"/>
              <w14:ligatures w14:val="standardContextual"/>
            </w:rPr>
          </w:pPr>
          <w:hyperlink w:anchor="_Toc164686467" w:history="1">
            <w:r w:rsidRPr="00A82D77">
              <w:rPr>
                <w:rStyle w:val="Hipercze"/>
                <w:noProof/>
              </w:rPr>
              <w:t>§ 4.</w:t>
            </w:r>
            <w:r w:rsidRPr="00A82D77">
              <w:rPr>
                <w:rFonts w:asciiTheme="minorHAnsi" w:eastAsiaTheme="minorEastAsia" w:hAnsiTheme="minorHAnsi" w:cstheme="minorBidi"/>
                <w:noProof/>
                <w:kern w:val="2"/>
                <w:sz w:val="22"/>
                <w:szCs w:val="22"/>
                <w14:ligatures w14:val="standardContextual"/>
              </w:rPr>
              <w:tab/>
            </w:r>
            <w:r w:rsidRPr="00A82D77">
              <w:rPr>
                <w:rStyle w:val="Hipercze"/>
                <w:noProof/>
              </w:rPr>
              <w:t>Fakturowanie i płatności</w:t>
            </w:r>
            <w:r w:rsidRPr="00A82D77">
              <w:rPr>
                <w:noProof/>
                <w:webHidden/>
              </w:rPr>
              <w:tab/>
            </w:r>
            <w:r w:rsidRPr="00A82D77">
              <w:rPr>
                <w:noProof/>
                <w:webHidden/>
              </w:rPr>
              <w:fldChar w:fldCharType="begin"/>
            </w:r>
            <w:r w:rsidRPr="00A82D77">
              <w:rPr>
                <w:noProof/>
                <w:webHidden/>
              </w:rPr>
              <w:instrText xml:space="preserve"> PAGEREF _Toc164686467 \h </w:instrText>
            </w:r>
            <w:r w:rsidRPr="00A82D77">
              <w:rPr>
                <w:noProof/>
                <w:webHidden/>
              </w:rPr>
            </w:r>
            <w:r w:rsidRPr="00A82D77">
              <w:rPr>
                <w:noProof/>
                <w:webHidden/>
              </w:rPr>
              <w:fldChar w:fldCharType="separate"/>
            </w:r>
            <w:r w:rsidR="00A145CB">
              <w:rPr>
                <w:noProof/>
                <w:webHidden/>
              </w:rPr>
              <w:t>53</w:t>
            </w:r>
            <w:r w:rsidRPr="00A82D77">
              <w:rPr>
                <w:noProof/>
                <w:webHidden/>
              </w:rPr>
              <w:fldChar w:fldCharType="end"/>
            </w:r>
          </w:hyperlink>
        </w:p>
        <w:p w14:paraId="1BD09B10" w14:textId="7CB8C3DC" w:rsidR="00EE6560" w:rsidRPr="00A82D77" w:rsidRDefault="00EE6560">
          <w:pPr>
            <w:pStyle w:val="Spistreci1"/>
            <w:rPr>
              <w:rFonts w:asciiTheme="minorHAnsi" w:eastAsiaTheme="minorEastAsia" w:hAnsiTheme="minorHAnsi" w:cstheme="minorBidi"/>
              <w:noProof/>
              <w:kern w:val="2"/>
              <w:sz w:val="22"/>
              <w:szCs w:val="22"/>
              <w14:ligatures w14:val="standardContextual"/>
            </w:rPr>
          </w:pPr>
          <w:hyperlink w:anchor="_Toc164686468" w:history="1">
            <w:r w:rsidRPr="00A82D77">
              <w:rPr>
                <w:rStyle w:val="Hipercze"/>
                <w:noProof/>
              </w:rPr>
              <w:t>§ 5.</w:t>
            </w:r>
            <w:r w:rsidRPr="00A82D77">
              <w:rPr>
                <w:rFonts w:asciiTheme="minorHAnsi" w:eastAsiaTheme="minorEastAsia" w:hAnsiTheme="minorHAnsi" w:cstheme="minorBidi"/>
                <w:noProof/>
                <w:kern w:val="2"/>
                <w:sz w:val="22"/>
                <w:szCs w:val="22"/>
                <w14:ligatures w14:val="standardContextual"/>
              </w:rPr>
              <w:tab/>
            </w:r>
            <w:r w:rsidRPr="00A82D77">
              <w:rPr>
                <w:rStyle w:val="Hipercze"/>
                <w:noProof/>
              </w:rPr>
              <w:t>Termin realizacji</w:t>
            </w:r>
            <w:r w:rsidRPr="00A82D77">
              <w:rPr>
                <w:noProof/>
                <w:webHidden/>
              </w:rPr>
              <w:tab/>
            </w:r>
            <w:r w:rsidRPr="00A82D77">
              <w:rPr>
                <w:noProof/>
                <w:webHidden/>
              </w:rPr>
              <w:fldChar w:fldCharType="begin"/>
            </w:r>
            <w:r w:rsidRPr="00A82D77">
              <w:rPr>
                <w:noProof/>
                <w:webHidden/>
              </w:rPr>
              <w:instrText xml:space="preserve"> PAGEREF _Toc164686468 \h </w:instrText>
            </w:r>
            <w:r w:rsidRPr="00A82D77">
              <w:rPr>
                <w:noProof/>
                <w:webHidden/>
              </w:rPr>
            </w:r>
            <w:r w:rsidRPr="00A82D77">
              <w:rPr>
                <w:noProof/>
                <w:webHidden/>
              </w:rPr>
              <w:fldChar w:fldCharType="separate"/>
            </w:r>
            <w:r w:rsidR="00A145CB">
              <w:rPr>
                <w:noProof/>
                <w:webHidden/>
              </w:rPr>
              <w:t>54</w:t>
            </w:r>
            <w:r w:rsidRPr="00A82D77">
              <w:rPr>
                <w:noProof/>
                <w:webHidden/>
              </w:rPr>
              <w:fldChar w:fldCharType="end"/>
            </w:r>
          </w:hyperlink>
        </w:p>
        <w:p w14:paraId="2CD9690A" w14:textId="0D1E1898" w:rsidR="00EE6560" w:rsidRPr="00A82D77" w:rsidRDefault="00EE6560">
          <w:pPr>
            <w:pStyle w:val="Spistreci1"/>
            <w:rPr>
              <w:rFonts w:asciiTheme="minorHAnsi" w:eastAsiaTheme="minorEastAsia" w:hAnsiTheme="minorHAnsi" w:cstheme="minorBidi"/>
              <w:noProof/>
              <w:kern w:val="2"/>
              <w:sz w:val="22"/>
              <w:szCs w:val="22"/>
              <w14:ligatures w14:val="standardContextual"/>
            </w:rPr>
          </w:pPr>
          <w:hyperlink w:anchor="_Toc164686469" w:history="1">
            <w:r w:rsidRPr="00A82D77">
              <w:rPr>
                <w:rStyle w:val="Hipercze"/>
                <w:noProof/>
              </w:rPr>
              <w:t>§ 6.</w:t>
            </w:r>
            <w:r w:rsidRPr="00A82D77">
              <w:rPr>
                <w:rFonts w:asciiTheme="minorHAnsi" w:eastAsiaTheme="minorEastAsia" w:hAnsiTheme="minorHAnsi" w:cstheme="minorBidi"/>
                <w:noProof/>
                <w:kern w:val="2"/>
                <w:sz w:val="22"/>
                <w:szCs w:val="22"/>
                <w14:ligatures w14:val="standardContextual"/>
              </w:rPr>
              <w:tab/>
            </w:r>
            <w:r w:rsidRPr="00A82D77">
              <w:rPr>
                <w:rStyle w:val="Hipercze"/>
                <w:noProof/>
              </w:rPr>
              <w:t>Gwarancja i postępowanie reklamacyjne – NIE DOTYCZY</w:t>
            </w:r>
            <w:r w:rsidRPr="00A82D77">
              <w:rPr>
                <w:noProof/>
                <w:webHidden/>
              </w:rPr>
              <w:tab/>
            </w:r>
            <w:r w:rsidRPr="00A82D77">
              <w:rPr>
                <w:noProof/>
                <w:webHidden/>
              </w:rPr>
              <w:fldChar w:fldCharType="begin"/>
            </w:r>
            <w:r w:rsidRPr="00A82D77">
              <w:rPr>
                <w:noProof/>
                <w:webHidden/>
              </w:rPr>
              <w:instrText xml:space="preserve"> PAGEREF _Toc164686469 \h </w:instrText>
            </w:r>
            <w:r w:rsidRPr="00A82D77">
              <w:rPr>
                <w:noProof/>
                <w:webHidden/>
              </w:rPr>
            </w:r>
            <w:r w:rsidRPr="00A82D77">
              <w:rPr>
                <w:noProof/>
                <w:webHidden/>
              </w:rPr>
              <w:fldChar w:fldCharType="separate"/>
            </w:r>
            <w:r w:rsidR="00A145CB">
              <w:rPr>
                <w:noProof/>
                <w:webHidden/>
              </w:rPr>
              <w:t>55</w:t>
            </w:r>
            <w:r w:rsidRPr="00A82D77">
              <w:rPr>
                <w:noProof/>
                <w:webHidden/>
              </w:rPr>
              <w:fldChar w:fldCharType="end"/>
            </w:r>
          </w:hyperlink>
        </w:p>
        <w:p w14:paraId="2B9F6F43" w14:textId="2F45CD30" w:rsidR="00EE6560" w:rsidRPr="00A82D77" w:rsidRDefault="00EE6560">
          <w:pPr>
            <w:pStyle w:val="Spistreci1"/>
            <w:rPr>
              <w:rFonts w:asciiTheme="minorHAnsi" w:eastAsiaTheme="minorEastAsia" w:hAnsiTheme="minorHAnsi" w:cstheme="minorBidi"/>
              <w:noProof/>
              <w:kern w:val="2"/>
              <w:sz w:val="22"/>
              <w:szCs w:val="22"/>
              <w14:ligatures w14:val="standardContextual"/>
            </w:rPr>
          </w:pPr>
          <w:hyperlink w:anchor="_Toc164686470" w:history="1">
            <w:r w:rsidRPr="00A82D77">
              <w:rPr>
                <w:rStyle w:val="Hipercze"/>
                <w:noProof/>
              </w:rPr>
              <w:t>§ 7.</w:t>
            </w:r>
            <w:r w:rsidRPr="00A82D77">
              <w:rPr>
                <w:rFonts w:asciiTheme="minorHAnsi" w:eastAsiaTheme="minorEastAsia" w:hAnsiTheme="minorHAnsi" w:cstheme="minorBidi"/>
                <w:noProof/>
                <w:kern w:val="2"/>
                <w:sz w:val="22"/>
                <w:szCs w:val="22"/>
                <w14:ligatures w14:val="standardContextual"/>
              </w:rPr>
              <w:tab/>
            </w:r>
            <w:r w:rsidRPr="00A82D77">
              <w:rPr>
                <w:rStyle w:val="Hipercze"/>
                <w:noProof/>
              </w:rPr>
              <w:t>Szczególne obowiązki Wykonawcy</w:t>
            </w:r>
            <w:r w:rsidRPr="00A82D77">
              <w:rPr>
                <w:noProof/>
                <w:webHidden/>
              </w:rPr>
              <w:tab/>
            </w:r>
            <w:r w:rsidRPr="00A82D77">
              <w:rPr>
                <w:noProof/>
                <w:webHidden/>
              </w:rPr>
              <w:fldChar w:fldCharType="begin"/>
            </w:r>
            <w:r w:rsidRPr="00A82D77">
              <w:rPr>
                <w:noProof/>
                <w:webHidden/>
              </w:rPr>
              <w:instrText xml:space="preserve"> PAGEREF _Toc164686470 \h </w:instrText>
            </w:r>
            <w:r w:rsidRPr="00A82D77">
              <w:rPr>
                <w:noProof/>
                <w:webHidden/>
              </w:rPr>
            </w:r>
            <w:r w:rsidRPr="00A82D77">
              <w:rPr>
                <w:noProof/>
                <w:webHidden/>
              </w:rPr>
              <w:fldChar w:fldCharType="separate"/>
            </w:r>
            <w:r w:rsidR="00A145CB">
              <w:rPr>
                <w:noProof/>
                <w:webHidden/>
              </w:rPr>
              <w:t>56</w:t>
            </w:r>
            <w:r w:rsidRPr="00A82D77">
              <w:rPr>
                <w:noProof/>
                <w:webHidden/>
              </w:rPr>
              <w:fldChar w:fldCharType="end"/>
            </w:r>
          </w:hyperlink>
        </w:p>
        <w:p w14:paraId="1E7C33E2" w14:textId="389FDD3F" w:rsidR="00EE6560" w:rsidRPr="00A82D77" w:rsidRDefault="00EE6560">
          <w:pPr>
            <w:pStyle w:val="Spistreci1"/>
            <w:rPr>
              <w:rFonts w:asciiTheme="minorHAnsi" w:eastAsiaTheme="minorEastAsia" w:hAnsiTheme="minorHAnsi" w:cstheme="minorBidi"/>
              <w:noProof/>
              <w:kern w:val="2"/>
              <w:sz w:val="22"/>
              <w:szCs w:val="22"/>
              <w14:ligatures w14:val="standardContextual"/>
            </w:rPr>
          </w:pPr>
          <w:hyperlink w:anchor="_Toc164686471" w:history="1">
            <w:r w:rsidRPr="00A82D77">
              <w:rPr>
                <w:rStyle w:val="Hipercze"/>
                <w:noProof/>
              </w:rPr>
              <w:t>§ 8.</w:t>
            </w:r>
            <w:r w:rsidRPr="00A82D77">
              <w:rPr>
                <w:rFonts w:asciiTheme="minorHAnsi" w:eastAsiaTheme="minorEastAsia" w:hAnsiTheme="minorHAnsi" w:cstheme="minorBidi"/>
                <w:noProof/>
                <w:kern w:val="2"/>
                <w:sz w:val="22"/>
                <w:szCs w:val="22"/>
                <w14:ligatures w14:val="standardContextual"/>
              </w:rPr>
              <w:tab/>
            </w:r>
            <w:r w:rsidRPr="00A82D77">
              <w:rPr>
                <w:rStyle w:val="Hipercze"/>
                <w:noProof/>
              </w:rPr>
              <w:t>Zabezpieczenie należytego wykonania Umowy – NIE DOTYCZY</w:t>
            </w:r>
            <w:r w:rsidRPr="00A82D77">
              <w:rPr>
                <w:noProof/>
                <w:webHidden/>
              </w:rPr>
              <w:tab/>
            </w:r>
            <w:r w:rsidRPr="00A82D77">
              <w:rPr>
                <w:noProof/>
                <w:webHidden/>
              </w:rPr>
              <w:fldChar w:fldCharType="begin"/>
            </w:r>
            <w:r w:rsidRPr="00A82D77">
              <w:rPr>
                <w:noProof/>
                <w:webHidden/>
              </w:rPr>
              <w:instrText xml:space="preserve"> PAGEREF _Toc164686471 \h </w:instrText>
            </w:r>
            <w:r w:rsidRPr="00A82D77">
              <w:rPr>
                <w:noProof/>
                <w:webHidden/>
              </w:rPr>
            </w:r>
            <w:r w:rsidRPr="00A82D77">
              <w:rPr>
                <w:noProof/>
                <w:webHidden/>
              </w:rPr>
              <w:fldChar w:fldCharType="separate"/>
            </w:r>
            <w:r w:rsidR="00A145CB">
              <w:rPr>
                <w:noProof/>
                <w:webHidden/>
              </w:rPr>
              <w:t>56</w:t>
            </w:r>
            <w:r w:rsidRPr="00A82D77">
              <w:rPr>
                <w:noProof/>
                <w:webHidden/>
              </w:rPr>
              <w:fldChar w:fldCharType="end"/>
            </w:r>
          </w:hyperlink>
        </w:p>
        <w:p w14:paraId="1DDF3713" w14:textId="51B71F9D" w:rsidR="00EE6560" w:rsidRPr="00A82D77" w:rsidRDefault="00EE6560">
          <w:pPr>
            <w:pStyle w:val="Spistreci1"/>
            <w:rPr>
              <w:rFonts w:asciiTheme="minorHAnsi" w:eastAsiaTheme="minorEastAsia" w:hAnsiTheme="minorHAnsi" w:cstheme="minorBidi"/>
              <w:noProof/>
              <w:kern w:val="2"/>
              <w:sz w:val="22"/>
              <w:szCs w:val="22"/>
              <w14:ligatures w14:val="standardContextual"/>
            </w:rPr>
          </w:pPr>
          <w:hyperlink w:anchor="_Toc164686472" w:history="1">
            <w:r w:rsidRPr="00A82D77">
              <w:rPr>
                <w:rStyle w:val="Hipercze"/>
                <w:noProof/>
              </w:rPr>
              <w:t>§ 9.</w:t>
            </w:r>
            <w:r w:rsidRPr="00A82D77">
              <w:rPr>
                <w:rFonts w:asciiTheme="minorHAnsi" w:eastAsiaTheme="minorEastAsia" w:hAnsiTheme="minorHAnsi" w:cstheme="minorBidi"/>
                <w:noProof/>
                <w:kern w:val="2"/>
                <w:sz w:val="22"/>
                <w:szCs w:val="22"/>
                <w14:ligatures w14:val="standardContextual"/>
              </w:rPr>
              <w:tab/>
            </w:r>
            <w:r w:rsidRPr="00A82D77">
              <w:rPr>
                <w:rStyle w:val="Hipercze"/>
                <w:noProof/>
              </w:rPr>
              <w:t>Wymagania dotyczące zatrudnienia</w:t>
            </w:r>
            <w:r w:rsidRPr="00A82D77">
              <w:rPr>
                <w:noProof/>
                <w:webHidden/>
              </w:rPr>
              <w:tab/>
            </w:r>
            <w:r w:rsidRPr="00A82D77">
              <w:rPr>
                <w:noProof/>
                <w:webHidden/>
              </w:rPr>
              <w:fldChar w:fldCharType="begin"/>
            </w:r>
            <w:r w:rsidRPr="00A82D77">
              <w:rPr>
                <w:noProof/>
                <w:webHidden/>
              </w:rPr>
              <w:instrText xml:space="preserve"> PAGEREF _Toc164686472 \h </w:instrText>
            </w:r>
            <w:r w:rsidRPr="00A82D77">
              <w:rPr>
                <w:noProof/>
                <w:webHidden/>
              </w:rPr>
            </w:r>
            <w:r w:rsidRPr="00A82D77">
              <w:rPr>
                <w:noProof/>
                <w:webHidden/>
              </w:rPr>
              <w:fldChar w:fldCharType="separate"/>
            </w:r>
            <w:r w:rsidR="00A145CB">
              <w:rPr>
                <w:noProof/>
                <w:webHidden/>
              </w:rPr>
              <w:t>56</w:t>
            </w:r>
            <w:r w:rsidRPr="00A82D77">
              <w:rPr>
                <w:noProof/>
                <w:webHidden/>
              </w:rPr>
              <w:fldChar w:fldCharType="end"/>
            </w:r>
          </w:hyperlink>
        </w:p>
        <w:p w14:paraId="1750A2CE" w14:textId="28999226" w:rsidR="00EE6560" w:rsidRPr="00A82D77" w:rsidRDefault="00EE6560">
          <w:pPr>
            <w:pStyle w:val="Spistreci1"/>
            <w:rPr>
              <w:rFonts w:asciiTheme="minorHAnsi" w:eastAsiaTheme="minorEastAsia" w:hAnsiTheme="minorHAnsi" w:cstheme="minorBidi"/>
              <w:noProof/>
              <w:kern w:val="2"/>
              <w:sz w:val="22"/>
              <w:szCs w:val="22"/>
              <w14:ligatures w14:val="standardContextual"/>
            </w:rPr>
          </w:pPr>
          <w:hyperlink w:anchor="_Toc164686473" w:history="1">
            <w:r w:rsidRPr="00A82D77">
              <w:rPr>
                <w:rStyle w:val="Hipercze"/>
                <w:noProof/>
              </w:rPr>
              <w:t>§ 10.</w:t>
            </w:r>
            <w:r w:rsidRPr="00A82D77">
              <w:rPr>
                <w:rFonts w:asciiTheme="minorHAnsi" w:eastAsiaTheme="minorEastAsia" w:hAnsiTheme="minorHAnsi" w:cstheme="minorBidi"/>
                <w:noProof/>
                <w:kern w:val="2"/>
                <w:sz w:val="22"/>
                <w:szCs w:val="22"/>
                <w14:ligatures w14:val="standardContextual"/>
              </w:rPr>
              <w:tab/>
            </w:r>
            <w:r w:rsidRPr="00A82D77">
              <w:rPr>
                <w:rStyle w:val="Hipercze"/>
                <w:noProof/>
              </w:rPr>
              <w:t>Podwykonawstwo</w:t>
            </w:r>
            <w:r w:rsidRPr="00A82D77">
              <w:rPr>
                <w:noProof/>
                <w:webHidden/>
              </w:rPr>
              <w:tab/>
            </w:r>
            <w:r w:rsidRPr="00A82D77">
              <w:rPr>
                <w:noProof/>
                <w:webHidden/>
              </w:rPr>
              <w:fldChar w:fldCharType="begin"/>
            </w:r>
            <w:r w:rsidRPr="00A82D77">
              <w:rPr>
                <w:noProof/>
                <w:webHidden/>
              </w:rPr>
              <w:instrText xml:space="preserve"> PAGEREF _Toc164686473 \h </w:instrText>
            </w:r>
            <w:r w:rsidRPr="00A82D77">
              <w:rPr>
                <w:noProof/>
                <w:webHidden/>
              </w:rPr>
            </w:r>
            <w:r w:rsidRPr="00A82D77">
              <w:rPr>
                <w:noProof/>
                <w:webHidden/>
              </w:rPr>
              <w:fldChar w:fldCharType="separate"/>
            </w:r>
            <w:r w:rsidR="00A145CB">
              <w:rPr>
                <w:noProof/>
                <w:webHidden/>
              </w:rPr>
              <w:t>56</w:t>
            </w:r>
            <w:r w:rsidRPr="00A82D77">
              <w:rPr>
                <w:noProof/>
                <w:webHidden/>
              </w:rPr>
              <w:fldChar w:fldCharType="end"/>
            </w:r>
          </w:hyperlink>
        </w:p>
        <w:p w14:paraId="0B827695" w14:textId="4207E73C" w:rsidR="00EE6560" w:rsidRPr="00A82D77" w:rsidRDefault="00EE6560">
          <w:pPr>
            <w:pStyle w:val="Spistreci1"/>
            <w:rPr>
              <w:rFonts w:asciiTheme="minorHAnsi" w:eastAsiaTheme="minorEastAsia" w:hAnsiTheme="minorHAnsi" w:cstheme="minorBidi"/>
              <w:noProof/>
              <w:kern w:val="2"/>
              <w:sz w:val="22"/>
              <w:szCs w:val="22"/>
              <w14:ligatures w14:val="standardContextual"/>
            </w:rPr>
          </w:pPr>
          <w:hyperlink w:anchor="_Toc164686474" w:history="1">
            <w:r w:rsidRPr="00A82D77">
              <w:rPr>
                <w:rStyle w:val="Hipercze"/>
                <w:noProof/>
              </w:rPr>
              <w:t>§ 11.</w:t>
            </w:r>
            <w:r w:rsidRPr="00A82D77">
              <w:rPr>
                <w:rFonts w:asciiTheme="minorHAnsi" w:eastAsiaTheme="minorEastAsia" w:hAnsiTheme="minorHAnsi" w:cstheme="minorBidi"/>
                <w:noProof/>
                <w:kern w:val="2"/>
                <w:sz w:val="22"/>
                <w:szCs w:val="22"/>
                <w14:ligatures w14:val="standardContextual"/>
              </w:rPr>
              <w:tab/>
            </w:r>
            <w:r w:rsidRPr="00A82D77">
              <w:rPr>
                <w:rStyle w:val="Hipercze"/>
                <w:noProof/>
              </w:rPr>
              <w:t>Nadzór i koordynacja</w:t>
            </w:r>
            <w:r w:rsidRPr="00A82D77">
              <w:rPr>
                <w:noProof/>
                <w:webHidden/>
              </w:rPr>
              <w:tab/>
            </w:r>
            <w:r w:rsidRPr="00A82D77">
              <w:rPr>
                <w:noProof/>
                <w:webHidden/>
              </w:rPr>
              <w:fldChar w:fldCharType="begin"/>
            </w:r>
            <w:r w:rsidRPr="00A82D77">
              <w:rPr>
                <w:noProof/>
                <w:webHidden/>
              </w:rPr>
              <w:instrText xml:space="preserve"> PAGEREF _Toc164686474 \h </w:instrText>
            </w:r>
            <w:r w:rsidRPr="00A82D77">
              <w:rPr>
                <w:noProof/>
                <w:webHidden/>
              </w:rPr>
            </w:r>
            <w:r w:rsidRPr="00A82D77">
              <w:rPr>
                <w:noProof/>
                <w:webHidden/>
              </w:rPr>
              <w:fldChar w:fldCharType="separate"/>
            </w:r>
            <w:r w:rsidR="00A145CB">
              <w:rPr>
                <w:noProof/>
                <w:webHidden/>
              </w:rPr>
              <w:t>56</w:t>
            </w:r>
            <w:r w:rsidRPr="00A82D77">
              <w:rPr>
                <w:noProof/>
                <w:webHidden/>
              </w:rPr>
              <w:fldChar w:fldCharType="end"/>
            </w:r>
          </w:hyperlink>
        </w:p>
        <w:p w14:paraId="270BD905" w14:textId="70E68C78" w:rsidR="00EE6560" w:rsidRPr="00A82D77" w:rsidRDefault="00EE6560">
          <w:pPr>
            <w:pStyle w:val="Spistreci1"/>
            <w:rPr>
              <w:rFonts w:asciiTheme="minorHAnsi" w:eastAsiaTheme="minorEastAsia" w:hAnsiTheme="minorHAnsi" w:cstheme="minorBidi"/>
              <w:noProof/>
              <w:kern w:val="2"/>
              <w:sz w:val="22"/>
              <w:szCs w:val="22"/>
              <w14:ligatures w14:val="standardContextual"/>
            </w:rPr>
          </w:pPr>
          <w:hyperlink w:anchor="_Toc164686475" w:history="1">
            <w:r w:rsidRPr="00A82D77">
              <w:rPr>
                <w:rStyle w:val="Hipercze"/>
                <w:noProof/>
              </w:rPr>
              <w:t>§ 12.</w:t>
            </w:r>
            <w:r w:rsidRPr="00A82D77">
              <w:rPr>
                <w:rFonts w:asciiTheme="minorHAnsi" w:eastAsiaTheme="minorEastAsia" w:hAnsiTheme="minorHAnsi" w:cstheme="minorBidi"/>
                <w:noProof/>
                <w:kern w:val="2"/>
                <w:sz w:val="22"/>
                <w:szCs w:val="22"/>
                <w14:ligatures w14:val="standardContextual"/>
              </w:rPr>
              <w:tab/>
            </w:r>
            <w:r w:rsidRPr="00A82D77">
              <w:rPr>
                <w:rStyle w:val="Hipercze"/>
                <w:noProof/>
              </w:rPr>
              <w:t>Badania kontrolne (Audyt)</w:t>
            </w:r>
            <w:r w:rsidRPr="00A82D77">
              <w:rPr>
                <w:noProof/>
                <w:webHidden/>
              </w:rPr>
              <w:tab/>
            </w:r>
            <w:r w:rsidRPr="00A82D77">
              <w:rPr>
                <w:noProof/>
                <w:webHidden/>
              </w:rPr>
              <w:fldChar w:fldCharType="begin"/>
            </w:r>
            <w:r w:rsidRPr="00A82D77">
              <w:rPr>
                <w:noProof/>
                <w:webHidden/>
              </w:rPr>
              <w:instrText xml:space="preserve"> PAGEREF _Toc164686475 \h </w:instrText>
            </w:r>
            <w:r w:rsidRPr="00A82D77">
              <w:rPr>
                <w:noProof/>
                <w:webHidden/>
              </w:rPr>
            </w:r>
            <w:r w:rsidRPr="00A82D77">
              <w:rPr>
                <w:noProof/>
                <w:webHidden/>
              </w:rPr>
              <w:fldChar w:fldCharType="separate"/>
            </w:r>
            <w:r w:rsidR="00A145CB">
              <w:rPr>
                <w:noProof/>
                <w:webHidden/>
              </w:rPr>
              <w:t>57</w:t>
            </w:r>
            <w:r w:rsidRPr="00A82D77">
              <w:rPr>
                <w:noProof/>
                <w:webHidden/>
              </w:rPr>
              <w:fldChar w:fldCharType="end"/>
            </w:r>
          </w:hyperlink>
        </w:p>
        <w:p w14:paraId="0C9152B6" w14:textId="06209583" w:rsidR="00EE6560" w:rsidRPr="00A82D77" w:rsidRDefault="00EE6560">
          <w:pPr>
            <w:pStyle w:val="Spistreci1"/>
            <w:rPr>
              <w:rFonts w:asciiTheme="minorHAnsi" w:eastAsiaTheme="minorEastAsia" w:hAnsiTheme="minorHAnsi" w:cstheme="minorBidi"/>
              <w:noProof/>
              <w:kern w:val="2"/>
              <w:sz w:val="22"/>
              <w:szCs w:val="22"/>
              <w14:ligatures w14:val="standardContextual"/>
            </w:rPr>
          </w:pPr>
          <w:hyperlink w:anchor="_Toc164686476" w:history="1">
            <w:r w:rsidRPr="00A82D77">
              <w:rPr>
                <w:rStyle w:val="Hipercze"/>
                <w:noProof/>
              </w:rPr>
              <w:t>§ 13.</w:t>
            </w:r>
            <w:r w:rsidRPr="00A82D77">
              <w:rPr>
                <w:rFonts w:asciiTheme="minorHAnsi" w:eastAsiaTheme="minorEastAsia" w:hAnsiTheme="minorHAnsi" w:cstheme="minorBidi"/>
                <w:noProof/>
                <w:kern w:val="2"/>
                <w:sz w:val="22"/>
                <w:szCs w:val="22"/>
                <w14:ligatures w14:val="standardContextual"/>
              </w:rPr>
              <w:tab/>
            </w:r>
            <w:r w:rsidRPr="00A82D77">
              <w:rPr>
                <w:rStyle w:val="Hipercze"/>
                <w:noProof/>
              </w:rPr>
              <w:t>Kary umowne i odpowiedzialność</w:t>
            </w:r>
            <w:r w:rsidRPr="00A82D77">
              <w:rPr>
                <w:noProof/>
                <w:webHidden/>
              </w:rPr>
              <w:tab/>
            </w:r>
            <w:r w:rsidRPr="00A82D77">
              <w:rPr>
                <w:noProof/>
                <w:webHidden/>
              </w:rPr>
              <w:fldChar w:fldCharType="begin"/>
            </w:r>
            <w:r w:rsidRPr="00A82D77">
              <w:rPr>
                <w:noProof/>
                <w:webHidden/>
              </w:rPr>
              <w:instrText xml:space="preserve"> PAGEREF _Toc164686476 \h </w:instrText>
            </w:r>
            <w:r w:rsidRPr="00A82D77">
              <w:rPr>
                <w:noProof/>
                <w:webHidden/>
              </w:rPr>
            </w:r>
            <w:r w:rsidRPr="00A82D77">
              <w:rPr>
                <w:noProof/>
                <w:webHidden/>
              </w:rPr>
              <w:fldChar w:fldCharType="separate"/>
            </w:r>
            <w:r w:rsidR="00A145CB">
              <w:rPr>
                <w:noProof/>
                <w:webHidden/>
              </w:rPr>
              <w:t>59</w:t>
            </w:r>
            <w:r w:rsidRPr="00A82D77">
              <w:rPr>
                <w:noProof/>
                <w:webHidden/>
              </w:rPr>
              <w:fldChar w:fldCharType="end"/>
            </w:r>
          </w:hyperlink>
        </w:p>
        <w:p w14:paraId="3E1EC4F1" w14:textId="43F32A35" w:rsidR="00EE6560" w:rsidRPr="00A82D77" w:rsidRDefault="00EE6560">
          <w:pPr>
            <w:pStyle w:val="Spistreci1"/>
            <w:rPr>
              <w:rFonts w:asciiTheme="minorHAnsi" w:eastAsiaTheme="minorEastAsia" w:hAnsiTheme="minorHAnsi" w:cstheme="minorBidi"/>
              <w:noProof/>
              <w:kern w:val="2"/>
              <w:sz w:val="22"/>
              <w:szCs w:val="22"/>
              <w14:ligatures w14:val="standardContextual"/>
            </w:rPr>
          </w:pPr>
          <w:hyperlink w:anchor="_Toc164686477" w:history="1">
            <w:r w:rsidRPr="00A82D77">
              <w:rPr>
                <w:rStyle w:val="Hipercze"/>
                <w:noProof/>
              </w:rPr>
              <w:t>§ 14.</w:t>
            </w:r>
            <w:r w:rsidRPr="00A82D77">
              <w:rPr>
                <w:rFonts w:asciiTheme="minorHAnsi" w:eastAsiaTheme="minorEastAsia" w:hAnsiTheme="minorHAnsi" w:cstheme="minorBidi"/>
                <w:noProof/>
                <w:kern w:val="2"/>
                <w:sz w:val="22"/>
                <w:szCs w:val="22"/>
                <w14:ligatures w14:val="standardContextual"/>
              </w:rPr>
              <w:tab/>
            </w:r>
            <w:r w:rsidRPr="00A82D77">
              <w:rPr>
                <w:rStyle w:val="Hipercze"/>
                <w:noProof/>
              </w:rPr>
              <w:t>Rozwiązanie, odstąpienie lub wypowiedzenie Umowy</w:t>
            </w:r>
            <w:r w:rsidRPr="00A82D77">
              <w:rPr>
                <w:noProof/>
                <w:webHidden/>
              </w:rPr>
              <w:tab/>
            </w:r>
            <w:r w:rsidRPr="00A82D77">
              <w:rPr>
                <w:noProof/>
                <w:webHidden/>
              </w:rPr>
              <w:fldChar w:fldCharType="begin"/>
            </w:r>
            <w:r w:rsidRPr="00A82D77">
              <w:rPr>
                <w:noProof/>
                <w:webHidden/>
              </w:rPr>
              <w:instrText xml:space="preserve"> PAGEREF _Toc164686477 \h </w:instrText>
            </w:r>
            <w:r w:rsidRPr="00A82D77">
              <w:rPr>
                <w:noProof/>
                <w:webHidden/>
              </w:rPr>
            </w:r>
            <w:r w:rsidRPr="00A82D77">
              <w:rPr>
                <w:noProof/>
                <w:webHidden/>
              </w:rPr>
              <w:fldChar w:fldCharType="separate"/>
            </w:r>
            <w:r w:rsidR="00A145CB">
              <w:rPr>
                <w:noProof/>
                <w:webHidden/>
              </w:rPr>
              <w:t>60</w:t>
            </w:r>
            <w:r w:rsidRPr="00A82D77">
              <w:rPr>
                <w:noProof/>
                <w:webHidden/>
              </w:rPr>
              <w:fldChar w:fldCharType="end"/>
            </w:r>
          </w:hyperlink>
        </w:p>
        <w:p w14:paraId="3D762D90" w14:textId="266313CD" w:rsidR="00EE6560" w:rsidRPr="00A82D77" w:rsidRDefault="00EE6560">
          <w:pPr>
            <w:pStyle w:val="Spistreci1"/>
            <w:rPr>
              <w:rFonts w:asciiTheme="minorHAnsi" w:eastAsiaTheme="minorEastAsia" w:hAnsiTheme="minorHAnsi" w:cstheme="minorBidi"/>
              <w:noProof/>
              <w:kern w:val="2"/>
              <w:sz w:val="22"/>
              <w:szCs w:val="22"/>
              <w14:ligatures w14:val="standardContextual"/>
            </w:rPr>
          </w:pPr>
          <w:hyperlink w:anchor="_Toc164686478" w:history="1">
            <w:r w:rsidRPr="00A82D77">
              <w:rPr>
                <w:rStyle w:val="Hipercze"/>
                <w:noProof/>
              </w:rPr>
              <w:t>§ 15.</w:t>
            </w:r>
            <w:r w:rsidRPr="00A82D77">
              <w:rPr>
                <w:rFonts w:asciiTheme="minorHAnsi" w:eastAsiaTheme="minorEastAsia" w:hAnsiTheme="minorHAnsi" w:cstheme="minorBidi"/>
                <w:noProof/>
                <w:kern w:val="2"/>
                <w:sz w:val="22"/>
                <w:szCs w:val="22"/>
                <w14:ligatures w14:val="standardContextual"/>
              </w:rPr>
              <w:tab/>
            </w:r>
            <w:r w:rsidRPr="00A82D77">
              <w:rPr>
                <w:rStyle w:val="Hipercze"/>
                <w:noProof/>
              </w:rPr>
              <w:t>Zmiany Umowy</w:t>
            </w:r>
            <w:r w:rsidRPr="00A82D77">
              <w:rPr>
                <w:noProof/>
                <w:webHidden/>
              </w:rPr>
              <w:tab/>
            </w:r>
            <w:r w:rsidRPr="00A82D77">
              <w:rPr>
                <w:noProof/>
                <w:webHidden/>
              </w:rPr>
              <w:fldChar w:fldCharType="begin"/>
            </w:r>
            <w:r w:rsidRPr="00A82D77">
              <w:rPr>
                <w:noProof/>
                <w:webHidden/>
              </w:rPr>
              <w:instrText xml:space="preserve"> PAGEREF _Toc164686478 \h </w:instrText>
            </w:r>
            <w:r w:rsidRPr="00A82D77">
              <w:rPr>
                <w:noProof/>
                <w:webHidden/>
              </w:rPr>
            </w:r>
            <w:r w:rsidRPr="00A82D77">
              <w:rPr>
                <w:noProof/>
                <w:webHidden/>
              </w:rPr>
              <w:fldChar w:fldCharType="separate"/>
            </w:r>
            <w:r w:rsidR="00A145CB">
              <w:rPr>
                <w:noProof/>
                <w:webHidden/>
              </w:rPr>
              <w:t>61</w:t>
            </w:r>
            <w:r w:rsidRPr="00A82D77">
              <w:rPr>
                <w:noProof/>
                <w:webHidden/>
              </w:rPr>
              <w:fldChar w:fldCharType="end"/>
            </w:r>
          </w:hyperlink>
        </w:p>
        <w:p w14:paraId="79BEC93F" w14:textId="6360ACAF" w:rsidR="00EE6560" w:rsidRPr="00A82D77" w:rsidRDefault="00EE6560">
          <w:pPr>
            <w:pStyle w:val="Spistreci1"/>
            <w:rPr>
              <w:rFonts w:asciiTheme="minorHAnsi" w:eastAsiaTheme="minorEastAsia" w:hAnsiTheme="minorHAnsi" w:cstheme="minorBidi"/>
              <w:noProof/>
              <w:kern w:val="2"/>
              <w:sz w:val="22"/>
              <w:szCs w:val="22"/>
              <w14:ligatures w14:val="standardContextual"/>
            </w:rPr>
          </w:pPr>
          <w:hyperlink w:anchor="_Toc164686479" w:history="1">
            <w:r w:rsidRPr="00A82D77">
              <w:rPr>
                <w:rStyle w:val="Hipercze"/>
                <w:noProof/>
              </w:rPr>
              <w:t>§ 16.</w:t>
            </w:r>
            <w:r w:rsidRPr="00A82D77">
              <w:rPr>
                <w:rFonts w:asciiTheme="minorHAnsi" w:eastAsiaTheme="minorEastAsia" w:hAnsiTheme="minorHAnsi" w:cstheme="minorBidi"/>
                <w:noProof/>
                <w:kern w:val="2"/>
                <w:sz w:val="22"/>
                <w:szCs w:val="22"/>
                <w14:ligatures w14:val="standardContextual"/>
              </w:rPr>
              <w:tab/>
            </w:r>
            <w:r w:rsidRPr="00A82D77">
              <w:rPr>
                <w:rStyle w:val="Hipercze"/>
                <w:noProof/>
              </w:rPr>
              <w:t>Waloryzacja - NIE DOTYCZY</w:t>
            </w:r>
            <w:r w:rsidRPr="00A82D77">
              <w:rPr>
                <w:noProof/>
                <w:webHidden/>
              </w:rPr>
              <w:tab/>
            </w:r>
            <w:r w:rsidRPr="00A82D77">
              <w:rPr>
                <w:noProof/>
                <w:webHidden/>
              </w:rPr>
              <w:fldChar w:fldCharType="begin"/>
            </w:r>
            <w:r w:rsidRPr="00A82D77">
              <w:rPr>
                <w:noProof/>
                <w:webHidden/>
              </w:rPr>
              <w:instrText xml:space="preserve"> PAGEREF _Toc164686479 \h </w:instrText>
            </w:r>
            <w:r w:rsidRPr="00A82D77">
              <w:rPr>
                <w:noProof/>
                <w:webHidden/>
              </w:rPr>
            </w:r>
            <w:r w:rsidRPr="00A82D77">
              <w:rPr>
                <w:noProof/>
                <w:webHidden/>
              </w:rPr>
              <w:fldChar w:fldCharType="separate"/>
            </w:r>
            <w:r w:rsidR="00A145CB">
              <w:rPr>
                <w:noProof/>
                <w:webHidden/>
              </w:rPr>
              <w:t>63</w:t>
            </w:r>
            <w:r w:rsidRPr="00A82D77">
              <w:rPr>
                <w:noProof/>
                <w:webHidden/>
              </w:rPr>
              <w:fldChar w:fldCharType="end"/>
            </w:r>
          </w:hyperlink>
        </w:p>
        <w:p w14:paraId="273B7138" w14:textId="2AC66B6B" w:rsidR="00EE6560" w:rsidRPr="00A82D77" w:rsidRDefault="00EE6560">
          <w:pPr>
            <w:pStyle w:val="Spistreci1"/>
            <w:rPr>
              <w:rFonts w:asciiTheme="minorHAnsi" w:eastAsiaTheme="minorEastAsia" w:hAnsiTheme="minorHAnsi" w:cstheme="minorBidi"/>
              <w:noProof/>
              <w:kern w:val="2"/>
              <w:sz w:val="22"/>
              <w:szCs w:val="22"/>
              <w14:ligatures w14:val="standardContextual"/>
            </w:rPr>
          </w:pPr>
          <w:hyperlink w:anchor="_Toc164686480" w:history="1">
            <w:r w:rsidRPr="00A82D77">
              <w:rPr>
                <w:rStyle w:val="Hipercze"/>
                <w:noProof/>
              </w:rPr>
              <w:t>§ 17.</w:t>
            </w:r>
            <w:r w:rsidRPr="00A82D77">
              <w:rPr>
                <w:rFonts w:asciiTheme="minorHAnsi" w:eastAsiaTheme="minorEastAsia" w:hAnsiTheme="minorHAnsi" w:cstheme="minorBidi"/>
                <w:noProof/>
                <w:kern w:val="2"/>
                <w:sz w:val="22"/>
                <w:szCs w:val="22"/>
                <w14:ligatures w14:val="standardContextual"/>
              </w:rPr>
              <w:tab/>
            </w:r>
            <w:r w:rsidRPr="00A82D77">
              <w:rPr>
                <w:rStyle w:val="Hipercze"/>
                <w:noProof/>
              </w:rPr>
              <w:t>Ochrona danych osobowych</w:t>
            </w:r>
            <w:r w:rsidRPr="00A82D77">
              <w:rPr>
                <w:noProof/>
                <w:webHidden/>
              </w:rPr>
              <w:tab/>
            </w:r>
            <w:r w:rsidRPr="00A82D77">
              <w:rPr>
                <w:noProof/>
                <w:webHidden/>
              </w:rPr>
              <w:fldChar w:fldCharType="begin"/>
            </w:r>
            <w:r w:rsidRPr="00A82D77">
              <w:rPr>
                <w:noProof/>
                <w:webHidden/>
              </w:rPr>
              <w:instrText xml:space="preserve"> PAGEREF _Toc164686480 \h </w:instrText>
            </w:r>
            <w:r w:rsidRPr="00A82D77">
              <w:rPr>
                <w:noProof/>
                <w:webHidden/>
              </w:rPr>
            </w:r>
            <w:r w:rsidRPr="00A82D77">
              <w:rPr>
                <w:noProof/>
                <w:webHidden/>
              </w:rPr>
              <w:fldChar w:fldCharType="separate"/>
            </w:r>
            <w:r w:rsidR="00A145CB">
              <w:rPr>
                <w:noProof/>
                <w:webHidden/>
              </w:rPr>
              <w:t>63</w:t>
            </w:r>
            <w:r w:rsidRPr="00A82D77">
              <w:rPr>
                <w:noProof/>
                <w:webHidden/>
              </w:rPr>
              <w:fldChar w:fldCharType="end"/>
            </w:r>
          </w:hyperlink>
        </w:p>
        <w:p w14:paraId="2E734A96" w14:textId="79E09CA6" w:rsidR="00EE6560" w:rsidRPr="00A82D77" w:rsidRDefault="00EE6560">
          <w:pPr>
            <w:pStyle w:val="Spistreci1"/>
            <w:rPr>
              <w:rFonts w:asciiTheme="minorHAnsi" w:eastAsiaTheme="minorEastAsia" w:hAnsiTheme="minorHAnsi" w:cstheme="minorBidi"/>
              <w:noProof/>
              <w:kern w:val="2"/>
              <w:sz w:val="22"/>
              <w:szCs w:val="22"/>
              <w14:ligatures w14:val="standardContextual"/>
            </w:rPr>
          </w:pPr>
          <w:hyperlink w:anchor="_Toc164686481" w:history="1">
            <w:r w:rsidRPr="00A82D77">
              <w:rPr>
                <w:rStyle w:val="Hipercze"/>
                <w:noProof/>
              </w:rPr>
              <w:t>§ 18.</w:t>
            </w:r>
            <w:r w:rsidRPr="00A82D77">
              <w:rPr>
                <w:rFonts w:asciiTheme="minorHAnsi" w:eastAsiaTheme="minorEastAsia" w:hAnsiTheme="minorHAnsi" w:cstheme="minorBidi"/>
                <w:noProof/>
                <w:kern w:val="2"/>
                <w:sz w:val="22"/>
                <w:szCs w:val="22"/>
                <w14:ligatures w14:val="standardContextual"/>
              </w:rPr>
              <w:tab/>
            </w:r>
            <w:r w:rsidRPr="00A82D77">
              <w:rPr>
                <w:rStyle w:val="Hipercze"/>
                <w:noProof/>
              </w:rPr>
              <w:t>Ochrona tajemnic przedsiębiorcy, zachowanie poufności</w:t>
            </w:r>
            <w:r w:rsidRPr="00A82D77">
              <w:rPr>
                <w:noProof/>
                <w:webHidden/>
              </w:rPr>
              <w:tab/>
            </w:r>
            <w:r w:rsidRPr="00A82D77">
              <w:rPr>
                <w:noProof/>
                <w:webHidden/>
              </w:rPr>
              <w:fldChar w:fldCharType="begin"/>
            </w:r>
            <w:r w:rsidRPr="00A82D77">
              <w:rPr>
                <w:noProof/>
                <w:webHidden/>
              </w:rPr>
              <w:instrText xml:space="preserve"> PAGEREF _Toc164686481 \h </w:instrText>
            </w:r>
            <w:r w:rsidRPr="00A82D77">
              <w:rPr>
                <w:noProof/>
                <w:webHidden/>
              </w:rPr>
            </w:r>
            <w:r w:rsidRPr="00A82D77">
              <w:rPr>
                <w:noProof/>
                <w:webHidden/>
              </w:rPr>
              <w:fldChar w:fldCharType="separate"/>
            </w:r>
            <w:r w:rsidR="00A145CB">
              <w:rPr>
                <w:noProof/>
                <w:webHidden/>
              </w:rPr>
              <w:t>63</w:t>
            </w:r>
            <w:r w:rsidRPr="00A82D77">
              <w:rPr>
                <w:noProof/>
                <w:webHidden/>
              </w:rPr>
              <w:fldChar w:fldCharType="end"/>
            </w:r>
          </w:hyperlink>
        </w:p>
        <w:p w14:paraId="18011CC9" w14:textId="059F111E" w:rsidR="00EE6560" w:rsidRPr="00A82D77" w:rsidRDefault="00EE6560">
          <w:pPr>
            <w:pStyle w:val="Spistreci1"/>
            <w:rPr>
              <w:rFonts w:asciiTheme="minorHAnsi" w:eastAsiaTheme="minorEastAsia" w:hAnsiTheme="minorHAnsi" w:cstheme="minorBidi"/>
              <w:noProof/>
              <w:kern w:val="2"/>
              <w:sz w:val="22"/>
              <w:szCs w:val="22"/>
              <w14:ligatures w14:val="standardContextual"/>
            </w:rPr>
          </w:pPr>
          <w:hyperlink w:anchor="_Toc164686482" w:history="1">
            <w:r w:rsidRPr="00A82D77">
              <w:rPr>
                <w:rStyle w:val="Hipercze"/>
                <w:noProof/>
              </w:rPr>
              <w:t>§ 19.</w:t>
            </w:r>
            <w:r w:rsidRPr="00A82D77">
              <w:rPr>
                <w:rFonts w:asciiTheme="minorHAnsi" w:eastAsiaTheme="minorEastAsia" w:hAnsiTheme="minorHAnsi" w:cstheme="minorBidi"/>
                <w:noProof/>
                <w:kern w:val="2"/>
                <w:sz w:val="22"/>
                <w:szCs w:val="22"/>
                <w14:ligatures w14:val="standardContextual"/>
              </w:rPr>
              <w:tab/>
            </w:r>
            <w:r w:rsidRPr="00A82D77">
              <w:rPr>
                <w:rStyle w:val="Hipercze"/>
                <w:noProof/>
              </w:rPr>
              <w:t>Zasady etyki</w:t>
            </w:r>
            <w:r w:rsidRPr="00A82D77">
              <w:rPr>
                <w:noProof/>
                <w:webHidden/>
              </w:rPr>
              <w:tab/>
            </w:r>
            <w:r w:rsidRPr="00A82D77">
              <w:rPr>
                <w:noProof/>
                <w:webHidden/>
              </w:rPr>
              <w:fldChar w:fldCharType="begin"/>
            </w:r>
            <w:r w:rsidRPr="00A82D77">
              <w:rPr>
                <w:noProof/>
                <w:webHidden/>
              </w:rPr>
              <w:instrText xml:space="preserve"> PAGEREF _Toc164686482 \h </w:instrText>
            </w:r>
            <w:r w:rsidRPr="00A82D77">
              <w:rPr>
                <w:noProof/>
                <w:webHidden/>
              </w:rPr>
            </w:r>
            <w:r w:rsidRPr="00A82D77">
              <w:rPr>
                <w:noProof/>
                <w:webHidden/>
              </w:rPr>
              <w:fldChar w:fldCharType="separate"/>
            </w:r>
            <w:r w:rsidR="00A145CB">
              <w:rPr>
                <w:noProof/>
                <w:webHidden/>
              </w:rPr>
              <w:t>64</w:t>
            </w:r>
            <w:r w:rsidRPr="00A82D77">
              <w:rPr>
                <w:noProof/>
                <w:webHidden/>
              </w:rPr>
              <w:fldChar w:fldCharType="end"/>
            </w:r>
          </w:hyperlink>
        </w:p>
        <w:p w14:paraId="7DB9F8A6" w14:textId="268C22F7" w:rsidR="00EE6560" w:rsidRPr="00A82D77" w:rsidRDefault="00EE6560">
          <w:pPr>
            <w:pStyle w:val="Spistreci1"/>
            <w:rPr>
              <w:rFonts w:asciiTheme="minorHAnsi" w:eastAsiaTheme="minorEastAsia" w:hAnsiTheme="minorHAnsi" w:cstheme="minorBidi"/>
              <w:noProof/>
              <w:kern w:val="2"/>
              <w:sz w:val="22"/>
              <w:szCs w:val="22"/>
              <w14:ligatures w14:val="standardContextual"/>
            </w:rPr>
          </w:pPr>
          <w:hyperlink w:anchor="_Toc164686483" w:history="1">
            <w:r w:rsidRPr="00A82D77">
              <w:rPr>
                <w:rStyle w:val="Hipercze"/>
                <w:noProof/>
              </w:rPr>
              <w:t>§ 20.</w:t>
            </w:r>
            <w:r w:rsidRPr="00A82D77">
              <w:rPr>
                <w:rFonts w:asciiTheme="minorHAnsi" w:eastAsiaTheme="minorEastAsia" w:hAnsiTheme="minorHAnsi" w:cstheme="minorBidi"/>
                <w:noProof/>
                <w:kern w:val="2"/>
                <w:sz w:val="22"/>
                <w:szCs w:val="22"/>
                <w14:ligatures w14:val="standardContextual"/>
              </w:rPr>
              <w:tab/>
            </w:r>
            <w:r w:rsidRPr="00A82D77">
              <w:rPr>
                <w:rStyle w:val="Hipercze"/>
                <w:noProof/>
              </w:rPr>
              <w:t>Nadzór wynikający z zarządzania środowiskowego</w:t>
            </w:r>
            <w:r w:rsidRPr="00A82D77">
              <w:rPr>
                <w:noProof/>
                <w:webHidden/>
              </w:rPr>
              <w:tab/>
            </w:r>
            <w:r w:rsidRPr="00A82D77">
              <w:rPr>
                <w:noProof/>
                <w:webHidden/>
              </w:rPr>
              <w:fldChar w:fldCharType="begin"/>
            </w:r>
            <w:r w:rsidRPr="00A82D77">
              <w:rPr>
                <w:noProof/>
                <w:webHidden/>
              </w:rPr>
              <w:instrText xml:space="preserve"> PAGEREF _Toc164686483 \h </w:instrText>
            </w:r>
            <w:r w:rsidRPr="00A82D77">
              <w:rPr>
                <w:noProof/>
                <w:webHidden/>
              </w:rPr>
            </w:r>
            <w:r w:rsidRPr="00A82D77">
              <w:rPr>
                <w:noProof/>
                <w:webHidden/>
              </w:rPr>
              <w:fldChar w:fldCharType="separate"/>
            </w:r>
            <w:r w:rsidR="00A145CB">
              <w:rPr>
                <w:noProof/>
                <w:webHidden/>
              </w:rPr>
              <w:t>64</w:t>
            </w:r>
            <w:r w:rsidRPr="00A82D77">
              <w:rPr>
                <w:noProof/>
                <w:webHidden/>
              </w:rPr>
              <w:fldChar w:fldCharType="end"/>
            </w:r>
          </w:hyperlink>
        </w:p>
        <w:p w14:paraId="6284E9E5" w14:textId="5E3EF9C8" w:rsidR="00EE6560" w:rsidRPr="00A82D77" w:rsidRDefault="00EE6560">
          <w:pPr>
            <w:pStyle w:val="Spistreci1"/>
            <w:rPr>
              <w:rFonts w:asciiTheme="minorHAnsi" w:eastAsiaTheme="minorEastAsia" w:hAnsiTheme="minorHAnsi" w:cstheme="minorBidi"/>
              <w:noProof/>
              <w:kern w:val="2"/>
              <w:sz w:val="22"/>
              <w:szCs w:val="22"/>
              <w14:ligatures w14:val="standardContextual"/>
            </w:rPr>
          </w:pPr>
          <w:hyperlink w:anchor="_Toc164686484" w:history="1">
            <w:r w:rsidRPr="00A82D77">
              <w:rPr>
                <w:rStyle w:val="Hipercze"/>
                <w:noProof/>
              </w:rPr>
              <w:t>§ 21.</w:t>
            </w:r>
            <w:r w:rsidRPr="00A82D77">
              <w:rPr>
                <w:rFonts w:asciiTheme="minorHAnsi" w:eastAsiaTheme="minorEastAsia" w:hAnsiTheme="minorHAnsi" w:cstheme="minorBidi"/>
                <w:noProof/>
                <w:kern w:val="2"/>
                <w:sz w:val="22"/>
                <w:szCs w:val="22"/>
                <w14:ligatures w14:val="standardContextual"/>
              </w:rPr>
              <w:tab/>
            </w:r>
            <w:r w:rsidRPr="00A82D77">
              <w:rPr>
                <w:rStyle w:val="Hipercze"/>
                <w:noProof/>
              </w:rPr>
              <w:t>Siła wyższa</w:t>
            </w:r>
            <w:r w:rsidRPr="00A82D77">
              <w:rPr>
                <w:noProof/>
                <w:webHidden/>
              </w:rPr>
              <w:tab/>
            </w:r>
            <w:r w:rsidRPr="00A82D77">
              <w:rPr>
                <w:noProof/>
                <w:webHidden/>
              </w:rPr>
              <w:fldChar w:fldCharType="begin"/>
            </w:r>
            <w:r w:rsidRPr="00A82D77">
              <w:rPr>
                <w:noProof/>
                <w:webHidden/>
              </w:rPr>
              <w:instrText xml:space="preserve"> PAGEREF _Toc164686484 \h </w:instrText>
            </w:r>
            <w:r w:rsidRPr="00A82D77">
              <w:rPr>
                <w:noProof/>
                <w:webHidden/>
              </w:rPr>
            </w:r>
            <w:r w:rsidRPr="00A82D77">
              <w:rPr>
                <w:noProof/>
                <w:webHidden/>
              </w:rPr>
              <w:fldChar w:fldCharType="separate"/>
            </w:r>
            <w:r w:rsidR="00A145CB">
              <w:rPr>
                <w:noProof/>
                <w:webHidden/>
              </w:rPr>
              <w:t>65</w:t>
            </w:r>
            <w:r w:rsidRPr="00A82D77">
              <w:rPr>
                <w:noProof/>
                <w:webHidden/>
              </w:rPr>
              <w:fldChar w:fldCharType="end"/>
            </w:r>
          </w:hyperlink>
        </w:p>
        <w:p w14:paraId="200DDE1F" w14:textId="02258D08" w:rsidR="00EE6560" w:rsidRPr="00A82D77" w:rsidRDefault="00EE6560">
          <w:pPr>
            <w:pStyle w:val="Spistreci1"/>
            <w:rPr>
              <w:rFonts w:asciiTheme="minorHAnsi" w:eastAsiaTheme="minorEastAsia" w:hAnsiTheme="minorHAnsi" w:cstheme="minorBidi"/>
              <w:noProof/>
              <w:kern w:val="2"/>
              <w:sz w:val="22"/>
              <w:szCs w:val="22"/>
              <w14:ligatures w14:val="standardContextual"/>
            </w:rPr>
          </w:pPr>
          <w:hyperlink w:anchor="_Toc164686485" w:history="1">
            <w:r w:rsidRPr="00A82D77">
              <w:rPr>
                <w:rStyle w:val="Hipercze"/>
                <w:noProof/>
              </w:rPr>
              <w:t>§ 22.</w:t>
            </w:r>
            <w:r w:rsidRPr="00A82D77">
              <w:rPr>
                <w:rFonts w:asciiTheme="minorHAnsi" w:eastAsiaTheme="minorEastAsia" w:hAnsiTheme="minorHAnsi" w:cstheme="minorBidi"/>
                <w:noProof/>
                <w:kern w:val="2"/>
                <w:sz w:val="22"/>
                <w:szCs w:val="22"/>
                <w14:ligatures w14:val="standardContextual"/>
              </w:rPr>
              <w:tab/>
            </w:r>
            <w:r w:rsidRPr="00A82D77">
              <w:rPr>
                <w:rStyle w:val="Hipercze"/>
                <w:noProof/>
              </w:rPr>
              <w:t>Postanowienia końcowe</w:t>
            </w:r>
            <w:r w:rsidRPr="00A82D77">
              <w:rPr>
                <w:noProof/>
                <w:webHidden/>
              </w:rPr>
              <w:tab/>
            </w:r>
            <w:r w:rsidRPr="00A82D77">
              <w:rPr>
                <w:noProof/>
                <w:webHidden/>
              </w:rPr>
              <w:fldChar w:fldCharType="begin"/>
            </w:r>
            <w:r w:rsidRPr="00A82D77">
              <w:rPr>
                <w:noProof/>
                <w:webHidden/>
              </w:rPr>
              <w:instrText xml:space="preserve"> PAGEREF _Toc164686485 \h </w:instrText>
            </w:r>
            <w:r w:rsidRPr="00A82D77">
              <w:rPr>
                <w:noProof/>
                <w:webHidden/>
              </w:rPr>
            </w:r>
            <w:r w:rsidRPr="00A82D77">
              <w:rPr>
                <w:noProof/>
                <w:webHidden/>
              </w:rPr>
              <w:fldChar w:fldCharType="separate"/>
            </w:r>
            <w:r w:rsidR="00A145CB">
              <w:rPr>
                <w:noProof/>
                <w:webHidden/>
              </w:rPr>
              <w:t>65</w:t>
            </w:r>
            <w:r w:rsidRPr="00A82D77">
              <w:rPr>
                <w:noProof/>
                <w:webHidden/>
              </w:rPr>
              <w:fldChar w:fldCharType="end"/>
            </w:r>
          </w:hyperlink>
        </w:p>
        <w:p w14:paraId="4F0EFC44" w14:textId="416A3A28" w:rsidR="00EE6560" w:rsidRPr="00A82D77" w:rsidRDefault="00EE6560">
          <w:pPr>
            <w:pStyle w:val="Spistreci1"/>
            <w:rPr>
              <w:rFonts w:asciiTheme="minorHAnsi" w:eastAsiaTheme="minorEastAsia" w:hAnsiTheme="minorHAnsi" w:cstheme="minorBidi"/>
              <w:noProof/>
              <w:kern w:val="2"/>
              <w:sz w:val="22"/>
              <w:szCs w:val="22"/>
              <w14:ligatures w14:val="standardContextual"/>
            </w:rPr>
          </w:pPr>
          <w:hyperlink w:anchor="_Toc164686486" w:history="1">
            <w:r w:rsidRPr="00A82D77">
              <w:rPr>
                <w:rStyle w:val="Hipercze"/>
                <w:noProof/>
              </w:rPr>
              <w:t>Załączniki do Umowy</w:t>
            </w:r>
            <w:r w:rsidRPr="00A82D77">
              <w:rPr>
                <w:noProof/>
                <w:webHidden/>
              </w:rPr>
              <w:tab/>
            </w:r>
            <w:r w:rsidRPr="00A82D77">
              <w:rPr>
                <w:noProof/>
                <w:webHidden/>
              </w:rPr>
              <w:fldChar w:fldCharType="begin"/>
            </w:r>
            <w:r w:rsidRPr="00A82D77">
              <w:rPr>
                <w:noProof/>
                <w:webHidden/>
              </w:rPr>
              <w:instrText xml:space="preserve"> PAGEREF _Toc164686486 \h </w:instrText>
            </w:r>
            <w:r w:rsidRPr="00A82D77">
              <w:rPr>
                <w:noProof/>
                <w:webHidden/>
              </w:rPr>
            </w:r>
            <w:r w:rsidRPr="00A82D77">
              <w:rPr>
                <w:noProof/>
                <w:webHidden/>
              </w:rPr>
              <w:fldChar w:fldCharType="separate"/>
            </w:r>
            <w:r w:rsidR="00A145CB">
              <w:rPr>
                <w:noProof/>
                <w:webHidden/>
              </w:rPr>
              <w:t>65</w:t>
            </w:r>
            <w:r w:rsidRPr="00A82D77">
              <w:rPr>
                <w:noProof/>
                <w:webHidden/>
              </w:rPr>
              <w:fldChar w:fldCharType="end"/>
            </w:r>
          </w:hyperlink>
        </w:p>
        <w:p w14:paraId="2B09694E" w14:textId="0CF08E9A" w:rsidR="000C23F8" w:rsidRPr="00A82D77" w:rsidRDefault="002354E3" w:rsidP="002354E3">
          <w:pPr>
            <w:keepNext/>
            <w:keepLines/>
            <w:spacing w:before="240" w:line="259" w:lineRule="auto"/>
            <w:rPr>
              <w:b/>
              <w:bCs/>
            </w:rPr>
          </w:pPr>
          <w:r w:rsidRPr="00A82D77">
            <w:rPr>
              <w:rFonts w:ascii="Calibri Light" w:hAnsi="Calibri Light"/>
              <w:color w:val="2F5496"/>
              <w:sz w:val="32"/>
              <w:szCs w:val="32"/>
            </w:rPr>
            <w:fldChar w:fldCharType="end"/>
          </w:r>
        </w:p>
      </w:sdtContent>
    </w:sdt>
    <w:bookmarkEnd w:id="118" w:displacedByCustomXml="prev"/>
    <w:p w14:paraId="2319A0F1" w14:textId="3105BCA5" w:rsidR="000C23F8" w:rsidRPr="00A82D77" w:rsidRDefault="000C23F8" w:rsidP="000C23F8">
      <w:pPr>
        <w:rPr>
          <w:b/>
          <w:bCs/>
          <w:sz w:val="22"/>
          <w:szCs w:val="22"/>
        </w:rPr>
      </w:pPr>
      <w:r w:rsidRPr="00A82D77">
        <w:rPr>
          <w:b/>
          <w:bCs/>
          <w:sz w:val="22"/>
          <w:szCs w:val="22"/>
        </w:rPr>
        <w:br w:type="page"/>
      </w:r>
    </w:p>
    <w:p w14:paraId="293FFB98" w14:textId="404DBADE" w:rsidR="000C23F8" w:rsidRPr="00A82D77" w:rsidRDefault="000C23F8" w:rsidP="00BC794A">
      <w:pPr>
        <w:pStyle w:val="Nagwek2"/>
        <w:spacing w:before="0"/>
      </w:pPr>
      <w:bookmarkStart w:id="119" w:name="_Toc64016200"/>
      <w:bookmarkStart w:id="120" w:name="_Toc106095860"/>
      <w:bookmarkStart w:id="121" w:name="_Toc106096300"/>
      <w:bookmarkStart w:id="122" w:name="_Toc106096404"/>
      <w:bookmarkStart w:id="123" w:name="_Toc164686464"/>
      <w:bookmarkStart w:id="124" w:name="_Hlk67825483"/>
      <w:r w:rsidRPr="00A82D77">
        <w:lastRenderedPageBreak/>
        <w:t>Podstawa zawarcia Umowy</w:t>
      </w:r>
      <w:bookmarkEnd w:id="119"/>
      <w:bookmarkEnd w:id="120"/>
      <w:bookmarkEnd w:id="121"/>
      <w:bookmarkEnd w:id="122"/>
      <w:bookmarkEnd w:id="123"/>
    </w:p>
    <w:p w14:paraId="6940BFB1" w14:textId="5FDCE955" w:rsidR="00BC794A" w:rsidRDefault="00BC794A" w:rsidP="00B076E2">
      <w:pPr>
        <w:numPr>
          <w:ilvl w:val="0"/>
          <w:numId w:val="33"/>
        </w:numPr>
        <w:ind w:hanging="357"/>
        <w:jc w:val="both"/>
        <w:rPr>
          <w:sz w:val="22"/>
          <w:szCs w:val="22"/>
        </w:rPr>
      </w:pPr>
      <w:bookmarkStart w:id="125" w:name="_Toc64016201"/>
      <w:bookmarkStart w:id="126" w:name="_Toc106095861"/>
      <w:bookmarkStart w:id="127" w:name="_Toc106096301"/>
      <w:bookmarkStart w:id="128" w:name="_Toc106096405"/>
      <w:bookmarkStart w:id="129" w:name="_Toc164686465"/>
      <w:bookmarkStart w:id="130" w:name="_Hlk106017812"/>
      <w:bookmarkEnd w:id="124"/>
      <w:r w:rsidRPr="00E66F78">
        <w:rPr>
          <w:sz w:val="22"/>
          <w:szCs w:val="22"/>
        </w:rPr>
        <w:t xml:space="preserve">Umowa została zawarta w wyniku przeprowadzenia postępowania o udzielenie zamówienia </w:t>
      </w:r>
      <w:r w:rsidRPr="008D2163">
        <w:rPr>
          <w:sz w:val="22"/>
          <w:szCs w:val="22"/>
        </w:rPr>
        <w:t>nieobjętego ustawą Prawo zamówień publicznych</w:t>
      </w:r>
      <w:r>
        <w:rPr>
          <w:sz w:val="22"/>
          <w:szCs w:val="22"/>
        </w:rPr>
        <w:t xml:space="preserve"> </w:t>
      </w:r>
      <w:r w:rsidRPr="00E66F78">
        <w:rPr>
          <w:sz w:val="22"/>
          <w:szCs w:val="22"/>
        </w:rPr>
        <w:t xml:space="preserve">pn. </w:t>
      </w:r>
      <w:r w:rsidR="002135E7">
        <w:rPr>
          <w:rFonts w:eastAsia="Calibri"/>
          <w:b/>
          <w:color w:val="000000"/>
          <w:sz w:val="22"/>
          <w:szCs w:val="22"/>
          <w:lang w:eastAsia="en-US"/>
        </w:rPr>
        <w:t>Świadczenie usług przewozowych w zakresie krajowego transportu drogowego rzeczy samochodami ciężarowymi dla Polskiej Grupy Górniczej S.A. Oddział KWK R</w:t>
      </w:r>
      <w:r w:rsidR="006D6C2E">
        <w:rPr>
          <w:rFonts w:eastAsia="Calibri"/>
          <w:b/>
          <w:color w:val="000000"/>
          <w:sz w:val="22"/>
          <w:szCs w:val="22"/>
          <w:lang w:eastAsia="en-US"/>
        </w:rPr>
        <w:t>OW</w:t>
      </w:r>
      <w:r w:rsidR="002135E7">
        <w:rPr>
          <w:rFonts w:eastAsia="Calibri"/>
          <w:b/>
          <w:color w:val="000000"/>
          <w:sz w:val="22"/>
          <w:szCs w:val="22"/>
          <w:lang w:eastAsia="en-US"/>
        </w:rPr>
        <w:t xml:space="preserve"> </w:t>
      </w:r>
      <w:r w:rsidR="002135E7" w:rsidRPr="000128D6">
        <w:rPr>
          <w:rFonts w:eastAsia="Calibri"/>
          <w:bCs/>
          <w:color w:val="000000"/>
          <w:sz w:val="22"/>
          <w:szCs w:val="22"/>
          <w:lang w:eastAsia="en-US"/>
        </w:rPr>
        <w:t>z podziałem na zadania</w:t>
      </w:r>
      <w:r>
        <w:rPr>
          <w:b/>
          <w:sz w:val="22"/>
          <w:szCs w:val="22"/>
        </w:rPr>
        <w:t xml:space="preserve">, </w:t>
      </w:r>
      <w:r w:rsidRPr="00123488">
        <w:rPr>
          <w:bCs/>
          <w:sz w:val="22"/>
          <w:szCs w:val="22"/>
        </w:rPr>
        <w:t>n</w:t>
      </w:r>
      <w:r w:rsidRPr="00E66F78">
        <w:rPr>
          <w:sz w:val="22"/>
          <w:szCs w:val="22"/>
        </w:rPr>
        <w:t>r sp</w:t>
      </w:r>
      <w:r>
        <w:rPr>
          <w:sz w:val="22"/>
          <w:szCs w:val="22"/>
        </w:rPr>
        <w:t>rawy: 4</w:t>
      </w:r>
      <w:r w:rsidR="006D6C2E">
        <w:rPr>
          <w:sz w:val="22"/>
          <w:szCs w:val="22"/>
        </w:rPr>
        <w:t>92601041</w:t>
      </w:r>
      <w:r w:rsidR="002135E7">
        <w:rPr>
          <w:sz w:val="22"/>
          <w:szCs w:val="22"/>
        </w:rPr>
        <w:t>.</w:t>
      </w:r>
    </w:p>
    <w:p w14:paraId="65C8BE9D" w14:textId="77777777" w:rsidR="00BC794A" w:rsidRPr="00BC794A" w:rsidRDefault="00BC794A" w:rsidP="00B076E2">
      <w:pPr>
        <w:numPr>
          <w:ilvl w:val="0"/>
          <w:numId w:val="33"/>
        </w:numPr>
        <w:ind w:hanging="357"/>
        <w:jc w:val="both"/>
        <w:rPr>
          <w:sz w:val="22"/>
          <w:szCs w:val="22"/>
        </w:rPr>
      </w:pPr>
      <w:r w:rsidRPr="000C0BCE">
        <w:rPr>
          <w:bCs/>
          <w:iCs/>
          <w:sz w:val="22"/>
          <w:szCs w:val="22"/>
        </w:rPr>
        <w:t xml:space="preserve">Wynik postępowania został </w:t>
      </w:r>
      <w:r w:rsidRPr="008D2163">
        <w:rPr>
          <w:bCs/>
          <w:iCs/>
          <w:sz w:val="22"/>
          <w:szCs w:val="22"/>
        </w:rPr>
        <w:t xml:space="preserve">zatwierdzony Uchwałą Zarządu PGG S.A. </w:t>
      </w:r>
      <w:r>
        <w:rPr>
          <w:bCs/>
          <w:iCs/>
          <w:sz w:val="22"/>
          <w:szCs w:val="22"/>
        </w:rPr>
        <w:t>N</w:t>
      </w:r>
      <w:r w:rsidRPr="008D2163">
        <w:rPr>
          <w:bCs/>
          <w:iCs/>
          <w:sz w:val="22"/>
          <w:szCs w:val="22"/>
        </w:rPr>
        <w:t xml:space="preserve">r </w:t>
      </w:r>
      <w:r>
        <w:rPr>
          <w:bCs/>
          <w:iCs/>
          <w:sz w:val="22"/>
          <w:szCs w:val="22"/>
        </w:rPr>
        <w:t>………</w:t>
      </w:r>
    </w:p>
    <w:p w14:paraId="62A48672" w14:textId="77777777" w:rsidR="00BC794A" w:rsidRPr="00E110C0" w:rsidRDefault="00BC794A" w:rsidP="00BC794A">
      <w:pPr>
        <w:ind w:left="360"/>
        <w:jc w:val="both"/>
        <w:rPr>
          <w:sz w:val="22"/>
          <w:szCs w:val="22"/>
        </w:rPr>
      </w:pPr>
    </w:p>
    <w:p w14:paraId="2AA2865F" w14:textId="5AFDC376" w:rsidR="000C23F8" w:rsidRPr="00A82D77" w:rsidRDefault="000C23F8" w:rsidP="00BC794A">
      <w:pPr>
        <w:pStyle w:val="Nagwek2"/>
        <w:spacing w:before="0"/>
      </w:pPr>
      <w:r w:rsidRPr="00A82D77">
        <w:t>Przedmiot Umowy</w:t>
      </w:r>
      <w:bookmarkEnd w:id="125"/>
      <w:bookmarkEnd w:id="126"/>
      <w:bookmarkEnd w:id="127"/>
      <w:bookmarkEnd w:id="128"/>
      <w:bookmarkEnd w:id="129"/>
    </w:p>
    <w:p w14:paraId="60E64105" w14:textId="0326BDDB" w:rsidR="00BC794A" w:rsidRPr="00EE2051" w:rsidRDefault="00BC794A" w:rsidP="009A4BD2">
      <w:pPr>
        <w:numPr>
          <w:ilvl w:val="0"/>
          <w:numId w:val="80"/>
        </w:numPr>
        <w:jc w:val="both"/>
        <w:rPr>
          <w:sz w:val="22"/>
          <w:szCs w:val="22"/>
        </w:rPr>
      </w:pPr>
      <w:bookmarkStart w:id="131" w:name="_Hlk67825626"/>
      <w:r w:rsidRPr="00E66F78">
        <w:rPr>
          <w:sz w:val="22"/>
          <w:szCs w:val="22"/>
        </w:rPr>
        <w:t xml:space="preserve">Przedmiotem Umowy jest </w:t>
      </w:r>
      <w:r w:rsidRPr="004B3C8C">
        <w:rPr>
          <w:rFonts w:eastAsia="Calibri"/>
          <w:color w:val="000000"/>
          <w:sz w:val="22"/>
          <w:szCs w:val="22"/>
          <w:lang w:eastAsia="en-US"/>
        </w:rPr>
        <w:t xml:space="preserve">świadczenie usług </w:t>
      </w:r>
      <w:r w:rsidR="002135E7">
        <w:rPr>
          <w:rFonts w:eastAsia="Calibri"/>
          <w:color w:val="000000"/>
          <w:sz w:val="22"/>
          <w:szCs w:val="22"/>
          <w:lang w:eastAsia="en-US"/>
        </w:rPr>
        <w:t xml:space="preserve">przewozowych w zakresie krajowego transportu drogowego rzeczy samochodami ciężarowymi dla Polskiej Grupy Górniczej S.A. Oddział KWK </w:t>
      </w:r>
      <w:r w:rsidR="006D6C2E">
        <w:rPr>
          <w:rFonts w:eastAsia="Calibri"/>
          <w:color w:val="000000"/>
          <w:sz w:val="22"/>
          <w:szCs w:val="22"/>
          <w:lang w:eastAsia="en-US"/>
        </w:rPr>
        <w:t>ROW</w:t>
      </w:r>
      <w:r>
        <w:rPr>
          <w:rFonts w:eastAsia="Calibri"/>
          <w:color w:val="000000"/>
          <w:sz w:val="22"/>
          <w:szCs w:val="22"/>
          <w:lang w:eastAsia="en-US"/>
        </w:rPr>
        <w:t xml:space="preserve"> w zakresie zadania nr ….</w:t>
      </w:r>
    </w:p>
    <w:p w14:paraId="7C594916" w14:textId="77777777" w:rsidR="00BC794A" w:rsidRPr="000C3221" w:rsidRDefault="00BC794A" w:rsidP="009A4BD2">
      <w:pPr>
        <w:numPr>
          <w:ilvl w:val="0"/>
          <w:numId w:val="80"/>
        </w:numPr>
        <w:ind w:hanging="357"/>
        <w:jc w:val="both"/>
        <w:rPr>
          <w:sz w:val="22"/>
          <w:szCs w:val="22"/>
        </w:rPr>
      </w:pPr>
      <w:r w:rsidRPr="000C3221">
        <w:rPr>
          <w:sz w:val="22"/>
          <w:szCs w:val="22"/>
        </w:rPr>
        <w:t xml:space="preserve">Szczegółowy Opis Przedmiotu Zamówienia (SOPZ) stanowi </w:t>
      </w:r>
      <w:r w:rsidRPr="000C3221">
        <w:rPr>
          <w:b/>
          <w:bCs/>
          <w:sz w:val="22"/>
          <w:szCs w:val="22"/>
        </w:rPr>
        <w:t>Załącznik nr 1 do Umowy</w:t>
      </w:r>
      <w:r w:rsidRPr="000C3221">
        <w:rPr>
          <w:sz w:val="22"/>
          <w:szCs w:val="22"/>
        </w:rPr>
        <w:t>.</w:t>
      </w:r>
    </w:p>
    <w:p w14:paraId="0855BCE5" w14:textId="0DD450A8" w:rsidR="00BC794A" w:rsidRPr="00500E2A" w:rsidRDefault="00BC794A" w:rsidP="009A4BD2">
      <w:pPr>
        <w:numPr>
          <w:ilvl w:val="0"/>
          <w:numId w:val="80"/>
        </w:numPr>
        <w:ind w:left="357" w:hanging="357"/>
        <w:jc w:val="both"/>
        <w:rPr>
          <w:sz w:val="22"/>
          <w:szCs w:val="22"/>
        </w:rPr>
      </w:pPr>
      <w:r w:rsidRPr="00500E2A">
        <w:rPr>
          <w:sz w:val="22"/>
          <w:szCs w:val="22"/>
        </w:rPr>
        <w:t xml:space="preserve">Wykonawca zobowiązuje się do wykonania </w:t>
      </w:r>
      <w:r>
        <w:rPr>
          <w:sz w:val="22"/>
          <w:szCs w:val="22"/>
        </w:rPr>
        <w:t>p</w:t>
      </w:r>
      <w:r w:rsidRPr="00500E2A">
        <w:rPr>
          <w:sz w:val="22"/>
          <w:szCs w:val="22"/>
        </w:rPr>
        <w:t xml:space="preserve">rzedmiotu Umowy zgodnie z wymaganiami określonymi </w:t>
      </w:r>
      <w:r w:rsidR="00CD68AA">
        <w:rPr>
          <w:sz w:val="22"/>
          <w:szCs w:val="22"/>
        </w:rPr>
        <w:br/>
      </w:r>
      <w:r w:rsidRPr="00500E2A">
        <w:rPr>
          <w:sz w:val="22"/>
          <w:szCs w:val="22"/>
        </w:rPr>
        <w:t xml:space="preserve">w SOPZ, niniejszej Umowie, wymaganiami prawa powszechnie obowiązującego oraz regulacjami wewnętrznymi </w:t>
      </w:r>
      <w:r>
        <w:rPr>
          <w:sz w:val="22"/>
          <w:szCs w:val="22"/>
        </w:rPr>
        <w:t>Zamawiającego</w:t>
      </w:r>
      <w:r w:rsidRPr="00500E2A">
        <w:rPr>
          <w:sz w:val="22"/>
          <w:szCs w:val="22"/>
        </w:rPr>
        <w:t xml:space="preserve"> wskazanymi w Umowie lub SOPZ. </w:t>
      </w:r>
    </w:p>
    <w:p w14:paraId="5C3C3FE2" w14:textId="77777777" w:rsidR="00BC794A" w:rsidRDefault="00BC794A" w:rsidP="009A4BD2">
      <w:pPr>
        <w:numPr>
          <w:ilvl w:val="0"/>
          <w:numId w:val="80"/>
        </w:numPr>
        <w:ind w:left="357"/>
        <w:jc w:val="both"/>
        <w:rPr>
          <w:sz w:val="22"/>
          <w:szCs w:val="22"/>
        </w:rPr>
      </w:pPr>
      <w:r w:rsidRPr="008953DB">
        <w:rPr>
          <w:sz w:val="22"/>
          <w:szCs w:val="22"/>
        </w:rPr>
        <w:t xml:space="preserve">Realizacja Umowy </w:t>
      </w:r>
      <w:r w:rsidRPr="00EE2051">
        <w:rPr>
          <w:iCs/>
          <w:sz w:val="22"/>
          <w:szCs w:val="22"/>
        </w:rPr>
        <w:t>nie wymaga</w:t>
      </w:r>
      <w:r w:rsidRPr="00C23858">
        <w:rPr>
          <w:color w:val="FF0000"/>
          <w:sz w:val="22"/>
          <w:szCs w:val="22"/>
        </w:rPr>
        <w:t xml:space="preserve"> </w:t>
      </w:r>
      <w:r w:rsidRPr="008953DB">
        <w:rPr>
          <w:sz w:val="22"/>
          <w:szCs w:val="22"/>
        </w:rPr>
        <w:t xml:space="preserve">świadczenia </w:t>
      </w:r>
      <w:r w:rsidRPr="00853323">
        <w:rPr>
          <w:sz w:val="22"/>
          <w:szCs w:val="22"/>
        </w:rPr>
        <w:t>usług</w:t>
      </w:r>
      <w:r w:rsidRPr="00B476BF">
        <w:rPr>
          <w:color w:val="FF0000"/>
          <w:sz w:val="22"/>
          <w:szCs w:val="22"/>
        </w:rPr>
        <w:t xml:space="preserve"> </w:t>
      </w:r>
      <w:r w:rsidRPr="008953DB">
        <w:rPr>
          <w:sz w:val="22"/>
          <w:szCs w:val="22"/>
        </w:rPr>
        <w:t xml:space="preserve">przez </w:t>
      </w:r>
      <w:r>
        <w:rPr>
          <w:sz w:val="22"/>
          <w:szCs w:val="22"/>
        </w:rPr>
        <w:t>Zamawiającego</w:t>
      </w:r>
      <w:r w:rsidRPr="008953DB">
        <w:rPr>
          <w:sz w:val="22"/>
          <w:szCs w:val="22"/>
        </w:rPr>
        <w:t xml:space="preserve"> na rzecz Wykonawcy na podstawie odrębnej umowy (Umowa Przychodowa). </w:t>
      </w:r>
    </w:p>
    <w:p w14:paraId="1EACE0DB" w14:textId="77777777" w:rsidR="00BC794A" w:rsidRPr="004D7723" w:rsidRDefault="00BC794A" w:rsidP="00BC794A">
      <w:pPr>
        <w:ind w:left="357"/>
        <w:jc w:val="both"/>
        <w:rPr>
          <w:sz w:val="22"/>
          <w:szCs w:val="22"/>
        </w:rPr>
      </w:pPr>
    </w:p>
    <w:p w14:paraId="055A860C" w14:textId="41E19AFB" w:rsidR="000C23F8" w:rsidRPr="006274E1" w:rsidRDefault="000C23F8" w:rsidP="00BC794A">
      <w:pPr>
        <w:pStyle w:val="Nagwek2"/>
        <w:spacing w:before="0"/>
      </w:pPr>
      <w:bookmarkStart w:id="132" w:name="_Toc64016202"/>
      <w:bookmarkStart w:id="133" w:name="_Toc106095862"/>
      <w:bookmarkStart w:id="134" w:name="_Toc106096302"/>
      <w:bookmarkStart w:id="135" w:name="_Toc106096406"/>
      <w:bookmarkStart w:id="136" w:name="_Toc164686466"/>
      <w:bookmarkEnd w:id="130"/>
      <w:r w:rsidRPr="006274E1">
        <w:t>Cena i sposób rozliczeń</w:t>
      </w:r>
      <w:bookmarkEnd w:id="132"/>
      <w:bookmarkEnd w:id="133"/>
      <w:bookmarkEnd w:id="134"/>
      <w:bookmarkEnd w:id="135"/>
      <w:bookmarkEnd w:id="136"/>
      <w:r w:rsidR="00202FC9">
        <w:t xml:space="preserve"> (odpowiednio dla Zadania)</w:t>
      </w:r>
    </w:p>
    <w:p w14:paraId="64B45175" w14:textId="77777777" w:rsidR="00E47074" w:rsidRDefault="00E47074" w:rsidP="00B076E2">
      <w:pPr>
        <w:numPr>
          <w:ilvl w:val="0"/>
          <w:numId w:val="34"/>
        </w:numPr>
        <w:ind w:hanging="357"/>
        <w:jc w:val="both"/>
        <w:rPr>
          <w:sz w:val="22"/>
          <w:szCs w:val="22"/>
        </w:rPr>
      </w:pPr>
      <w:bookmarkStart w:id="137" w:name="_Toc106095863"/>
      <w:bookmarkStart w:id="138" w:name="_Toc106096303"/>
      <w:bookmarkStart w:id="139" w:name="_Toc106096407"/>
      <w:bookmarkStart w:id="140" w:name="_Toc164686467"/>
      <w:r w:rsidRPr="00E66F78">
        <w:rPr>
          <w:sz w:val="22"/>
          <w:szCs w:val="22"/>
        </w:rPr>
        <w:t xml:space="preserve">Wartość Umowy </w:t>
      </w:r>
      <w:r>
        <w:rPr>
          <w:sz w:val="22"/>
          <w:szCs w:val="22"/>
        </w:rPr>
        <w:t xml:space="preserve">nie przekroczy kwoty </w:t>
      </w:r>
      <w:r w:rsidRPr="00E66F78">
        <w:rPr>
          <w:sz w:val="22"/>
          <w:szCs w:val="22"/>
        </w:rPr>
        <w:t>……………… zł netto</w:t>
      </w:r>
      <w:r>
        <w:rPr>
          <w:sz w:val="22"/>
          <w:szCs w:val="22"/>
        </w:rPr>
        <w:t>.</w:t>
      </w:r>
    </w:p>
    <w:p w14:paraId="74A5F1CF" w14:textId="2526E99E" w:rsidR="00E47074" w:rsidRDefault="00E47074" w:rsidP="00B076E2">
      <w:pPr>
        <w:numPr>
          <w:ilvl w:val="0"/>
          <w:numId w:val="34"/>
        </w:numPr>
        <w:ind w:hanging="357"/>
        <w:jc w:val="both"/>
        <w:rPr>
          <w:sz w:val="22"/>
          <w:szCs w:val="22"/>
        </w:rPr>
      </w:pPr>
      <w:r>
        <w:rPr>
          <w:sz w:val="22"/>
          <w:szCs w:val="22"/>
        </w:rPr>
        <w:t>Maksymalna wartość</w:t>
      </w:r>
      <w:r w:rsidRPr="00500E2A">
        <w:rPr>
          <w:sz w:val="22"/>
          <w:szCs w:val="22"/>
        </w:rPr>
        <w:t xml:space="preserve"> Umowy, o której mowa w ust. 1, została ustalona w oparciu o ceny jednostkowe</w:t>
      </w:r>
      <w:r>
        <w:rPr>
          <w:sz w:val="22"/>
          <w:szCs w:val="22"/>
        </w:rPr>
        <w:t xml:space="preserve"> uzyskane w przeprowadzonym postępowaniu oraz szacunkową liczbę jednostek podaną </w:t>
      </w:r>
      <w:r w:rsidR="00CD68AA">
        <w:rPr>
          <w:sz w:val="22"/>
          <w:szCs w:val="22"/>
        </w:rPr>
        <w:br/>
      </w:r>
      <w:r>
        <w:rPr>
          <w:sz w:val="22"/>
          <w:szCs w:val="22"/>
        </w:rPr>
        <w:t>w Specyfikacji Warunków Zamówienia</w:t>
      </w:r>
      <w:r w:rsidRPr="00853323">
        <w:rPr>
          <w:sz w:val="22"/>
          <w:szCs w:val="22"/>
        </w:rPr>
        <w:t>.</w:t>
      </w:r>
    </w:p>
    <w:p w14:paraId="1D3A7927" w14:textId="77777777" w:rsidR="00E47074" w:rsidRPr="00E27F35" w:rsidRDefault="00E47074" w:rsidP="00B076E2">
      <w:pPr>
        <w:numPr>
          <w:ilvl w:val="0"/>
          <w:numId w:val="34"/>
        </w:numPr>
        <w:ind w:hanging="357"/>
        <w:jc w:val="both"/>
        <w:rPr>
          <w:sz w:val="22"/>
          <w:szCs w:val="22"/>
        </w:rPr>
      </w:pPr>
      <w:r>
        <w:rPr>
          <w:sz w:val="22"/>
          <w:szCs w:val="22"/>
        </w:rPr>
        <w:t xml:space="preserve">Do </w:t>
      </w:r>
      <w:r>
        <w:rPr>
          <w:sz w:val="22"/>
        </w:rPr>
        <w:t>cen</w:t>
      </w:r>
      <w:r w:rsidRPr="00E27F35">
        <w:rPr>
          <w:sz w:val="22"/>
        </w:rPr>
        <w:t xml:space="preserve"> </w:t>
      </w:r>
      <w:r>
        <w:rPr>
          <w:sz w:val="22"/>
        </w:rPr>
        <w:t xml:space="preserve">netto </w:t>
      </w:r>
      <w:r w:rsidRPr="00E27F35">
        <w:rPr>
          <w:sz w:val="22"/>
        </w:rPr>
        <w:t>zostanie doliczony podatek</w:t>
      </w:r>
      <w:r w:rsidRPr="00E27F35">
        <w:rPr>
          <w:sz w:val="22"/>
          <w:szCs w:val="22"/>
        </w:rPr>
        <w:t xml:space="preserve"> VAT zgodnie z przepisami obowiązującymi w okresie   </w:t>
      </w:r>
    </w:p>
    <w:p w14:paraId="674696D2" w14:textId="77777777" w:rsidR="00E47074" w:rsidRDefault="00E47074" w:rsidP="00E47074">
      <w:pPr>
        <w:pStyle w:val="bullet"/>
        <w:tabs>
          <w:tab w:val="left" w:pos="284"/>
        </w:tabs>
        <w:spacing w:before="0" w:after="0"/>
        <w:jc w:val="both"/>
        <w:rPr>
          <w:sz w:val="22"/>
          <w:szCs w:val="22"/>
        </w:rPr>
      </w:pPr>
      <w:r>
        <w:rPr>
          <w:sz w:val="22"/>
          <w:szCs w:val="22"/>
        </w:rPr>
        <w:t xml:space="preserve">       realizacji Umowy.</w:t>
      </w:r>
    </w:p>
    <w:p w14:paraId="734B944D" w14:textId="192F0D25" w:rsidR="007C7BB6" w:rsidRDefault="007C7BB6" w:rsidP="007C7BB6">
      <w:pPr>
        <w:numPr>
          <w:ilvl w:val="0"/>
          <w:numId w:val="34"/>
        </w:numPr>
        <w:ind w:left="357" w:hanging="357"/>
        <w:jc w:val="both"/>
        <w:rPr>
          <w:sz w:val="22"/>
          <w:szCs w:val="22"/>
        </w:rPr>
      </w:pPr>
      <w:r>
        <w:rPr>
          <w:sz w:val="22"/>
          <w:szCs w:val="22"/>
        </w:rPr>
        <w:t>Ceny jednostkowe netto, w oparciu o które będą rozliczane wykonane usługi wynoszą:</w:t>
      </w:r>
    </w:p>
    <w:p w14:paraId="358538E5" w14:textId="77777777" w:rsidR="007C7BB6" w:rsidRDefault="007C7BB6" w:rsidP="007C7BB6">
      <w:pPr>
        <w:pStyle w:val="Akapitzlist"/>
        <w:numPr>
          <w:ilvl w:val="1"/>
          <w:numId w:val="34"/>
        </w:numPr>
        <w:jc w:val="both"/>
        <w:rPr>
          <w:sz w:val="22"/>
          <w:szCs w:val="22"/>
        </w:rPr>
      </w:pPr>
      <w:r>
        <w:rPr>
          <w:sz w:val="22"/>
          <w:szCs w:val="22"/>
        </w:rPr>
        <w:t>Zadanie nr ….</w:t>
      </w:r>
    </w:p>
    <w:p w14:paraId="52E48AD2" w14:textId="77777777" w:rsidR="007C7BB6" w:rsidRDefault="007C7BB6" w:rsidP="007C7BB6">
      <w:pPr>
        <w:pStyle w:val="Akapitzlist"/>
        <w:numPr>
          <w:ilvl w:val="0"/>
          <w:numId w:val="120"/>
        </w:numPr>
        <w:jc w:val="both"/>
        <w:rPr>
          <w:sz w:val="22"/>
          <w:szCs w:val="22"/>
        </w:rPr>
      </w:pPr>
      <w:r>
        <w:rPr>
          <w:sz w:val="22"/>
          <w:szCs w:val="22"/>
        </w:rPr>
        <w:t>stawka jednostkowa za jazdę - …… zł/h netto,</w:t>
      </w:r>
    </w:p>
    <w:p w14:paraId="24AE8E21" w14:textId="77777777" w:rsidR="007C7BB6" w:rsidRDefault="007C7BB6" w:rsidP="007C7BB6">
      <w:pPr>
        <w:pStyle w:val="Akapitzlist"/>
        <w:numPr>
          <w:ilvl w:val="0"/>
          <w:numId w:val="120"/>
        </w:numPr>
        <w:jc w:val="both"/>
        <w:rPr>
          <w:sz w:val="22"/>
          <w:szCs w:val="22"/>
        </w:rPr>
      </w:pPr>
      <w:r>
        <w:rPr>
          <w:sz w:val="22"/>
          <w:szCs w:val="22"/>
        </w:rPr>
        <w:t>stawka jednostkowa za postój – stawka za godzinę jazdy z poz. jw. x 0,7,</w:t>
      </w:r>
    </w:p>
    <w:p w14:paraId="578F5AC8" w14:textId="77777777" w:rsidR="007C7BB6" w:rsidRDefault="007C7BB6" w:rsidP="007C7BB6">
      <w:pPr>
        <w:pStyle w:val="Akapitzlist"/>
        <w:numPr>
          <w:ilvl w:val="0"/>
          <w:numId w:val="120"/>
        </w:numPr>
        <w:jc w:val="both"/>
        <w:rPr>
          <w:sz w:val="22"/>
          <w:szCs w:val="22"/>
        </w:rPr>
      </w:pPr>
      <w:r>
        <w:rPr>
          <w:sz w:val="22"/>
          <w:szCs w:val="22"/>
        </w:rPr>
        <w:t>stawka jednostkowa za km powyżej 100 km - …….. zł/km netto.</w:t>
      </w:r>
    </w:p>
    <w:p w14:paraId="319A9FD8" w14:textId="77777777" w:rsidR="007C7BB6" w:rsidRDefault="007C7BB6" w:rsidP="007C7BB6">
      <w:pPr>
        <w:pStyle w:val="Akapitzlist"/>
        <w:numPr>
          <w:ilvl w:val="1"/>
          <w:numId w:val="34"/>
        </w:numPr>
        <w:jc w:val="both"/>
        <w:rPr>
          <w:sz w:val="22"/>
          <w:szCs w:val="22"/>
        </w:rPr>
      </w:pPr>
      <w:r>
        <w:rPr>
          <w:sz w:val="22"/>
          <w:szCs w:val="22"/>
        </w:rPr>
        <w:t>Zadanie nr ….</w:t>
      </w:r>
    </w:p>
    <w:p w14:paraId="13F2FE9C" w14:textId="77777777" w:rsidR="007C7BB6" w:rsidRDefault="007C7BB6" w:rsidP="007C7BB6">
      <w:pPr>
        <w:pStyle w:val="Akapitzlist"/>
        <w:numPr>
          <w:ilvl w:val="2"/>
          <w:numId w:val="34"/>
        </w:numPr>
        <w:jc w:val="both"/>
        <w:rPr>
          <w:sz w:val="22"/>
          <w:szCs w:val="22"/>
        </w:rPr>
      </w:pPr>
      <w:r>
        <w:rPr>
          <w:sz w:val="22"/>
          <w:szCs w:val="22"/>
        </w:rPr>
        <w:t>stawka jednostkowa za jazdę - …….zł/h netto,</w:t>
      </w:r>
    </w:p>
    <w:p w14:paraId="6C1E51AE" w14:textId="77777777" w:rsidR="007C7BB6" w:rsidRPr="00B50810" w:rsidRDefault="007C7BB6" w:rsidP="007C7BB6">
      <w:pPr>
        <w:pStyle w:val="Akapitzlist"/>
        <w:numPr>
          <w:ilvl w:val="2"/>
          <w:numId w:val="34"/>
        </w:numPr>
        <w:jc w:val="both"/>
        <w:rPr>
          <w:sz w:val="22"/>
          <w:szCs w:val="22"/>
        </w:rPr>
      </w:pPr>
      <w:r>
        <w:rPr>
          <w:sz w:val="22"/>
          <w:szCs w:val="22"/>
        </w:rPr>
        <w:t>stawka jednostkowa za postój – stawka za godzinę jazdy z poz. jw. x 0,7.</w:t>
      </w:r>
      <w:r w:rsidRPr="00B50810">
        <w:rPr>
          <w:sz w:val="22"/>
          <w:szCs w:val="22"/>
        </w:rPr>
        <w:t xml:space="preserve"> </w:t>
      </w:r>
    </w:p>
    <w:p w14:paraId="62306417" w14:textId="3D180807" w:rsidR="007C7BB6" w:rsidRPr="00527411" w:rsidRDefault="007C7BB6" w:rsidP="007C7BB6">
      <w:pPr>
        <w:numPr>
          <w:ilvl w:val="0"/>
          <w:numId w:val="34"/>
        </w:numPr>
        <w:ind w:left="357" w:hanging="357"/>
        <w:jc w:val="both"/>
        <w:rPr>
          <w:sz w:val="22"/>
          <w:szCs w:val="22"/>
        </w:rPr>
      </w:pPr>
      <w:r>
        <w:rPr>
          <w:sz w:val="22"/>
          <w:szCs w:val="22"/>
        </w:rPr>
        <w:t xml:space="preserve">Wykonawcy </w:t>
      </w:r>
      <w:r w:rsidRPr="00527411">
        <w:rPr>
          <w:sz w:val="22"/>
          <w:szCs w:val="22"/>
        </w:rPr>
        <w:t xml:space="preserve">przysługuje wynagrodzenie za faktycznie świadczone usługi wyliczone zgodnie z częścią </w:t>
      </w:r>
      <w:r w:rsidRPr="00A1570A">
        <w:rPr>
          <w:sz w:val="22"/>
          <w:szCs w:val="22"/>
        </w:rPr>
        <w:t>V</w:t>
      </w:r>
      <w:r w:rsidRPr="00527411">
        <w:rPr>
          <w:sz w:val="22"/>
          <w:szCs w:val="22"/>
        </w:rPr>
        <w:t xml:space="preserve"> Szczegółowego opisu przedmiotu zamówienia (SOPZ) stanowiącego Załącznik</w:t>
      </w:r>
      <w:r>
        <w:rPr>
          <w:sz w:val="22"/>
          <w:szCs w:val="22"/>
        </w:rPr>
        <w:t xml:space="preserve"> nr 1 do Umowy, </w:t>
      </w:r>
      <w:r>
        <w:rPr>
          <w:sz w:val="22"/>
          <w:szCs w:val="22"/>
        </w:rPr>
        <w:br/>
        <w:t xml:space="preserve">z zastrzeżeniem </w:t>
      </w:r>
      <w:r w:rsidRPr="00527411">
        <w:rPr>
          <w:sz w:val="22"/>
          <w:szCs w:val="22"/>
        </w:rPr>
        <w:t>iż:</w:t>
      </w:r>
    </w:p>
    <w:p w14:paraId="757CA523" w14:textId="77777777" w:rsidR="007C7BB6" w:rsidRPr="00527411" w:rsidRDefault="007C7BB6" w:rsidP="007C7BB6">
      <w:pPr>
        <w:pStyle w:val="Akapitzlist"/>
        <w:numPr>
          <w:ilvl w:val="0"/>
          <w:numId w:val="121"/>
        </w:numPr>
        <w:ind w:left="709" w:hanging="283"/>
        <w:jc w:val="both"/>
        <w:rPr>
          <w:sz w:val="22"/>
          <w:szCs w:val="22"/>
        </w:rPr>
      </w:pPr>
      <w:r w:rsidRPr="00527411">
        <w:rPr>
          <w:sz w:val="22"/>
          <w:szCs w:val="22"/>
        </w:rPr>
        <w:t xml:space="preserve">Miesięczne rozliczenie wykonanej usługi będzie następowało z uwzględnieniem zasad korekty paliwowej BAF stanowiącej załącznik nr </w:t>
      </w:r>
      <w:r>
        <w:rPr>
          <w:sz w:val="22"/>
          <w:szCs w:val="22"/>
        </w:rPr>
        <w:t xml:space="preserve">1.5 do załącznika nr 1 </w:t>
      </w:r>
      <w:r w:rsidRPr="00527411">
        <w:rPr>
          <w:sz w:val="22"/>
          <w:szCs w:val="22"/>
        </w:rPr>
        <w:t xml:space="preserve">do </w:t>
      </w:r>
      <w:r>
        <w:rPr>
          <w:sz w:val="22"/>
          <w:szCs w:val="22"/>
        </w:rPr>
        <w:t xml:space="preserve">niniejszej </w:t>
      </w:r>
      <w:r w:rsidRPr="00527411">
        <w:rPr>
          <w:sz w:val="22"/>
          <w:szCs w:val="22"/>
        </w:rPr>
        <w:t>umowy,</w:t>
      </w:r>
    </w:p>
    <w:p w14:paraId="49D8274D" w14:textId="77777777" w:rsidR="007C7BB6" w:rsidRPr="00527411" w:rsidRDefault="007C7BB6" w:rsidP="007C7BB6">
      <w:pPr>
        <w:pStyle w:val="Akapitzlist"/>
        <w:numPr>
          <w:ilvl w:val="0"/>
          <w:numId w:val="121"/>
        </w:numPr>
        <w:ind w:left="709" w:hanging="283"/>
        <w:jc w:val="both"/>
        <w:rPr>
          <w:sz w:val="22"/>
          <w:szCs w:val="22"/>
        </w:rPr>
      </w:pPr>
      <w:r w:rsidRPr="00527411">
        <w:rPr>
          <w:sz w:val="22"/>
          <w:szCs w:val="22"/>
        </w:rPr>
        <w:t xml:space="preserve">cena referencyjna (bazowa) wynosi ........ zł (hurtowa cena jednego litra oleju napędowego </w:t>
      </w:r>
      <w:proofErr w:type="spellStart"/>
      <w:r w:rsidRPr="00527411">
        <w:rPr>
          <w:sz w:val="22"/>
          <w:szCs w:val="22"/>
        </w:rPr>
        <w:t>Ekodiesel</w:t>
      </w:r>
      <w:proofErr w:type="spellEnd"/>
      <w:r w:rsidRPr="00527411">
        <w:rPr>
          <w:sz w:val="22"/>
          <w:szCs w:val="22"/>
        </w:rPr>
        <w:t xml:space="preserve"> obowiązująca w dniu otwarcia ofert),</w:t>
      </w:r>
    </w:p>
    <w:p w14:paraId="04688AEB" w14:textId="77777777" w:rsidR="007C7BB6" w:rsidRPr="0026275F" w:rsidRDefault="007C7BB6" w:rsidP="007C7BB6">
      <w:pPr>
        <w:pStyle w:val="Akapitzlist"/>
        <w:numPr>
          <w:ilvl w:val="0"/>
          <w:numId w:val="121"/>
        </w:numPr>
        <w:ind w:left="709" w:hanging="283"/>
        <w:jc w:val="both"/>
        <w:rPr>
          <w:sz w:val="22"/>
          <w:szCs w:val="22"/>
        </w:rPr>
      </w:pPr>
      <w:r w:rsidRPr="00527411">
        <w:rPr>
          <w:rFonts w:eastAsia="+mj-ea"/>
          <w:kern w:val="24"/>
          <w:sz w:val="22"/>
          <w:szCs w:val="22"/>
        </w:rPr>
        <w:t>wartość umowy nie będzie indeksowana</w:t>
      </w:r>
    </w:p>
    <w:p w14:paraId="2EAECF10" w14:textId="67AAD9D3" w:rsidR="00E47074" w:rsidRPr="00897037" w:rsidRDefault="00E47074" w:rsidP="00B076E2">
      <w:pPr>
        <w:numPr>
          <w:ilvl w:val="0"/>
          <w:numId w:val="34"/>
        </w:numPr>
        <w:ind w:hanging="357"/>
        <w:jc w:val="both"/>
        <w:rPr>
          <w:sz w:val="22"/>
          <w:szCs w:val="22"/>
        </w:rPr>
      </w:pPr>
      <w:r>
        <w:rPr>
          <w:sz w:val="22"/>
          <w:szCs w:val="22"/>
        </w:rPr>
        <w:t>Cen</w:t>
      </w:r>
      <w:r w:rsidR="007C7BB6">
        <w:rPr>
          <w:sz w:val="22"/>
          <w:szCs w:val="22"/>
        </w:rPr>
        <w:t>y</w:t>
      </w:r>
      <w:r>
        <w:rPr>
          <w:sz w:val="22"/>
          <w:szCs w:val="22"/>
        </w:rPr>
        <w:t xml:space="preserve"> </w:t>
      </w:r>
      <w:r w:rsidRPr="00F8529D">
        <w:rPr>
          <w:sz w:val="22"/>
        </w:rPr>
        <w:t xml:space="preserve">netto </w:t>
      </w:r>
      <w:r w:rsidR="007C7BB6">
        <w:rPr>
          <w:sz w:val="22"/>
        </w:rPr>
        <w:t>są</w:t>
      </w:r>
      <w:r w:rsidRPr="00F8529D">
        <w:rPr>
          <w:sz w:val="22"/>
        </w:rPr>
        <w:t xml:space="preserve"> stał</w:t>
      </w:r>
      <w:r w:rsidR="007C7BB6">
        <w:rPr>
          <w:sz w:val="22"/>
        </w:rPr>
        <w:t>e</w:t>
      </w:r>
      <w:r w:rsidRPr="00F8529D">
        <w:rPr>
          <w:sz w:val="22"/>
        </w:rPr>
        <w:t xml:space="preserve">, a wartość Umowy nie będzie indeksowana, chyba, </w:t>
      </w:r>
      <w:r w:rsidR="00CD68AA">
        <w:rPr>
          <w:sz w:val="22"/>
        </w:rPr>
        <w:br/>
      </w:r>
      <w:r w:rsidRPr="00F8529D">
        <w:rPr>
          <w:sz w:val="22"/>
        </w:rPr>
        <w:t>że postanowienia niniejszej Umowy wprost stanowią inaczej.</w:t>
      </w:r>
    </w:p>
    <w:p w14:paraId="034A62D8" w14:textId="697CB800" w:rsidR="00E47074" w:rsidRDefault="00E47074" w:rsidP="00B076E2">
      <w:pPr>
        <w:numPr>
          <w:ilvl w:val="0"/>
          <w:numId w:val="34"/>
        </w:numPr>
        <w:ind w:hanging="357"/>
        <w:jc w:val="both"/>
        <w:rPr>
          <w:sz w:val="22"/>
          <w:szCs w:val="22"/>
        </w:rPr>
      </w:pPr>
      <w:r>
        <w:rPr>
          <w:sz w:val="22"/>
          <w:szCs w:val="22"/>
        </w:rPr>
        <w:t>Cen</w:t>
      </w:r>
      <w:r w:rsidR="007C7BB6">
        <w:rPr>
          <w:sz w:val="22"/>
          <w:szCs w:val="22"/>
        </w:rPr>
        <w:t>y</w:t>
      </w:r>
      <w:r>
        <w:rPr>
          <w:sz w:val="22"/>
          <w:szCs w:val="22"/>
        </w:rPr>
        <w:t xml:space="preserve"> </w:t>
      </w:r>
      <w:r w:rsidRPr="00F8529D">
        <w:rPr>
          <w:sz w:val="22"/>
          <w:szCs w:val="22"/>
        </w:rPr>
        <w:t>netto zawiera</w:t>
      </w:r>
      <w:r w:rsidR="007C7BB6">
        <w:rPr>
          <w:sz w:val="22"/>
          <w:szCs w:val="22"/>
        </w:rPr>
        <w:t>ją</w:t>
      </w:r>
      <w:r w:rsidRPr="00F8529D">
        <w:rPr>
          <w:sz w:val="22"/>
          <w:szCs w:val="22"/>
        </w:rPr>
        <w:t xml:space="preserve"> wszelkie koszty Wykonawcy związane</w:t>
      </w:r>
      <w:r w:rsidR="00CD68AA">
        <w:rPr>
          <w:sz w:val="22"/>
          <w:szCs w:val="22"/>
        </w:rPr>
        <w:t xml:space="preserve"> </w:t>
      </w:r>
      <w:r w:rsidRPr="00F8529D">
        <w:rPr>
          <w:sz w:val="22"/>
          <w:szCs w:val="22"/>
        </w:rPr>
        <w:t xml:space="preserve">z realizacją Umowy, w tym w szczególności podatki, opłaty, cło, </w:t>
      </w:r>
      <w:proofErr w:type="spellStart"/>
      <w:r w:rsidRPr="00F8529D">
        <w:rPr>
          <w:sz w:val="22"/>
          <w:szCs w:val="22"/>
        </w:rPr>
        <w:t>itd</w:t>
      </w:r>
      <w:proofErr w:type="spellEnd"/>
      <w:r w:rsidRPr="00F8529D">
        <w:rPr>
          <w:sz w:val="22"/>
          <w:szCs w:val="22"/>
        </w:rPr>
        <w:t xml:space="preserve"> i nie będą podlegały zmianom, chyba że postanowienia Umowy wprost stanowią inaczej.</w:t>
      </w:r>
    </w:p>
    <w:p w14:paraId="57BEBDA0" w14:textId="77777777" w:rsidR="00E47074" w:rsidRPr="0031319F" w:rsidRDefault="00E47074" w:rsidP="00B076E2">
      <w:pPr>
        <w:numPr>
          <w:ilvl w:val="0"/>
          <w:numId w:val="34"/>
        </w:numPr>
        <w:ind w:hanging="357"/>
        <w:jc w:val="both"/>
        <w:rPr>
          <w:sz w:val="22"/>
          <w:szCs w:val="22"/>
        </w:rPr>
      </w:pPr>
      <w:r>
        <w:rPr>
          <w:sz w:val="22"/>
          <w:szCs w:val="22"/>
        </w:rPr>
        <w:t xml:space="preserve">W </w:t>
      </w:r>
      <w:r w:rsidRPr="00F8529D">
        <w:rPr>
          <w:iCs/>
          <w:sz w:val="22"/>
          <w:szCs w:val="22"/>
        </w:rPr>
        <w:t>przypadku, gdy Wykonawcą jest podmiot zagraniczny, zgodnie z ustawą o podatku od towarów i usług, Zamawiający jest zobowiązany rozliczyć podatek VAT.</w:t>
      </w:r>
    </w:p>
    <w:p w14:paraId="4B7D9611" w14:textId="77777777" w:rsidR="00E47074" w:rsidRDefault="00E47074" w:rsidP="00B076E2">
      <w:pPr>
        <w:numPr>
          <w:ilvl w:val="0"/>
          <w:numId w:val="34"/>
        </w:numPr>
        <w:ind w:hanging="357"/>
        <w:jc w:val="both"/>
        <w:rPr>
          <w:sz w:val="22"/>
          <w:szCs w:val="22"/>
        </w:rPr>
      </w:pPr>
      <w:r>
        <w:rPr>
          <w:iCs/>
          <w:sz w:val="22"/>
          <w:szCs w:val="22"/>
        </w:rPr>
        <w:t xml:space="preserve">W </w:t>
      </w:r>
      <w:r w:rsidRPr="00F8529D">
        <w:rPr>
          <w:sz w:val="22"/>
          <w:szCs w:val="22"/>
        </w:rPr>
        <w:t xml:space="preserve">przypadku, gdy z realizacją Umowy wiążą się obowiązki </w:t>
      </w:r>
      <w:r w:rsidRPr="00AD47F9">
        <w:rPr>
          <w:sz w:val="22"/>
          <w:szCs w:val="22"/>
        </w:rPr>
        <w:t>celne (w tym związane z formalnościami celnymi i zapłatą cła), obowiązki te spoczywają na Wykonawcy.</w:t>
      </w:r>
    </w:p>
    <w:p w14:paraId="2BF2ED15" w14:textId="13CDAA46" w:rsidR="00E47074" w:rsidRPr="00765742" w:rsidRDefault="00E47074" w:rsidP="00B076E2">
      <w:pPr>
        <w:numPr>
          <w:ilvl w:val="0"/>
          <w:numId w:val="34"/>
        </w:numPr>
        <w:jc w:val="both"/>
        <w:rPr>
          <w:strike/>
          <w:sz w:val="22"/>
          <w:szCs w:val="22"/>
        </w:rPr>
      </w:pPr>
      <w:r w:rsidRPr="00765742">
        <w:rPr>
          <w:sz w:val="22"/>
          <w:szCs w:val="22"/>
        </w:rPr>
        <w:t>Wykonawcy przysługuje wynagrodzenie za faktycznie świadczone usługi, które rozliczane będą</w:t>
      </w:r>
      <w:r w:rsidR="00CD68AA">
        <w:rPr>
          <w:sz w:val="22"/>
          <w:szCs w:val="22"/>
        </w:rPr>
        <w:t xml:space="preserve"> </w:t>
      </w:r>
      <w:r w:rsidR="00CD68AA">
        <w:rPr>
          <w:sz w:val="22"/>
          <w:szCs w:val="22"/>
        </w:rPr>
        <w:br/>
      </w:r>
      <w:r w:rsidRPr="00765742">
        <w:rPr>
          <w:sz w:val="22"/>
          <w:szCs w:val="22"/>
        </w:rPr>
        <w:t>w następujący sposób:</w:t>
      </w:r>
    </w:p>
    <w:p w14:paraId="217E0F7B" w14:textId="77777777" w:rsidR="00E47074" w:rsidRPr="00765742" w:rsidRDefault="00E47074" w:rsidP="009A4BD2">
      <w:pPr>
        <w:pStyle w:val="Akapitzlist"/>
        <w:numPr>
          <w:ilvl w:val="3"/>
          <w:numId w:val="81"/>
        </w:numPr>
        <w:ind w:left="709" w:hanging="283"/>
        <w:jc w:val="both"/>
        <w:rPr>
          <w:sz w:val="22"/>
          <w:szCs w:val="22"/>
        </w:rPr>
      </w:pPr>
      <w:r w:rsidRPr="00765742">
        <w:rPr>
          <w:sz w:val="22"/>
          <w:szCs w:val="22"/>
        </w:rPr>
        <w:t xml:space="preserve">w okresach miesięcznych </w:t>
      </w:r>
      <w:r w:rsidRPr="00765742">
        <w:rPr>
          <w:sz w:val="22"/>
          <w:szCs w:val="22"/>
          <w:lang w:val="cs-CZ"/>
        </w:rPr>
        <w:t xml:space="preserve">na podstawie faktycznej ilości jednostek i ceny jednostkowej netto, </w:t>
      </w:r>
      <w:r w:rsidRPr="00765742">
        <w:rPr>
          <w:sz w:val="22"/>
          <w:szCs w:val="22"/>
        </w:rPr>
        <w:t xml:space="preserve">wskazanej w ust. </w:t>
      </w:r>
      <w:r>
        <w:rPr>
          <w:sz w:val="22"/>
          <w:szCs w:val="22"/>
        </w:rPr>
        <w:t>4</w:t>
      </w:r>
      <w:r w:rsidRPr="00765742">
        <w:rPr>
          <w:sz w:val="22"/>
          <w:szCs w:val="22"/>
        </w:rPr>
        <w:t xml:space="preserve"> powyżej.</w:t>
      </w:r>
    </w:p>
    <w:p w14:paraId="7C2494C8" w14:textId="77777777" w:rsidR="00E47074" w:rsidRPr="00AE1A7A" w:rsidRDefault="00E47074" w:rsidP="00B076E2">
      <w:pPr>
        <w:numPr>
          <w:ilvl w:val="0"/>
          <w:numId w:val="34"/>
        </w:numPr>
        <w:ind w:left="426" w:hanging="429"/>
        <w:jc w:val="both"/>
        <w:rPr>
          <w:sz w:val="22"/>
          <w:szCs w:val="22"/>
        </w:rPr>
      </w:pPr>
      <w:r w:rsidRPr="00AE1A7A">
        <w:rPr>
          <w:sz w:val="22"/>
          <w:szCs w:val="22"/>
        </w:rPr>
        <w:t>Wszelkie rozliczenia będą dokonywane w złotych polskich.</w:t>
      </w:r>
    </w:p>
    <w:p w14:paraId="226CB837" w14:textId="77777777" w:rsidR="00E47074" w:rsidRPr="00E47074" w:rsidRDefault="00E47074" w:rsidP="00B076E2">
      <w:pPr>
        <w:numPr>
          <w:ilvl w:val="0"/>
          <w:numId w:val="34"/>
        </w:numPr>
        <w:ind w:left="357"/>
        <w:jc w:val="both"/>
        <w:rPr>
          <w:color w:val="FF0000"/>
          <w:sz w:val="22"/>
          <w:szCs w:val="22"/>
        </w:rPr>
      </w:pPr>
      <w:r w:rsidRPr="00853323">
        <w:rPr>
          <w:sz w:val="22"/>
        </w:rPr>
        <w:lastRenderedPageBreak/>
        <w:t>W przypadku kiedy</w:t>
      </w:r>
      <w:r w:rsidRPr="00B457B8">
        <w:rPr>
          <w:sz w:val="22"/>
        </w:rPr>
        <w:t xml:space="preserve"> realizacja umowy będzie niższa od maksymalnej wartości Umowy, Wykonawcy nie przysługuje jakiekolwiek wynagrodzenie oraz jakiekolwiek roszczenie odszkodowawcze z tytułu niezrealizowanej części Umowy.</w:t>
      </w:r>
    </w:p>
    <w:p w14:paraId="2FEC5F20" w14:textId="77777777" w:rsidR="00E47074" w:rsidRPr="00B457B8" w:rsidRDefault="00E47074" w:rsidP="00E47074">
      <w:pPr>
        <w:ind w:left="357"/>
        <w:jc w:val="both"/>
        <w:rPr>
          <w:color w:val="FF0000"/>
          <w:sz w:val="22"/>
          <w:szCs w:val="22"/>
        </w:rPr>
      </w:pPr>
    </w:p>
    <w:p w14:paraId="09CCC393" w14:textId="782FCB77" w:rsidR="000C23F8" w:rsidRPr="00A82D77" w:rsidRDefault="000C23F8" w:rsidP="00E47074">
      <w:pPr>
        <w:pStyle w:val="Nagwek2"/>
        <w:spacing w:before="0"/>
      </w:pPr>
      <w:r w:rsidRPr="00A82D77">
        <w:t>Fakturowanie i płatności</w:t>
      </w:r>
      <w:bookmarkEnd w:id="137"/>
      <w:bookmarkEnd w:id="138"/>
      <w:bookmarkEnd w:id="139"/>
      <w:bookmarkEnd w:id="140"/>
    </w:p>
    <w:p w14:paraId="0C73EADD" w14:textId="4107B5B9" w:rsidR="00E47074" w:rsidRPr="00A96894" w:rsidRDefault="00E47074" w:rsidP="00B076E2">
      <w:pPr>
        <w:numPr>
          <w:ilvl w:val="0"/>
          <w:numId w:val="49"/>
        </w:numPr>
        <w:jc w:val="both"/>
        <w:rPr>
          <w:sz w:val="22"/>
          <w:szCs w:val="22"/>
        </w:rPr>
      </w:pPr>
      <w:bookmarkStart w:id="141" w:name="_Hlk83031827"/>
      <w:bookmarkStart w:id="142" w:name="_Toc64016203"/>
      <w:bookmarkStart w:id="143" w:name="_Toc106095864"/>
      <w:bookmarkStart w:id="144" w:name="_Toc106096304"/>
      <w:bookmarkStart w:id="145" w:name="_Toc106096408"/>
      <w:bookmarkStart w:id="146" w:name="_Toc164686468"/>
      <w:r w:rsidRPr="00A96894">
        <w:rPr>
          <w:sz w:val="22"/>
          <w:szCs w:val="22"/>
        </w:rPr>
        <w:t xml:space="preserve">Rozliczenie przedmiotu Umowy nastąpi  na podstawie wystawionej faktury zgodnie z obowiązującymi przepisami prawa.  Do faktury Wykonawca zobowiązany jest dołączyć „Miesięczny protokół </w:t>
      </w:r>
      <w:r w:rsidR="007C7BB6">
        <w:rPr>
          <w:sz w:val="22"/>
          <w:szCs w:val="22"/>
        </w:rPr>
        <w:t>usług transportowych</w:t>
      </w:r>
      <w:r w:rsidRPr="00A96894">
        <w:rPr>
          <w:i/>
          <w:iCs/>
          <w:sz w:val="22"/>
          <w:szCs w:val="22"/>
        </w:rPr>
        <w:t xml:space="preserve">…” </w:t>
      </w:r>
      <w:r w:rsidRPr="00A96894">
        <w:rPr>
          <w:sz w:val="22"/>
          <w:szCs w:val="22"/>
        </w:rPr>
        <w:t xml:space="preserve">podpisany zgodnie z ust. 3 (odpowiedni wzór stanowi Załącznik do SOPZ). Do faktur </w:t>
      </w:r>
      <w:proofErr w:type="spellStart"/>
      <w:r w:rsidRPr="00A96894">
        <w:rPr>
          <w:sz w:val="22"/>
          <w:szCs w:val="22"/>
        </w:rPr>
        <w:t>ustrukruryzowanych</w:t>
      </w:r>
      <w:proofErr w:type="spellEnd"/>
      <w:r w:rsidRPr="00A96894">
        <w:rPr>
          <w:sz w:val="22"/>
          <w:szCs w:val="22"/>
        </w:rPr>
        <w:t xml:space="preserve"> protokół </w:t>
      </w:r>
      <w:r w:rsidR="007C7BB6">
        <w:rPr>
          <w:sz w:val="22"/>
          <w:szCs w:val="22"/>
        </w:rPr>
        <w:t>usług transportowych</w:t>
      </w:r>
      <w:r w:rsidRPr="00A96894">
        <w:rPr>
          <w:sz w:val="22"/>
          <w:szCs w:val="22"/>
        </w:rPr>
        <w:t xml:space="preserve"> wymagany umową należy przesłać na adres e-mail </w:t>
      </w:r>
      <w:hyperlink r:id="rId25" w:history="1">
        <w:r w:rsidRPr="00A96894">
          <w:rPr>
            <w:rStyle w:val="Hipercze"/>
            <w:b/>
            <w:bCs/>
            <w:sz w:val="22"/>
            <w:szCs w:val="22"/>
          </w:rPr>
          <w:t>ksef.zal@pgg.pl</w:t>
        </w:r>
      </w:hyperlink>
      <w:r w:rsidRPr="00A96894">
        <w:rPr>
          <w:b/>
          <w:bCs/>
          <w:sz w:val="22"/>
          <w:szCs w:val="22"/>
        </w:rPr>
        <w:t xml:space="preserve"> . </w:t>
      </w:r>
      <w:r w:rsidRPr="00A96894">
        <w:rPr>
          <w:sz w:val="22"/>
          <w:szCs w:val="22"/>
        </w:rPr>
        <w:t>W</w:t>
      </w:r>
      <w:r w:rsidRPr="00A96894">
        <w:rPr>
          <w:b/>
          <w:bCs/>
          <w:sz w:val="22"/>
          <w:szCs w:val="22"/>
        </w:rPr>
        <w:t xml:space="preserve"> </w:t>
      </w:r>
      <w:r w:rsidRPr="00A96894">
        <w:rPr>
          <w:sz w:val="22"/>
          <w:szCs w:val="22"/>
        </w:rPr>
        <w:t>temacie wiadomości  e-mail należy podać numer KSEF faktury. Rekomendowanym plikiem do przesyłania załączników do faktury jest plik PDF</w:t>
      </w:r>
      <w:r w:rsidRPr="00A96894">
        <w:rPr>
          <w:color w:val="FF0000"/>
          <w:sz w:val="22"/>
          <w:szCs w:val="22"/>
        </w:rPr>
        <w:t>.</w:t>
      </w:r>
    </w:p>
    <w:p w14:paraId="5605D5B5" w14:textId="67D9D262" w:rsidR="00E47074" w:rsidRPr="00275E5F" w:rsidRDefault="00E47074" w:rsidP="00B076E2">
      <w:pPr>
        <w:numPr>
          <w:ilvl w:val="0"/>
          <w:numId w:val="49"/>
        </w:numPr>
        <w:jc w:val="both"/>
        <w:rPr>
          <w:sz w:val="24"/>
          <w:szCs w:val="24"/>
        </w:rPr>
      </w:pPr>
      <w:r w:rsidRPr="00275E5F">
        <w:rPr>
          <w:sz w:val="22"/>
          <w:szCs w:val="22"/>
        </w:rPr>
        <w:t xml:space="preserve">Gdy Wykonawcą umowy jest konsorcjum, w </w:t>
      </w:r>
      <w:r>
        <w:rPr>
          <w:sz w:val="22"/>
          <w:szCs w:val="22"/>
        </w:rPr>
        <w:t xml:space="preserve">„Miesięcznym </w:t>
      </w:r>
      <w:r w:rsidRPr="00D360A3">
        <w:rPr>
          <w:sz w:val="22"/>
          <w:szCs w:val="22"/>
        </w:rPr>
        <w:t>protok</w:t>
      </w:r>
      <w:r>
        <w:rPr>
          <w:sz w:val="22"/>
          <w:szCs w:val="22"/>
        </w:rPr>
        <w:t>ole</w:t>
      </w:r>
      <w:r w:rsidRPr="00D360A3">
        <w:rPr>
          <w:sz w:val="22"/>
          <w:szCs w:val="22"/>
        </w:rPr>
        <w:t xml:space="preserve"> </w:t>
      </w:r>
      <w:r w:rsidR="007C7BB6">
        <w:rPr>
          <w:sz w:val="22"/>
          <w:szCs w:val="22"/>
        </w:rPr>
        <w:t>usług transportowych</w:t>
      </w:r>
      <w:r>
        <w:rPr>
          <w:sz w:val="22"/>
          <w:szCs w:val="22"/>
        </w:rPr>
        <w:t>”</w:t>
      </w:r>
      <w:r w:rsidRPr="00275E5F">
        <w:rPr>
          <w:sz w:val="22"/>
          <w:szCs w:val="22"/>
        </w:rPr>
        <w:t xml:space="preserve"> wskazuje się członka konsorcjum</w:t>
      </w:r>
      <w:r w:rsidR="007C7BB6">
        <w:rPr>
          <w:sz w:val="22"/>
          <w:szCs w:val="22"/>
        </w:rPr>
        <w:t xml:space="preserve">, </w:t>
      </w:r>
      <w:r w:rsidRPr="00275E5F">
        <w:rPr>
          <w:sz w:val="22"/>
          <w:szCs w:val="22"/>
        </w:rPr>
        <w:t>który wystawi fakturę za objęty protokołem przedmiot umowy. W przypadku</w:t>
      </w:r>
      <w:r>
        <w:rPr>
          <w:sz w:val="22"/>
          <w:szCs w:val="22"/>
        </w:rPr>
        <w:t xml:space="preserve">, </w:t>
      </w:r>
      <w:r w:rsidRPr="00275E5F">
        <w:rPr>
          <w:sz w:val="22"/>
          <w:szCs w:val="22"/>
        </w:rPr>
        <w:t xml:space="preserve">gdy faktury za objęty protokołem przedmiot umowy wystawi dwóch lub więcej członków konsorcjum </w:t>
      </w:r>
      <w:r w:rsidR="00CD68AA">
        <w:rPr>
          <w:sz w:val="22"/>
          <w:szCs w:val="22"/>
        </w:rPr>
        <w:br/>
      </w:r>
      <w:r w:rsidRPr="00275E5F">
        <w:rPr>
          <w:sz w:val="22"/>
          <w:szCs w:val="22"/>
        </w:rPr>
        <w:t>w protokole odbioru wskazuje się wartość netto każdej</w:t>
      </w:r>
      <w:r>
        <w:rPr>
          <w:sz w:val="22"/>
          <w:szCs w:val="22"/>
        </w:rPr>
        <w:t xml:space="preserve"> </w:t>
      </w:r>
      <w:r w:rsidRPr="00275E5F">
        <w:rPr>
          <w:sz w:val="22"/>
          <w:szCs w:val="22"/>
        </w:rPr>
        <w:t>z faktur. Zapłata faktur zgodnie ze wskazaniem zawartym w protokole odbioru jest równoznaczna ze spełnieniem świadczenia za objęty protokołem przedmiot umo</w:t>
      </w:r>
      <w:r>
        <w:rPr>
          <w:sz w:val="22"/>
          <w:szCs w:val="22"/>
        </w:rPr>
        <w:t>wy wobec wszystkich wykonawców U</w:t>
      </w:r>
      <w:r w:rsidRPr="00275E5F">
        <w:rPr>
          <w:sz w:val="22"/>
          <w:szCs w:val="22"/>
        </w:rPr>
        <w:t xml:space="preserve">mowy. </w:t>
      </w:r>
    </w:p>
    <w:p w14:paraId="38E46E26" w14:textId="05254FF2" w:rsidR="00E47074" w:rsidRPr="00A27F69" w:rsidRDefault="00E47074" w:rsidP="00B076E2">
      <w:pPr>
        <w:numPr>
          <w:ilvl w:val="0"/>
          <w:numId w:val="49"/>
        </w:numPr>
        <w:jc w:val="both"/>
        <w:rPr>
          <w:sz w:val="24"/>
          <w:szCs w:val="24"/>
        </w:rPr>
      </w:pPr>
      <w:r>
        <w:rPr>
          <w:sz w:val="22"/>
          <w:szCs w:val="22"/>
        </w:rPr>
        <w:t xml:space="preserve">„Miesięczny </w:t>
      </w:r>
      <w:r w:rsidRPr="00D360A3">
        <w:rPr>
          <w:sz w:val="22"/>
          <w:szCs w:val="22"/>
        </w:rPr>
        <w:t xml:space="preserve">protokół </w:t>
      </w:r>
      <w:r w:rsidR="007C7BB6">
        <w:rPr>
          <w:sz w:val="22"/>
          <w:szCs w:val="22"/>
        </w:rPr>
        <w:t>usług transportowych</w:t>
      </w:r>
      <w:r>
        <w:rPr>
          <w:sz w:val="22"/>
          <w:szCs w:val="22"/>
        </w:rPr>
        <w:t>”</w:t>
      </w:r>
      <w:r w:rsidRPr="00A27F69">
        <w:rPr>
          <w:sz w:val="22"/>
          <w:szCs w:val="22"/>
        </w:rPr>
        <w:t xml:space="preserve"> podpisują upoważnieni przedstawiciele </w:t>
      </w:r>
      <w:r>
        <w:rPr>
          <w:sz w:val="22"/>
          <w:szCs w:val="22"/>
        </w:rPr>
        <w:t>S</w:t>
      </w:r>
      <w:r w:rsidRPr="00A27F69">
        <w:rPr>
          <w:sz w:val="22"/>
          <w:szCs w:val="22"/>
        </w:rPr>
        <w:t xml:space="preserve">tron wskazani </w:t>
      </w:r>
      <w:r w:rsidR="007C7BB6">
        <w:rPr>
          <w:sz w:val="22"/>
          <w:szCs w:val="22"/>
        </w:rPr>
        <w:br/>
      </w:r>
      <w:r w:rsidRPr="00A27F69">
        <w:rPr>
          <w:sz w:val="22"/>
          <w:szCs w:val="22"/>
        </w:rPr>
        <w:t xml:space="preserve">w Umowie. </w:t>
      </w:r>
    </w:p>
    <w:bookmarkEnd w:id="141"/>
    <w:p w14:paraId="2E628923" w14:textId="77777777" w:rsidR="00E47074" w:rsidRPr="000A2A66" w:rsidRDefault="00E47074" w:rsidP="00B076E2">
      <w:pPr>
        <w:numPr>
          <w:ilvl w:val="0"/>
          <w:numId w:val="49"/>
        </w:numPr>
        <w:jc w:val="both"/>
        <w:rPr>
          <w:color w:val="FF0000"/>
          <w:sz w:val="22"/>
          <w:szCs w:val="22"/>
        </w:rPr>
      </w:pPr>
      <w:r>
        <w:rPr>
          <w:sz w:val="22"/>
          <w:szCs w:val="22"/>
        </w:rPr>
        <w:t>Faktury należy wystawiać zgodnie z  obowiązującymi przepisami prawa.</w:t>
      </w:r>
    </w:p>
    <w:p w14:paraId="1533DBAF" w14:textId="07B48408" w:rsidR="00E47074" w:rsidRPr="006274E1" w:rsidRDefault="00E47074" w:rsidP="006274E1">
      <w:pPr>
        <w:numPr>
          <w:ilvl w:val="0"/>
          <w:numId w:val="49"/>
        </w:numPr>
        <w:jc w:val="both"/>
        <w:rPr>
          <w:color w:val="FF0000"/>
          <w:sz w:val="22"/>
          <w:szCs w:val="22"/>
        </w:rPr>
      </w:pPr>
      <w:r>
        <w:rPr>
          <w:sz w:val="22"/>
          <w:szCs w:val="22"/>
        </w:rPr>
        <w:t xml:space="preserve">Wykonawca </w:t>
      </w:r>
      <w:r w:rsidRPr="00A82D77">
        <w:rPr>
          <w:sz w:val="22"/>
          <w:szCs w:val="22"/>
        </w:rPr>
        <w:t xml:space="preserve">zobowiązany jest wystawić jedną fakturę obejmującą całe wynagrodzenie Wykonawcy należne w związku z realizacją zakresu przedmiotu umowy objętego danym „Miesięcznym protokołem </w:t>
      </w:r>
      <w:r w:rsidR="006274E1">
        <w:rPr>
          <w:sz w:val="22"/>
          <w:szCs w:val="22"/>
        </w:rPr>
        <w:t>usług transportowych</w:t>
      </w:r>
      <w:r w:rsidRPr="006274E1">
        <w:rPr>
          <w:sz w:val="22"/>
          <w:szCs w:val="22"/>
        </w:rPr>
        <w:t>...”. W przypadku uchybienia obowiązkowi określonemu w zdaniu poprzednim, należności objęte fakturami wystawionymi w sposób niezgodny ze zdaniem poprzednim nie stają się wymagalne, a 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2013r. o przeciwdziałaniu nadmiernym opóźnieniom w transakcjach handlowych.</w:t>
      </w:r>
    </w:p>
    <w:p w14:paraId="017F857F" w14:textId="5C4C0DA1" w:rsidR="00E47074" w:rsidRPr="00532818" w:rsidRDefault="00E47074" w:rsidP="00B076E2">
      <w:pPr>
        <w:numPr>
          <w:ilvl w:val="0"/>
          <w:numId w:val="49"/>
        </w:numPr>
        <w:jc w:val="both"/>
        <w:rPr>
          <w:sz w:val="22"/>
          <w:szCs w:val="22"/>
        </w:rPr>
      </w:pPr>
      <w:r w:rsidRPr="00532818">
        <w:rPr>
          <w:sz w:val="22"/>
          <w:szCs w:val="22"/>
        </w:rPr>
        <w:t xml:space="preserve">Z zastrzeżeniem przypadków wynikających z ustawy z dnia 11 marca 2004r. o podatku od towarów </w:t>
      </w:r>
      <w:r w:rsidR="00CD68AA">
        <w:rPr>
          <w:sz w:val="22"/>
          <w:szCs w:val="22"/>
        </w:rPr>
        <w:br/>
      </w:r>
      <w:r w:rsidRPr="00532818">
        <w:rPr>
          <w:sz w:val="22"/>
          <w:szCs w:val="22"/>
        </w:rPr>
        <w:t xml:space="preserve">i usług (tj. Dz. U. z 2025 r poz.775, ze zm.), zwanej dalej „ustawą o VAT” </w:t>
      </w:r>
      <w:r w:rsidR="00FB4B7A" w:rsidRPr="00FB4B7A">
        <w:rPr>
          <w:sz w:val="22"/>
          <w:szCs w:val="22"/>
        </w:rPr>
        <w:t>Wykonawca</w:t>
      </w:r>
      <w:r w:rsidRPr="00532818">
        <w:rPr>
          <w:b/>
          <w:bCs/>
          <w:sz w:val="22"/>
          <w:szCs w:val="22"/>
        </w:rPr>
        <w:t xml:space="preserve"> </w:t>
      </w:r>
      <w:r w:rsidRPr="00532818">
        <w:rPr>
          <w:sz w:val="22"/>
          <w:szCs w:val="22"/>
        </w:rPr>
        <w:t xml:space="preserve">wystawia </w:t>
      </w:r>
      <w:r w:rsidR="00CD68AA">
        <w:rPr>
          <w:sz w:val="22"/>
          <w:szCs w:val="22"/>
        </w:rPr>
        <w:br/>
      </w:r>
      <w:r w:rsidRPr="00532818">
        <w:rPr>
          <w:sz w:val="22"/>
          <w:szCs w:val="22"/>
        </w:rPr>
        <w:t xml:space="preserve">i udostępnia </w:t>
      </w:r>
      <w:r w:rsidR="00FB4B7A" w:rsidRPr="00FB4B7A">
        <w:rPr>
          <w:sz w:val="22"/>
          <w:szCs w:val="22"/>
        </w:rPr>
        <w:t>Zamawiającemu</w:t>
      </w:r>
      <w:r w:rsidRPr="00532818">
        <w:rPr>
          <w:sz w:val="22"/>
          <w:szCs w:val="22"/>
        </w:rPr>
        <w:t xml:space="preserve"> faktury ustrukturyzowane przy użyciu Krajowego Systemu e-Faktur, zwanego dalej „</w:t>
      </w:r>
      <w:proofErr w:type="spellStart"/>
      <w:r w:rsidRPr="00532818">
        <w:rPr>
          <w:sz w:val="22"/>
          <w:szCs w:val="22"/>
        </w:rPr>
        <w:t>KSeF</w:t>
      </w:r>
      <w:proofErr w:type="spellEnd"/>
      <w:r w:rsidRPr="00532818">
        <w:rPr>
          <w:sz w:val="22"/>
          <w:szCs w:val="22"/>
        </w:rPr>
        <w:t xml:space="preserve">” zgodnie z obowiązującymi przepisami prawa. </w:t>
      </w:r>
    </w:p>
    <w:p w14:paraId="1431001A" w14:textId="77777777" w:rsidR="00E47074" w:rsidRPr="00532818" w:rsidRDefault="00E47074" w:rsidP="00B076E2">
      <w:pPr>
        <w:numPr>
          <w:ilvl w:val="0"/>
          <w:numId w:val="49"/>
        </w:numPr>
        <w:jc w:val="both"/>
        <w:rPr>
          <w:sz w:val="22"/>
          <w:szCs w:val="22"/>
        </w:rPr>
      </w:pPr>
      <w:r w:rsidRPr="00532818">
        <w:rPr>
          <w:sz w:val="22"/>
          <w:szCs w:val="22"/>
        </w:rPr>
        <w:t>Fakturę ustrukturyzowaną należy wystawić:</w:t>
      </w:r>
    </w:p>
    <w:p w14:paraId="36DDAA4E" w14:textId="77777777" w:rsidR="00E47074" w:rsidRPr="00532818" w:rsidRDefault="00E47074" w:rsidP="00E47074">
      <w:pPr>
        <w:jc w:val="both"/>
        <w:rPr>
          <w:sz w:val="22"/>
          <w:szCs w:val="22"/>
        </w:rPr>
      </w:pPr>
      <w:r w:rsidRPr="00532818">
        <w:rPr>
          <w:sz w:val="22"/>
          <w:szCs w:val="22"/>
        </w:rPr>
        <w:t xml:space="preserve">        - dane nabywcy (</w:t>
      </w:r>
      <w:proofErr w:type="spellStart"/>
      <w:r w:rsidRPr="00532818">
        <w:rPr>
          <w:sz w:val="22"/>
          <w:szCs w:val="22"/>
        </w:rPr>
        <w:t>schema</w:t>
      </w:r>
      <w:proofErr w:type="spellEnd"/>
      <w:r w:rsidRPr="00532818">
        <w:rPr>
          <w:sz w:val="22"/>
          <w:szCs w:val="22"/>
        </w:rPr>
        <w:t xml:space="preserve"> Podmiot 2): Polska Grupa Górnicza S.A.,</w:t>
      </w:r>
    </w:p>
    <w:p w14:paraId="70DB54E7" w14:textId="77777777" w:rsidR="00E47074" w:rsidRPr="00532818" w:rsidRDefault="00E47074" w:rsidP="00E47074">
      <w:pPr>
        <w:jc w:val="both"/>
        <w:rPr>
          <w:sz w:val="22"/>
          <w:szCs w:val="22"/>
        </w:rPr>
      </w:pPr>
      <w:r w:rsidRPr="00532818">
        <w:rPr>
          <w:sz w:val="22"/>
          <w:szCs w:val="22"/>
        </w:rPr>
        <w:t xml:space="preserve">                                                                    40-039 Katowice</w:t>
      </w:r>
    </w:p>
    <w:p w14:paraId="29550CEB" w14:textId="77777777" w:rsidR="00E47074" w:rsidRPr="00532818" w:rsidRDefault="00E47074" w:rsidP="00E47074">
      <w:pPr>
        <w:jc w:val="both"/>
        <w:rPr>
          <w:sz w:val="22"/>
          <w:szCs w:val="22"/>
        </w:rPr>
      </w:pPr>
      <w:r w:rsidRPr="00532818">
        <w:rPr>
          <w:sz w:val="22"/>
          <w:szCs w:val="22"/>
        </w:rPr>
        <w:t xml:space="preserve">                                                                     ul. Powstańców 30</w:t>
      </w:r>
    </w:p>
    <w:p w14:paraId="4F0E9BC3" w14:textId="5D5AC748" w:rsidR="0000495B" w:rsidRDefault="00E47074" w:rsidP="00E47074">
      <w:pPr>
        <w:jc w:val="both"/>
        <w:rPr>
          <w:sz w:val="22"/>
          <w:szCs w:val="22"/>
        </w:rPr>
      </w:pPr>
      <w:r w:rsidRPr="00532818">
        <w:rPr>
          <w:sz w:val="22"/>
          <w:szCs w:val="22"/>
        </w:rPr>
        <w:t xml:space="preserve">         - dane odbiorcy (</w:t>
      </w:r>
      <w:proofErr w:type="spellStart"/>
      <w:r w:rsidRPr="00532818">
        <w:rPr>
          <w:sz w:val="22"/>
          <w:szCs w:val="22"/>
        </w:rPr>
        <w:t>schema</w:t>
      </w:r>
      <w:proofErr w:type="spellEnd"/>
      <w:r w:rsidRPr="00532818">
        <w:rPr>
          <w:sz w:val="22"/>
          <w:szCs w:val="22"/>
        </w:rPr>
        <w:t xml:space="preserve"> Podmiot 3): Oddział </w:t>
      </w:r>
      <w:r w:rsidR="0000495B">
        <w:rPr>
          <w:sz w:val="22"/>
          <w:szCs w:val="22"/>
        </w:rPr>
        <w:t>KWK R</w:t>
      </w:r>
      <w:r w:rsidR="001D7BE7">
        <w:rPr>
          <w:sz w:val="22"/>
          <w:szCs w:val="22"/>
        </w:rPr>
        <w:t>OW Ruch….</w:t>
      </w:r>
    </w:p>
    <w:p w14:paraId="677F7FA8" w14:textId="77777777" w:rsidR="006274E1" w:rsidRPr="00532818" w:rsidRDefault="006274E1" w:rsidP="00E47074">
      <w:pPr>
        <w:jc w:val="both"/>
        <w:rPr>
          <w:sz w:val="22"/>
          <w:szCs w:val="22"/>
        </w:rPr>
      </w:pPr>
    </w:p>
    <w:p w14:paraId="4C272B28" w14:textId="47FDD5A4" w:rsidR="00E47074" w:rsidRPr="00532818" w:rsidRDefault="00E47074" w:rsidP="009A4BD2">
      <w:pPr>
        <w:pStyle w:val="Akapitzlist"/>
        <w:numPr>
          <w:ilvl w:val="1"/>
          <w:numId w:val="72"/>
        </w:numPr>
        <w:ind w:left="709" w:hanging="283"/>
        <w:jc w:val="both"/>
        <w:rPr>
          <w:sz w:val="22"/>
          <w:szCs w:val="22"/>
        </w:rPr>
      </w:pPr>
      <w:r w:rsidRPr="00532818">
        <w:rPr>
          <w:sz w:val="22"/>
          <w:szCs w:val="22"/>
        </w:rPr>
        <w:t xml:space="preserve">W przypadku awarii </w:t>
      </w:r>
      <w:proofErr w:type="spellStart"/>
      <w:r w:rsidRPr="00532818">
        <w:rPr>
          <w:sz w:val="22"/>
          <w:szCs w:val="22"/>
        </w:rPr>
        <w:t>KSeF</w:t>
      </w:r>
      <w:proofErr w:type="spellEnd"/>
      <w:r w:rsidRPr="00532818">
        <w:rPr>
          <w:sz w:val="22"/>
          <w:szCs w:val="22"/>
        </w:rPr>
        <w:t xml:space="preserve"> </w:t>
      </w:r>
      <w:r w:rsidR="00FB4B7A" w:rsidRPr="00FB4B7A">
        <w:rPr>
          <w:sz w:val="22"/>
          <w:szCs w:val="22"/>
        </w:rPr>
        <w:t>Wykonawca</w:t>
      </w:r>
      <w:r w:rsidRPr="00532818">
        <w:rPr>
          <w:b/>
          <w:bCs/>
          <w:sz w:val="22"/>
          <w:szCs w:val="22"/>
        </w:rPr>
        <w:t xml:space="preserve"> </w:t>
      </w:r>
      <w:r w:rsidRPr="00532818">
        <w:rPr>
          <w:sz w:val="22"/>
          <w:szCs w:val="22"/>
        </w:rPr>
        <w:t xml:space="preserve">przesyła faktury </w:t>
      </w:r>
      <w:r w:rsidR="00FB4B7A" w:rsidRPr="00FB4B7A">
        <w:rPr>
          <w:sz w:val="22"/>
          <w:szCs w:val="22"/>
        </w:rPr>
        <w:t>Zamawiającemu</w:t>
      </w:r>
      <w:r w:rsidRPr="00532818">
        <w:rPr>
          <w:sz w:val="22"/>
          <w:szCs w:val="22"/>
        </w:rPr>
        <w:t xml:space="preserve"> w sposób </w:t>
      </w:r>
      <w:r>
        <w:rPr>
          <w:sz w:val="22"/>
          <w:szCs w:val="22"/>
        </w:rPr>
        <w:br/>
      </w:r>
      <w:r w:rsidRPr="00532818">
        <w:rPr>
          <w:sz w:val="22"/>
          <w:szCs w:val="22"/>
        </w:rPr>
        <w:t>z nim uzgodniony:</w:t>
      </w:r>
    </w:p>
    <w:p w14:paraId="15AF74D3" w14:textId="43CC3D5C" w:rsidR="00E47074" w:rsidRPr="00532818" w:rsidRDefault="00E47074" w:rsidP="00E47074">
      <w:pPr>
        <w:ind w:left="426"/>
        <w:jc w:val="both"/>
        <w:rPr>
          <w:sz w:val="22"/>
          <w:szCs w:val="22"/>
        </w:rPr>
      </w:pPr>
      <w:r>
        <w:rPr>
          <w:sz w:val="22"/>
          <w:szCs w:val="22"/>
        </w:rPr>
        <w:t xml:space="preserve">     </w:t>
      </w:r>
      <w:r w:rsidRPr="00532818">
        <w:rPr>
          <w:sz w:val="22"/>
          <w:szCs w:val="22"/>
        </w:rPr>
        <w:t>- wysyłka faktury w postaci papierowej</w:t>
      </w:r>
      <w:r w:rsidR="00FB4B7A">
        <w:rPr>
          <w:sz w:val="22"/>
          <w:szCs w:val="22"/>
        </w:rPr>
        <w:t xml:space="preserve"> </w:t>
      </w:r>
      <w:r w:rsidRPr="00532818">
        <w:rPr>
          <w:sz w:val="22"/>
          <w:szCs w:val="22"/>
        </w:rPr>
        <w:t>lub</w:t>
      </w:r>
    </w:p>
    <w:p w14:paraId="07218D96" w14:textId="77777777" w:rsidR="00E47074" w:rsidRPr="00532818" w:rsidRDefault="00E47074" w:rsidP="00E47074">
      <w:pPr>
        <w:ind w:left="426"/>
        <w:jc w:val="both"/>
        <w:rPr>
          <w:sz w:val="22"/>
          <w:szCs w:val="22"/>
        </w:rPr>
      </w:pPr>
      <w:r>
        <w:rPr>
          <w:sz w:val="22"/>
          <w:szCs w:val="22"/>
        </w:rPr>
        <w:t xml:space="preserve">     </w:t>
      </w:r>
      <w:r w:rsidRPr="00532818">
        <w:rPr>
          <w:sz w:val="22"/>
          <w:szCs w:val="22"/>
        </w:rPr>
        <w:t>- wysyłka pocztą elektroniczną zgodnie z podpisanym porozumieniem</w:t>
      </w:r>
    </w:p>
    <w:p w14:paraId="2D41592F" w14:textId="67EF2ED5" w:rsidR="00E47074" w:rsidRPr="00532818" w:rsidRDefault="00E47074" w:rsidP="00E47074">
      <w:pPr>
        <w:ind w:firstLine="425"/>
        <w:jc w:val="both"/>
        <w:rPr>
          <w:b/>
          <w:bCs/>
          <w:sz w:val="22"/>
          <w:szCs w:val="22"/>
        </w:rPr>
      </w:pPr>
      <w:bookmarkStart w:id="147" w:name="_Hlk211863369"/>
      <w:r w:rsidRPr="00532818">
        <w:rPr>
          <w:sz w:val="22"/>
          <w:szCs w:val="22"/>
        </w:rPr>
        <w:t xml:space="preserve">Wysłanie faktury drogą elektroniczną wymaga pisemnego uzgodnienia z </w:t>
      </w:r>
      <w:bookmarkEnd w:id="147"/>
      <w:r w:rsidR="00FB4B7A">
        <w:rPr>
          <w:sz w:val="22"/>
          <w:szCs w:val="22"/>
        </w:rPr>
        <w:t>Zamawiającym</w:t>
      </w:r>
      <w:r w:rsidRPr="00532818">
        <w:rPr>
          <w:sz w:val="22"/>
          <w:szCs w:val="22"/>
        </w:rPr>
        <w:t xml:space="preserve">. </w:t>
      </w:r>
    </w:p>
    <w:p w14:paraId="3F072190" w14:textId="77777777" w:rsidR="00E47074" w:rsidRPr="00BF242C" w:rsidRDefault="00E47074" w:rsidP="00B076E2">
      <w:pPr>
        <w:pStyle w:val="Akapitzlist"/>
        <w:numPr>
          <w:ilvl w:val="0"/>
          <w:numId w:val="49"/>
        </w:numPr>
        <w:tabs>
          <w:tab w:val="left" w:pos="9072"/>
        </w:tabs>
        <w:jc w:val="both"/>
        <w:rPr>
          <w:sz w:val="22"/>
          <w:szCs w:val="22"/>
        </w:rPr>
      </w:pPr>
      <w:r w:rsidRPr="00BF242C">
        <w:rPr>
          <w:sz w:val="22"/>
          <w:szCs w:val="22"/>
        </w:rPr>
        <w:t xml:space="preserve">W przypadku gdy Sprzedawca nie podlega obowiązkowi wystawiania faktur w KSEF fakturę  </w:t>
      </w:r>
    </w:p>
    <w:p w14:paraId="0F9F61B7" w14:textId="77777777" w:rsidR="00E47074" w:rsidRPr="00BF242C" w:rsidRDefault="00E47074" w:rsidP="00E47074">
      <w:pPr>
        <w:jc w:val="both"/>
        <w:rPr>
          <w:sz w:val="22"/>
          <w:szCs w:val="22"/>
        </w:rPr>
      </w:pPr>
      <w:r w:rsidRPr="00BF242C">
        <w:rPr>
          <w:sz w:val="22"/>
          <w:szCs w:val="22"/>
        </w:rPr>
        <w:t xml:space="preserve">        należy  wystawić na adres:</w:t>
      </w:r>
    </w:p>
    <w:p w14:paraId="70745922" w14:textId="77777777" w:rsidR="00E47074" w:rsidRPr="00BF242C" w:rsidRDefault="00E47074" w:rsidP="00E47074">
      <w:pPr>
        <w:jc w:val="center"/>
        <w:rPr>
          <w:sz w:val="22"/>
          <w:szCs w:val="22"/>
        </w:rPr>
      </w:pPr>
      <w:r w:rsidRPr="00BF242C">
        <w:rPr>
          <w:sz w:val="22"/>
          <w:szCs w:val="22"/>
        </w:rPr>
        <w:t>Polska Grupa Górnicza S.A.</w:t>
      </w:r>
    </w:p>
    <w:p w14:paraId="3A8C5B46" w14:textId="77777777" w:rsidR="00E47074" w:rsidRPr="00BF242C" w:rsidRDefault="00E47074" w:rsidP="00E47074">
      <w:pPr>
        <w:jc w:val="center"/>
        <w:rPr>
          <w:sz w:val="22"/>
          <w:szCs w:val="22"/>
        </w:rPr>
      </w:pPr>
      <w:r w:rsidRPr="00BF242C">
        <w:rPr>
          <w:sz w:val="22"/>
          <w:szCs w:val="22"/>
        </w:rPr>
        <w:t>40-039 Katowice</w:t>
      </w:r>
    </w:p>
    <w:p w14:paraId="359651E4" w14:textId="77777777" w:rsidR="00E47074" w:rsidRPr="00BF242C" w:rsidRDefault="00E47074" w:rsidP="00E47074">
      <w:pPr>
        <w:jc w:val="center"/>
        <w:rPr>
          <w:sz w:val="22"/>
          <w:szCs w:val="22"/>
        </w:rPr>
      </w:pPr>
      <w:r w:rsidRPr="00BF242C">
        <w:rPr>
          <w:sz w:val="22"/>
          <w:szCs w:val="22"/>
        </w:rPr>
        <w:t>ul. Powstańców 30</w:t>
      </w:r>
    </w:p>
    <w:p w14:paraId="62D059EA" w14:textId="77777777" w:rsidR="00E47074" w:rsidRPr="00BF242C" w:rsidRDefault="00E47074" w:rsidP="00E47074">
      <w:pPr>
        <w:jc w:val="both"/>
        <w:rPr>
          <w:sz w:val="22"/>
          <w:szCs w:val="22"/>
        </w:rPr>
      </w:pPr>
      <w:r w:rsidRPr="00BF242C">
        <w:rPr>
          <w:sz w:val="22"/>
          <w:szCs w:val="22"/>
        </w:rPr>
        <w:t xml:space="preserve">        oraz przesłać w formie papierowej na adres:</w:t>
      </w:r>
    </w:p>
    <w:p w14:paraId="6E1647C9" w14:textId="77777777" w:rsidR="00E47074" w:rsidRPr="00BF242C" w:rsidRDefault="00E47074" w:rsidP="00E47074">
      <w:pPr>
        <w:jc w:val="center"/>
        <w:rPr>
          <w:sz w:val="22"/>
          <w:szCs w:val="22"/>
        </w:rPr>
      </w:pPr>
      <w:r w:rsidRPr="00BF242C">
        <w:rPr>
          <w:sz w:val="22"/>
          <w:szCs w:val="22"/>
        </w:rPr>
        <w:t>Polska Grupa Górnicza S.A.</w:t>
      </w:r>
    </w:p>
    <w:p w14:paraId="67CCEBCB" w14:textId="77777777" w:rsidR="00E47074" w:rsidRPr="00BF242C" w:rsidRDefault="00E47074" w:rsidP="00E47074">
      <w:pPr>
        <w:jc w:val="center"/>
        <w:rPr>
          <w:sz w:val="22"/>
          <w:szCs w:val="22"/>
        </w:rPr>
      </w:pPr>
      <w:r w:rsidRPr="00BF242C">
        <w:rPr>
          <w:sz w:val="22"/>
          <w:szCs w:val="22"/>
        </w:rPr>
        <w:t>44-122 Gliwice,</w:t>
      </w:r>
    </w:p>
    <w:p w14:paraId="3B7EBBAA" w14:textId="77777777" w:rsidR="00E47074" w:rsidRPr="00BF242C" w:rsidRDefault="00E47074" w:rsidP="00E47074">
      <w:pPr>
        <w:jc w:val="center"/>
        <w:rPr>
          <w:sz w:val="22"/>
          <w:szCs w:val="22"/>
        </w:rPr>
      </w:pPr>
      <w:r w:rsidRPr="00BF242C">
        <w:rPr>
          <w:sz w:val="22"/>
          <w:szCs w:val="22"/>
        </w:rPr>
        <w:t>ul. Jasna 8</w:t>
      </w:r>
    </w:p>
    <w:p w14:paraId="07F23856" w14:textId="77777777" w:rsidR="00E47074" w:rsidRPr="00BF242C" w:rsidRDefault="00E47074" w:rsidP="00E47074">
      <w:pPr>
        <w:jc w:val="center"/>
        <w:rPr>
          <w:sz w:val="22"/>
          <w:szCs w:val="22"/>
        </w:rPr>
      </w:pPr>
      <w:r w:rsidRPr="00BF242C">
        <w:rPr>
          <w:sz w:val="22"/>
          <w:szCs w:val="22"/>
        </w:rPr>
        <w:t>lub</w:t>
      </w:r>
    </w:p>
    <w:p w14:paraId="7267EAF8" w14:textId="77777777" w:rsidR="00E47074" w:rsidRPr="00BF242C" w:rsidRDefault="00E47074" w:rsidP="00E47074">
      <w:pPr>
        <w:ind w:firstLine="426"/>
        <w:jc w:val="both"/>
        <w:rPr>
          <w:sz w:val="22"/>
          <w:szCs w:val="22"/>
        </w:rPr>
      </w:pPr>
      <w:r w:rsidRPr="00BF242C">
        <w:rPr>
          <w:sz w:val="22"/>
          <w:szCs w:val="22"/>
        </w:rPr>
        <w:t>w formie elektronicznej zgodnie z podpisanym Porozumieniem w sprawie przesyłania faktur</w:t>
      </w:r>
    </w:p>
    <w:p w14:paraId="17AE20FC" w14:textId="77777777" w:rsidR="00E47074" w:rsidRPr="00BF242C" w:rsidRDefault="00E47074" w:rsidP="00E47074">
      <w:pPr>
        <w:ind w:left="426"/>
        <w:jc w:val="both"/>
        <w:rPr>
          <w:sz w:val="22"/>
          <w:szCs w:val="22"/>
        </w:rPr>
      </w:pPr>
      <w:r w:rsidRPr="00BF242C">
        <w:rPr>
          <w:sz w:val="22"/>
          <w:szCs w:val="22"/>
        </w:rPr>
        <w:t>drogą elektroniczną.</w:t>
      </w:r>
    </w:p>
    <w:p w14:paraId="0E3424D0" w14:textId="77777777" w:rsidR="00E47074" w:rsidRPr="00BF242C" w:rsidRDefault="00E47074" w:rsidP="00B076E2">
      <w:pPr>
        <w:numPr>
          <w:ilvl w:val="0"/>
          <w:numId w:val="49"/>
        </w:numPr>
        <w:jc w:val="both"/>
        <w:rPr>
          <w:sz w:val="22"/>
          <w:szCs w:val="22"/>
        </w:rPr>
      </w:pPr>
      <w:r w:rsidRPr="00BF242C">
        <w:rPr>
          <w:sz w:val="22"/>
          <w:szCs w:val="22"/>
        </w:rPr>
        <w:lastRenderedPageBreak/>
        <w:t>Faktury muszą zostać sporządzone w języku polskim i zawierać numer, pod którym Umowa została wpisana do elektronicznego rejestru umów Zamawiającego.</w:t>
      </w:r>
    </w:p>
    <w:p w14:paraId="0174FB0F" w14:textId="77777777" w:rsidR="00E47074" w:rsidRPr="00BF242C" w:rsidRDefault="00E47074" w:rsidP="00B076E2">
      <w:pPr>
        <w:numPr>
          <w:ilvl w:val="0"/>
          <w:numId w:val="49"/>
        </w:numPr>
        <w:jc w:val="both"/>
        <w:rPr>
          <w:sz w:val="22"/>
          <w:szCs w:val="22"/>
        </w:rPr>
      </w:pPr>
      <w:r w:rsidRPr="00BF242C">
        <w:rPr>
          <w:sz w:val="22"/>
          <w:szCs w:val="22"/>
        </w:rPr>
        <w:t>Faktury będą wystawiane w walucie polskiej. Wszelkie płatności dokonywane będą w walucie polskiej.</w:t>
      </w:r>
    </w:p>
    <w:p w14:paraId="7FD02A77" w14:textId="77777777" w:rsidR="00E47074" w:rsidRPr="00BF242C" w:rsidRDefault="00E47074" w:rsidP="00B076E2">
      <w:pPr>
        <w:numPr>
          <w:ilvl w:val="0"/>
          <w:numId w:val="49"/>
        </w:numPr>
        <w:jc w:val="both"/>
        <w:rPr>
          <w:sz w:val="22"/>
          <w:szCs w:val="22"/>
        </w:rPr>
      </w:pPr>
      <w:r w:rsidRPr="00BF242C">
        <w:rPr>
          <w:sz w:val="22"/>
          <w:szCs w:val="22"/>
        </w:rPr>
        <w:t>Przy zapłacie zobowiązania wynikającego z umowy, Zamawiający zastrzega sobie prawo wskazania tytułu płatności (numeru faktury).</w:t>
      </w:r>
    </w:p>
    <w:p w14:paraId="6FFA0406" w14:textId="6121976B" w:rsidR="00E47074" w:rsidRPr="00BF242C" w:rsidRDefault="00E47074" w:rsidP="00B076E2">
      <w:pPr>
        <w:numPr>
          <w:ilvl w:val="0"/>
          <w:numId w:val="49"/>
        </w:numPr>
        <w:jc w:val="both"/>
        <w:rPr>
          <w:sz w:val="22"/>
          <w:szCs w:val="22"/>
        </w:rPr>
      </w:pPr>
      <w:r w:rsidRPr="00BF242C">
        <w:rPr>
          <w:sz w:val="22"/>
          <w:szCs w:val="22"/>
        </w:rPr>
        <w:t xml:space="preserve">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w:t>
      </w:r>
      <w:r w:rsidR="00CD68AA">
        <w:rPr>
          <w:sz w:val="22"/>
          <w:szCs w:val="22"/>
        </w:rPr>
        <w:br/>
      </w:r>
      <w:r w:rsidRPr="00BF242C">
        <w:rPr>
          <w:sz w:val="22"/>
          <w:szCs w:val="22"/>
        </w:rPr>
        <w:t>z</w:t>
      </w:r>
      <w:r w:rsidR="00CD68AA">
        <w:rPr>
          <w:sz w:val="22"/>
          <w:szCs w:val="22"/>
        </w:rPr>
        <w:t> </w:t>
      </w:r>
      <w:r w:rsidRPr="00BF242C">
        <w:rPr>
          <w:sz w:val="22"/>
          <w:szCs w:val="22"/>
        </w:rPr>
        <w:t>dnia</w:t>
      </w:r>
      <w:r w:rsidR="00CD68AA">
        <w:rPr>
          <w:sz w:val="22"/>
          <w:szCs w:val="22"/>
        </w:rPr>
        <w:t> </w:t>
      </w:r>
      <w:r w:rsidRPr="00BF242C">
        <w:rPr>
          <w:sz w:val="22"/>
          <w:szCs w:val="22"/>
        </w:rPr>
        <w:t>8</w:t>
      </w:r>
      <w:r w:rsidR="00CD68AA">
        <w:rPr>
          <w:sz w:val="22"/>
          <w:szCs w:val="22"/>
        </w:rPr>
        <w:t> </w:t>
      </w:r>
      <w:r w:rsidRPr="00BF242C">
        <w:rPr>
          <w:sz w:val="22"/>
          <w:szCs w:val="22"/>
        </w:rPr>
        <w:t>marca</w:t>
      </w:r>
      <w:r w:rsidR="00CD68AA">
        <w:rPr>
          <w:sz w:val="22"/>
          <w:szCs w:val="22"/>
        </w:rPr>
        <w:t> </w:t>
      </w:r>
      <w:r w:rsidRPr="00BF242C">
        <w:rPr>
          <w:sz w:val="22"/>
          <w:szCs w:val="22"/>
        </w:rPr>
        <w:t>2013</w:t>
      </w:r>
      <w:r w:rsidR="00CD68AA">
        <w:rPr>
          <w:sz w:val="22"/>
          <w:szCs w:val="22"/>
        </w:rPr>
        <w:t> </w:t>
      </w:r>
      <w:r w:rsidRPr="00BF242C">
        <w:rPr>
          <w:sz w:val="22"/>
          <w:szCs w:val="22"/>
        </w:rPr>
        <w:t>roku</w:t>
      </w:r>
      <w:r w:rsidR="00CD68AA">
        <w:rPr>
          <w:sz w:val="22"/>
          <w:szCs w:val="22"/>
        </w:rPr>
        <w:t> </w:t>
      </w:r>
      <w:r w:rsidRPr="00BF242C">
        <w:rPr>
          <w:sz w:val="22"/>
          <w:szCs w:val="22"/>
        </w:rPr>
        <w:t>o przeciwdziałaniu</w:t>
      </w:r>
      <w:r w:rsidR="00CD68AA">
        <w:rPr>
          <w:sz w:val="22"/>
          <w:szCs w:val="22"/>
        </w:rPr>
        <w:t> </w:t>
      </w:r>
      <w:r w:rsidRPr="00BF242C">
        <w:rPr>
          <w:sz w:val="22"/>
          <w:szCs w:val="22"/>
        </w:rPr>
        <w:t>nadmiernym</w:t>
      </w:r>
      <w:r w:rsidR="00CD68AA">
        <w:rPr>
          <w:sz w:val="22"/>
          <w:szCs w:val="22"/>
        </w:rPr>
        <w:t> </w:t>
      </w:r>
      <w:r w:rsidRPr="00BF242C">
        <w:rPr>
          <w:sz w:val="22"/>
          <w:szCs w:val="22"/>
        </w:rPr>
        <w:t xml:space="preserve">opóźnieniom w transakcjach handlowych (Dz.U. z 2023, poz. 711, 852, z </w:t>
      </w:r>
      <w:proofErr w:type="spellStart"/>
      <w:r w:rsidRPr="00BF242C">
        <w:rPr>
          <w:sz w:val="22"/>
          <w:szCs w:val="22"/>
        </w:rPr>
        <w:t>późn</w:t>
      </w:r>
      <w:proofErr w:type="spellEnd"/>
      <w:r w:rsidRPr="00BF242C">
        <w:rPr>
          <w:sz w:val="22"/>
          <w:szCs w:val="22"/>
        </w:rPr>
        <w:t>. zm.).</w:t>
      </w:r>
    </w:p>
    <w:p w14:paraId="65795C07" w14:textId="77777777" w:rsidR="00E47074" w:rsidRPr="00BF242C" w:rsidRDefault="00E47074" w:rsidP="00B076E2">
      <w:pPr>
        <w:numPr>
          <w:ilvl w:val="0"/>
          <w:numId w:val="49"/>
        </w:numPr>
        <w:jc w:val="both"/>
        <w:rPr>
          <w:sz w:val="22"/>
          <w:szCs w:val="22"/>
        </w:rPr>
      </w:pPr>
      <w:r w:rsidRPr="00BF242C">
        <w:rPr>
          <w:sz w:val="22"/>
          <w:szCs w:val="22"/>
        </w:rPr>
        <w:t xml:space="preserve">Wykonawca składa oświadczenie o posiadaniu statusu </w:t>
      </w:r>
      <w:proofErr w:type="spellStart"/>
      <w:r w:rsidRPr="00BF242C">
        <w:rPr>
          <w:sz w:val="22"/>
          <w:szCs w:val="22"/>
        </w:rPr>
        <w:t>mikroprzedsiębiorcy</w:t>
      </w:r>
      <w:proofErr w:type="spellEnd"/>
      <w:r w:rsidRPr="00BF242C">
        <w:rPr>
          <w:sz w:val="22"/>
          <w:szCs w:val="22"/>
        </w:rPr>
        <w:t xml:space="preserve">, małego przedsiębiorcy, średniego przedsiębiorcy, dużego przedsiębiorcy, które stanowiło będzie </w:t>
      </w:r>
      <w:r w:rsidRPr="00BF242C">
        <w:rPr>
          <w:b/>
          <w:bCs/>
          <w:sz w:val="22"/>
          <w:szCs w:val="22"/>
        </w:rPr>
        <w:t>Załącznik nr 4 do Umowy</w:t>
      </w:r>
      <w:r w:rsidRPr="00BF242C">
        <w:rPr>
          <w:sz w:val="22"/>
          <w:szCs w:val="22"/>
        </w:rPr>
        <w:t xml:space="preserve">. </w:t>
      </w:r>
    </w:p>
    <w:p w14:paraId="7BCC7080" w14:textId="77777777" w:rsidR="00E47074" w:rsidRPr="00BF242C" w:rsidRDefault="00E47074" w:rsidP="00B076E2">
      <w:pPr>
        <w:numPr>
          <w:ilvl w:val="0"/>
          <w:numId w:val="49"/>
        </w:numPr>
        <w:jc w:val="both"/>
        <w:rPr>
          <w:sz w:val="22"/>
          <w:szCs w:val="22"/>
        </w:rPr>
      </w:pPr>
      <w:r w:rsidRPr="00BF242C">
        <w:rPr>
          <w:sz w:val="22"/>
          <w:szCs w:val="22"/>
        </w:rPr>
        <w:t xml:space="preserve">Termin płatności faktur ustrukturyzowanych dokumentujących zobowiązania wynikające </w:t>
      </w:r>
      <w:r w:rsidRPr="00BF242C">
        <w:rPr>
          <w:sz w:val="22"/>
          <w:szCs w:val="22"/>
        </w:rPr>
        <w:br/>
        <w:t xml:space="preserve">z Umowy wynosi </w:t>
      </w:r>
      <w:r w:rsidRPr="00BF242C">
        <w:rPr>
          <w:b/>
          <w:bCs/>
          <w:sz w:val="22"/>
          <w:szCs w:val="22"/>
        </w:rPr>
        <w:t>30 dni</w:t>
      </w:r>
      <w:r w:rsidRPr="00BF242C">
        <w:rPr>
          <w:sz w:val="22"/>
          <w:szCs w:val="22"/>
        </w:rPr>
        <w:t xml:space="preserve"> </w:t>
      </w:r>
      <w:r w:rsidRPr="00BF242C">
        <w:rPr>
          <w:b/>
          <w:bCs/>
          <w:sz w:val="22"/>
          <w:szCs w:val="22"/>
        </w:rPr>
        <w:t>od daty otrzymania faktury w KSEF</w:t>
      </w:r>
      <w:r w:rsidRPr="00BF242C">
        <w:rPr>
          <w:sz w:val="22"/>
          <w:szCs w:val="22"/>
        </w:rPr>
        <w:t xml:space="preserve">. Za datę otrzymania faktury uznaje się datę, którą przyjmuje w tym zakresie ustawa o VAT. </w:t>
      </w:r>
      <w:r w:rsidRPr="00BF242C">
        <w:rPr>
          <w:sz w:val="24"/>
          <w:szCs w:val="24"/>
        </w:rPr>
        <w:t xml:space="preserve">Termin płatności  faktur wystawionych </w:t>
      </w:r>
      <w:r w:rsidRPr="00BF242C">
        <w:rPr>
          <w:b/>
          <w:bCs/>
          <w:sz w:val="24"/>
          <w:szCs w:val="24"/>
        </w:rPr>
        <w:t>poza KSEF wynosi 30 dni</w:t>
      </w:r>
      <w:r w:rsidRPr="00BF242C">
        <w:rPr>
          <w:sz w:val="24"/>
          <w:szCs w:val="24"/>
        </w:rPr>
        <w:t xml:space="preserve"> od daty wpływu faktury do Zamawiającego.</w:t>
      </w:r>
    </w:p>
    <w:p w14:paraId="6D04D748" w14:textId="77777777" w:rsidR="00E47074" w:rsidRPr="00BF242C" w:rsidRDefault="00E47074" w:rsidP="00B076E2">
      <w:pPr>
        <w:numPr>
          <w:ilvl w:val="0"/>
          <w:numId w:val="49"/>
        </w:numPr>
        <w:jc w:val="both"/>
        <w:rPr>
          <w:sz w:val="22"/>
          <w:szCs w:val="22"/>
        </w:rPr>
      </w:pPr>
      <w:r w:rsidRPr="00BF242C">
        <w:rPr>
          <w:sz w:val="22"/>
          <w:szCs w:val="22"/>
        </w:rPr>
        <w:t>Jako termin zapłaty przyjmuje się datę obciążenia rachunku bankowego Zamawiającego.</w:t>
      </w:r>
    </w:p>
    <w:p w14:paraId="6DC3DDDD" w14:textId="324BCC69" w:rsidR="00E47074" w:rsidRPr="00BF242C" w:rsidRDefault="00E47074" w:rsidP="00B076E2">
      <w:pPr>
        <w:pStyle w:val="Tekstpodstawowy"/>
        <w:numPr>
          <w:ilvl w:val="0"/>
          <w:numId w:val="49"/>
        </w:numPr>
        <w:spacing w:after="0"/>
        <w:jc w:val="both"/>
        <w:rPr>
          <w:sz w:val="22"/>
          <w:szCs w:val="22"/>
        </w:rPr>
      </w:pPr>
      <w:r w:rsidRPr="00BF242C">
        <w:rPr>
          <w:sz w:val="22"/>
          <w:szCs w:val="22"/>
        </w:rPr>
        <w:t>Numer rachunku bankowego Wykonawcy będzie wskazywany każdorazowo tylko i wyłącznie na fakturach. Rachunek bankowy wskazany na fakturach powinien być zgodny z numerem rachunku bankowego zawartego w wykazie podmiotów prowadzonych przez szefa KAS (tj. białej liście podatników VAT).</w:t>
      </w:r>
    </w:p>
    <w:p w14:paraId="0E23591B" w14:textId="6264FB79" w:rsidR="00E47074" w:rsidRPr="00BF242C" w:rsidRDefault="00E47074" w:rsidP="00B076E2">
      <w:pPr>
        <w:numPr>
          <w:ilvl w:val="0"/>
          <w:numId w:val="49"/>
        </w:numPr>
        <w:jc w:val="both"/>
        <w:rPr>
          <w:sz w:val="22"/>
          <w:szCs w:val="22"/>
        </w:rPr>
      </w:pPr>
      <w:r w:rsidRPr="00BF242C">
        <w:rPr>
          <w:sz w:val="22"/>
          <w:szCs w:val="22"/>
        </w:rPr>
        <w:t xml:space="preserve">Zapłata faktury korygującej nastąpi w terminie 30 dni od daty otrzymania faktury w </w:t>
      </w:r>
      <w:proofErr w:type="spellStart"/>
      <w:r w:rsidRPr="00BF242C">
        <w:rPr>
          <w:sz w:val="22"/>
          <w:szCs w:val="22"/>
        </w:rPr>
        <w:t>KSeF</w:t>
      </w:r>
      <w:proofErr w:type="spellEnd"/>
      <w:r w:rsidRPr="00BF242C">
        <w:rPr>
          <w:sz w:val="22"/>
          <w:szCs w:val="22"/>
        </w:rPr>
        <w:t xml:space="preserve"> przez Z</w:t>
      </w:r>
      <w:r w:rsidR="00FB4B7A">
        <w:rPr>
          <w:sz w:val="22"/>
          <w:szCs w:val="22"/>
        </w:rPr>
        <w:t>amawiającego</w:t>
      </w:r>
      <w:r w:rsidRPr="00BF242C">
        <w:rPr>
          <w:sz w:val="22"/>
          <w:szCs w:val="22"/>
        </w:rPr>
        <w:t xml:space="preserve">, a w przypadku faktur wystawionych poza </w:t>
      </w:r>
      <w:proofErr w:type="spellStart"/>
      <w:r w:rsidRPr="00BF242C">
        <w:rPr>
          <w:sz w:val="22"/>
          <w:szCs w:val="22"/>
        </w:rPr>
        <w:t>KSeF</w:t>
      </w:r>
      <w:proofErr w:type="spellEnd"/>
      <w:r w:rsidRPr="00BF242C">
        <w:rPr>
          <w:sz w:val="22"/>
          <w:szCs w:val="22"/>
        </w:rPr>
        <w:t xml:space="preserve"> termin płatności wynosi 30 dni od daty otrzymania faktury  poza </w:t>
      </w:r>
      <w:proofErr w:type="spellStart"/>
      <w:r w:rsidRPr="00BF242C">
        <w:rPr>
          <w:sz w:val="22"/>
          <w:szCs w:val="22"/>
        </w:rPr>
        <w:t>KSeF</w:t>
      </w:r>
      <w:proofErr w:type="spellEnd"/>
      <w:r w:rsidRPr="00BF242C">
        <w:rPr>
          <w:sz w:val="22"/>
          <w:szCs w:val="22"/>
        </w:rPr>
        <w:t xml:space="preserve"> w formie uzgodnionej przez strony transakcji.   jednak nie wcześniej niż w terminie płatności faktury pierwotnej.</w:t>
      </w:r>
    </w:p>
    <w:p w14:paraId="7D1E10FC" w14:textId="77777777" w:rsidR="00E47074" w:rsidRPr="00BF242C" w:rsidRDefault="00E47074" w:rsidP="00B076E2">
      <w:pPr>
        <w:numPr>
          <w:ilvl w:val="0"/>
          <w:numId w:val="49"/>
        </w:numPr>
        <w:jc w:val="both"/>
        <w:rPr>
          <w:sz w:val="22"/>
          <w:szCs w:val="22"/>
        </w:rPr>
      </w:pPr>
      <w:r w:rsidRPr="00BF242C">
        <w:rPr>
          <w:sz w:val="22"/>
          <w:szCs w:val="22"/>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prawnemu/adwokatowi prowadzącemu obsługę prawną Wykonawcy pełnomocnictwa do dochodzenia, w jego imieniu, należności wynikających z umowy.</w:t>
      </w:r>
    </w:p>
    <w:p w14:paraId="057E8BE3" w14:textId="77777777" w:rsidR="00E47074" w:rsidRPr="00BF242C" w:rsidRDefault="00E47074" w:rsidP="00B076E2">
      <w:pPr>
        <w:numPr>
          <w:ilvl w:val="0"/>
          <w:numId w:val="49"/>
        </w:numPr>
        <w:jc w:val="both"/>
        <w:rPr>
          <w:sz w:val="22"/>
          <w:szCs w:val="22"/>
        </w:rPr>
      </w:pPr>
      <w:r w:rsidRPr="00BF242C">
        <w:rPr>
          <w:sz w:val="22"/>
          <w:szCs w:val="22"/>
        </w:rPr>
        <w:t>Jeżeli do przedmiotu zamówienia</w:t>
      </w:r>
      <w:r w:rsidRPr="00BF242C">
        <w:rPr>
          <w:color w:val="FF0000"/>
          <w:sz w:val="22"/>
          <w:szCs w:val="22"/>
        </w:rPr>
        <w:t xml:space="preserve"> </w:t>
      </w:r>
      <w:r w:rsidRPr="00BF242C">
        <w:rPr>
          <w:sz w:val="22"/>
          <w:szCs w:val="22"/>
        </w:rPr>
        <w:t xml:space="preserve">będą miały zastosowanie przepisy o podatku od towarów </w:t>
      </w:r>
      <w:r w:rsidRPr="00BF242C">
        <w:rPr>
          <w:sz w:val="22"/>
          <w:szCs w:val="22"/>
        </w:rPr>
        <w:br/>
        <w:t>i usług ustanawiające mechanizm podzielonej płatności Strony obowiązują się uwzględnić ten mechanizm w rozliczaniu Umowy.</w:t>
      </w:r>
    </w:p>
    <w:p w14:paraId="20EDE3A8" w14:textId="77777777" w:rsidR="00E47074" w:rsidRDefault="00E47074" w:rsidP="00B076E2">
      <w:pPr>
        <w:numPr>
          <w:ilvl w:val="0"/>
          <w:numId w:val="49"/>
        </w:numPr>
        <w:jc w:val="both"/>
        <w:rPr>
          <w:sz w:val="22"/>
          <w:szCs w:val="22"/>
        </w:rPr>
      </w:pPr>
      <w:r w:rsidRPr="00BF242C">
        <w:rPr>
          <w:sz w:val="22"/>
          <w:szCs w:val="22"/>
        </w:rPr>
        <w:t>W przypadku zawarcia Umowy Przychodowej Wykonawca wyraża zgodę na potrącenie wierzytelności Zamawiającego z tytułu Umowy Przychodowej z wynagrodzenia należnego Wykonawcy. W przypadku gdy Umowa została zawarta z Konsorcjum każdy z członków Konsorcjum wyraża zgodę na potrącenie wierzytelności z tytułu Umowy Przychodowej z wynagrodzenia mu należnego. Każdy z członków Konsorcjum pozostaje dłużnikiem solidarnym, tzn. odpowiada za cały dług niezależnie od tego, który z członków Konsorcjum jest zleceniobiorcą usług świadczonych na podstawie Umowy Przychodowej.</w:t>
      </w:r>
    </w:p>
    <w:p w14:paraId="62C92C26" w14:textId="6CF8D41A" w:rsidR="00E47074" w:rsidRPr="00BF242C" w:rsidRDefault="00E47074" w:rsidP="00E47074">
      <w:pPr>
        <w:ind w:left="425"/>
        <w:jc w:val="both"/>
        <w:rPr>
          <w:sz w:val="22"/>
          <w:szCs w:val="22"/>
        </w:rPr>
      </w:pPr>
      <w:r w:rsidRPr="00BF242C">
        <w:rPr>
          <w:sz w:val="22"/>
          <w:szCs w:val="22"/>
        </w:rPr>
        <w:t xml:space="preserve"> </w:t>
      </w:r>
    </w:p>
    <w:p w14:paraId="66737EEC" w14:textId="50C5A7A5" w:rsidR="000C23F8" w:rsidRPr="00A82D77" w:rsidRDefault="000C23F8" w:rsidP="00E47074">
      <w:pPr>
        <w:pStyle w:val="Nagwek2"/>
        <w:spacing w:before="0"/>
      </w:pPr>
      <w:r w:rsidRPr="00A82D77">
        <w:t>Termin realizacji</w:t>
      </w:r>
      <w:bookmarkEnd w:id="142"/>
      <w:bookmarkEnd w:id="143"/>
      <w:bookmarkEnd w:id="144"/>
      <w:bookmarkEnd w:id="145"/>
      <w:bookmarkEnd w:id="146"/>
      <w:r w:rsidR="008B39A8">
        <w:t xml:space="preserve"> (dla każdego z Zadań)</w:t>
      </w:r>
    </w:p>
    <w:p w14:paraId="4808B1F7" w14:textId="77777777" w:rsidR="00E47074" w:rsidRPr="00103E29" w:rsidRDefault="00E47074" w:rsidP="00B076E2">
      <w:pPr>
        <w:numPr>
          <w:ilvl w:val="0"/>
          <w:numId w:val="35"/>
        </w:numPr>
        <w:ind w:left="426" w:hanging="426"/>
        <w:contextualSpacing/>
        <w:jc w:val="both"/>
        <w:rPr>
          <w:i/>
          <w:iCs/>
          <w:color w:val="FF0000"/>
          <w:sz w:val="22"/>
          <w:szCs w:val="22"/>
        </w:rPr>
      </w:pPr>
      <w:bookmarkStart w:id="148" w:name="_Toc164432402"/>
      <w:bookmarkStart w:id="149" w:name="_Toc164686469"/>
      <w:bookmarkStart w:id="150" w:name="_Toc64016204"/>
      <w:bookmarkStart w:id="151" w:name="_Toc106095866"/>
      <w:bookmarkStart w:id="152" w:name="_Toc106096306"/>
      <w:bookmarkStart w:id="153" w:name="_Toc106096410"/>
      <w:bookmarkEnd w:id="131"/>
      <w:r w:rsidRPr="00E66F78">
        <w:rPr>
          <w:sz w:val="22"/>
          <w:szCs w:val="22"/>
        </w:rPr>
        <w:t xml:space="preserve">Termin realizacji Umowy wynosi </w:t>
      </w:r>
      <w:r>
        <w:rPr>
          <w:sz w:val="22"/>
          <w:szCs w:val="22"/>
        </w:rPr>
        <w:t xml:space="preserve">12 miesięcy. </w:t>
      </w:r>
    </w:p>
    <w:p w14:paraId="10A02866" w14:textId="6E648FB0" w:rsidR="00E47074" w:rsidRPr="00103E29" w:rsidRDefault="00E47074" w:rsidP="00B076E2">
      <w:pPr>
        <w:numPr>
          <w:ilvl w:val="0"/>
          <w:numId w:val="35"/>
        </w:numPr>
        <w:ind w:left="426" w:hanging="426"/>
        <w:contextualSpacing/>
        <w:jc w:val="both"/>
        <w:rPr>
          <w:i/>
          <w:iCs/>
          <w:color w:val="FF0000"/>
          <w:sz w:val="22"/>
          <w:szCs w:val="22"/>
        </w:rPr>
      </w:pPr>
      <w:r>
        <w:rPr>
          <w:sz w:val="22"/>
          <w:szCs w:val="22"/>
        </w:rPr>
        <w:t xml:space="preserve">Planowany termin </w:t>
      </w:r>
      <w:r w:rsidR="001D7BE7">
        <w:rPr>
          <w:sz w:val="22"/>
          <w:szCs w:val="22"/>
        </w:rPr>
        <w:t>rozpoczęcia od 01</w:t>
      </w:r>
      <w:r>
        <w:rPr>
          <w:sz w:val="22"/>
          <w:szCs w:val="22"/>
        </w:rPr>
        <w:t>.</w:t>
      </w:r>
      <w:r w:rsidR="001D7BE7">
        <w:rPr>
          <w:sz w:val="22"/>
          <w:szCs w:val="22"/>
        </w:rPr>
        <w:t>01</w:t>
      </w:r>
      <w:r>
        <w:rPr>
          <w:sz w:val="22"/>
          <w:szCs w:val="22"/>
        </w:rPr>
        <w:t>.202</w:t>
      </w:r>
      <w:r w:rsidR="001D7BE7">
        <w:rPr>
          <w:sz w:val="22"/>
          <w:szCs w:val="22"/>
        </w:rPr>
        <w:t>7</w:t>
      </w:r>
      <w:r>
        <w:rPr>
          <w:sz w:val="22"/>
          <w:szCs w:val="22"/>
        </w:rPr>
        <w:t xml:space="preserve"> r.</w:t>
      </w:r>
      <w:r w:rsidR="001D7BE7">
        <w:rPr>
          <w:sz w:val="22"/>
          <w:szCs w:val="22"/>
        </w:rPr>
        <w:t xml:space="preserve"> (dotyczy zadania nr 1-3, 6) oraz 15.01.2027 r. (dotyczy zadania nr 4-5, 7).</w:t>
      </w:r>
    </w:p>
    <w:p w14:paraId="6B3A9876" w14:textId="77777777" w:rsidR="00E47074" w:rsidRDefault="00E47074" w:rsidP="00B076E2">
      <w:pPr>
        <w:numPr>
          <w:ilvl w:val="0"/>
          <w:numId w:val="35"/>
        </w:numPr>
        <w:ind w:left="426" w:hanging="426"/>
        <w:contextualSpacing/>
        <w:jc w:val="both"/>
        <w:rPr>
          <w:sz w:val="22"/>
          <w:szCs w:val="22"/>
        </w:rPr>
      </w:pPr>
      <w:r w:rsidRPr="00103E29">
        <w:rPr>
          <w:sz w:val="22"/>
          <w:szCs w:val="22"/>
        </w:rPr>
        <w:t xml:space="preserve">Jeżeli </w:t>
      </w:r>
      <w:r w:rsidRPr="00103E29">
        <w:rPr>
          <w:sz w:val="22"/>
          <w:szCs w:val="22"/>
          <w:lang w:eastAsia="en-US"/>
        </w:rPr>
        <w:t xml:space="preserve">w tym okresie wartość Umowy nie zostanie w pełni wykorzystana, Umowa pozostaje </w:t>
      </w:r>
      <w:r>
        <w:rPr>
          <w:sz w:val="22"/>
          <w:szCs w:val="22"/>
          <w:lang w:eastAsia="en-US"/>
        </w:rPr>
        <w:br/>
      </w:r>
      <w:r w:rsidRPr="00103E29">
        <w:rPr>
          <w:sz w:val="22"/>
          <w:szCs w:val="22"/>
          <w:lang w:eastAsia="en-US"/>
        </w:rPr>
        <w:t xml:space="preserve">w mocy do dnia wykorzystania tej wartości, jednak nie dłużej niż przez kolejne </w:t>
      </w:r>
      <w:r w:rsidRPr="00103E29">
        <w:rPr>
          <w:b/>
          <w:bCs/>
          <w:sz w:val="22"/>
          <w:szCs w:val="22"/>
          <w:lang w:eastAsia="en-US"/>
        </w:rPr>
        <w:t>6 miesięcy</w:t>
      </w:r>
      <w:r w:rsidRPr="00103E29">
        <w:rPr>
          <w:sz w:val="22"/>
          <w:szCs w:val="22"/>
          <w:lang w:eastAsia="en-US"/>
        </w:rPr>
        <w:t>, chyba że Zamawiający, z co najmniej 30-dniowym wyprzedzeniem, wskaże wcześniejszy termin zakończenia obowiązywania Umowy.</w:t>
      </w:r>
    </w:p>
    <w:p w14:paraId="2B499F48" w14:textId="77777777" w:rsidR="00E47074" w:rsidRPr="00103E29" w:rsidRDefault="00E47074" w:rsidP="00E47074">
      <w:pPr>
        <w:ind w:left="426"/>
        <w:contextualSpacing/>
        <w:jc w:val="both"/>
        <w:rPr>
          <w:sz w:val="22"/>
          <w:szCs w:val="22"/>
        </w:rPr>
      </w:pPr>
    </w:p>
    <w:p w14:paraId="05FA9430" w14:textId="6177CD79" w:rsidR="0041582D" w:rsidRDefault="0041582D" w:rsidP="00E47074">
      <w:pPr>
        <w:pStyle w:val="Nagwek2"/>
        <w:spacing w:before="0"/>
      </w:pPr>
      <w:r w:rsidRPr="00A82D77">
        <w:t>Gwarancja i postępowanie reklamacyjne – NIE DOTYCZY</w:t>
      </w:r>
      <w:bookmarkEnd w:id="148"/>
      <w:bookmarkEnd w:id="149"/>
    </w:p>
    <w:p w14:paraId="69BC3F1A" w14:textId="77777777" w:rsidR="00E47074" w:rsidRPr="00E47074" w:rsidRDefault="00E47074" w:rsidP="00E47074"/>
    <w:p w14:paraId="1376B047" w14:textId="0D05BEDD" w:rsidR="000C23F8" w:rsidRPr="00A82D77" w:rsidRDefault="000C23F8" w:rsidP="00E47074">
      <w:pPr>
        <w:pStyle w:val="Nagwek2"/>
        <w:spacing w:before="0"/>
      </w:pPr>
      <w:bookmarkStart w:id="154" w:name="_Toc164686470"/>
      <w:r w:rsidRPr="00A82D77">
        <w:lastRenderedPageBreak/>
        <w:t>Szczególne obowiązki Wykonawcy</w:t>
      </w:r>
      <w:bookmarkEnd w:id="150"/>
      <w:bookmarkEnd w:id="151"/>
      <w:bookmarkEnd w:id="152"/>
      <w:bookmarkEnd w:id="153"/>
      <w:bookmarkEnd w:id="154"/>
    </w:p>
    <w:p w14:paraId="54C72D05" w14:textId="77777777" w:rsidR="00E47074" w:rsidRDefault="00E47074" w:rsidP="00B076E2">
      <w:pPr>
        <w:numPr>
          <w:ilvl w:val="0"/>
          <w:numId w:val="36"/>
        </w:numPr>
        <w:jc w:val="both"/>
        <w:rPr>
          <w:sz w:val="22"/>
          <w:szCs w:val="22"/>
        </w:rPr>
      </w:pPr>
      <w:bookmarkStart w:id="155" w:name="_Toc164432404"/>
      <w:bookmarkStart w:id="156" w:name="_Toc164686471"/>
      <w:bookmarkStart w:id="157" w:name="_Toc64016205"/>
      <w:bookmarkStart w:id="158" w:name="_Toc106095868"/>
      <w:bookmarkStart w:id="159" w:name="_Toc106096308"/>
      <w:bookmarkStart w:id="160" w:name="_Toc106096412"/>
      <w:r w:rsidRPr="00E66F78">
        <w:rPr>
          <w:sz w:val="22"/>
          <w:szCs w:val="22"/>
        </w:rPr>
        <w:t xml:space="preserve">Wykonawca </w:t>
      </w:r>
      <w:r w:rsidRPr="00500E2A">
        <w:rPr>
          <w:sz w:val="22"/>
          <w:szCs w:val="22"/>
        </w:rPr>
        <w:t>ponosi pełną odpowiedzialność odszkodowawczą za wszelkie szkody powstałe z jego winy w związku z realizacją Umowy, w tym w stosunku do własnych pracowników, Podwykonawców oraz osób trzecich.</w:t>
      </w:r>
    </w:p>
    <w:p w14:paraId="7816FE44" w14:textId="77777777" w:rsidR="00E47074" w:rsidRDefault="00E47074" w:rsidP="00B076E2">
      <w:pPr>
        <w:numPr>
          <w:ilvl w:val="0"/>
          <w:numId w:val="36"/>
        </w:numPr>
        <w:jc w:val="both"/>
        <w:rPr>
          <w:sz w:val="22"/>
          <w:szCs w:val="22"/>
        </w:rPr>
      </w:pPr>
      <w:r>
        <w:rPr>
          <w:sz w:val="22"/>
          <w:szCs w:val="22"/>
        </w:rPr>
        <w:t>Wykonawcy</w:t>
      </w:r>
      <w:r w:rsidRPr="00A82D77">
        <w:rPr>
          <w:sz w:val="22"/>
          <w:szCs w:val="22"/>
        </w:rPr>
        <w:t>, którzy złożyli ofertę wspólną odpowiadają solidarnie za realizację zamówienia.</w:t>
      </w:r>
    </w:p>
    <w:p w14:paraId="654A6C6F" w14:textId="77777777" w:rsidR="00E47074" w:rsidRDefault="00E47074" w:rsidP="00E47074">
      <w:pPr>
        <w:ind w:left="360"/>
        <w:jc w:val="both"/>
        <w:rPr>
          <w:sz w:val="22"/>
          <w:szCs w:val="22"/>
        </w:rPr>
      </w:pPr>
    </w:p>
    <w:p w14:paraId="4E3C8329" w14:textId="3585C446" w:rsidR="004C0DBD" w:rsidRDefault="004C0DBD" w:rsidP="00E47074">
      <w:pPr>
        <w:pStyle w:val="Nagwek2"/>
        <w:spacing w:before="0"/>
      </w:pPr>
      <w:r w:rsidRPr="00A82D77">
        <w:t>Zabezpieczenie należytego wykonania Umowy – NIE DOTYCZY</w:t>
      </w:r>
      <w:bookmarkEnd w:id="155"/>
      <w:bookmarkEnd w:id="156"/>
    </w:p>
    <w:p w14:paraId="7581D0D5" w14:textId="77777777" w:rsidR="00E47074" w:rsidRPr="00E47074" w:rsidRDefault="00E47074" w:rsidP="00E47074"/>
    <w:p w14:paraId="5C6120CB" w14:textId="2459B3AA" w:rsidR="000C23F8" w:rsidRPr="00A82D77" w:rsidRDefault="000C23F8" w:rsidP="00E47074">
      <w:pPr>
        <w:pStyle w:val="Nagwek2"/>
        <w:spacing w:before="0"/>
      </w:pPr>
      <w:bookmarkStart w:id="161" w:name="_Toc164686472"/>
      <w:r w:rsidRPr="00A82D77">
        <w:t>Wymagania dotyczące zatrudnienia</w:t>
      </w:r>
      <w:bookmarkEnd w:id="157"/>
      <w:bookmarkEnd w:id="158"/>
      <w:bookmarkEnd w:id="159"/>
      <w:bookmarkEnd w:id="160"/>
      <w:bookmarkEnd w:id="161"/>
    </w:p>
    <w:p w14:paraId="619810F1" w14:textId="77777777" w:rsidR="00E47074" w:rsidRPr="00A82D77" w:rsidRDefault="00E47074" w:rsidP="00B076E2">
      <w:pPr>
        <w:numPr>
          <w:ilvl w:val="0"/>
          <w:numId w:val="39"/>
        </w:numPr>
        <w:jc w:val="both"/>
        <w:rPr>
          <w:sz w:val="22"/>
          <w:szCs w:val="22"/>
        </w:rPr>
      </w:pPr>
      <w:bookmarkStart w:id="162" w:name="_Toc64016206"/>
      <w:bookmarkStart w:id="163" w:name="_Toc106095869"/>
      <w:bookmarkStart w:id="164" w:name="_Toc106096309"/>
      <w:bookmarkStart w:id="165" w:name="_Toc106096413"/>
      <w:bookmarkStart w:id="166" w:name="_Toc164686473"/>
      <w:r w:rsidRPr="00700994">
        <w:rPr>
          <w:sz w:val="22"/>
          <w:szCs w:val="22"/>
        </w:rPr>
        <w:t xml:space="preserve">Wykonawca </w:t>
      </w:r>
      <w:r w:rsidRPr="00A82D77">
        <w:rPr>
          <w:sz w:val="22"/>
          <w:szCs w:val="22"/>
        </w:rPr>
        <w:t xml:space="preserve">jest odpowiedzialny za zatrudnienie do realizacji zamówienia pracowników zgodnie z obowiązującymi przepisami prawa, </w:t>
      </w:r>
      <w:bookmarkStart w:id="167" w:name="_Hlk144462332"/>
      <w:r w:rsidRPr="00A82D77">
        <w:rPr>
          <w:sz w:val="22"/>
          <w:szCs w:val="22"/>
        </w:rPr>
        <w:t>a także do zapewnienia, że Podwykonawca także zatrudniał będzie do realizacji zamówienia pracowników zgodnie z obowiązującymi przepisami prawa</w:t>
      </w:r>
      <w:bookmarkEnd w:id="167"/>
      <w:r w:rsidRPr="00A82D77">
        <w:rPr>
          <w:sz w:val="22"/>
          <w:szCs w:val="22"/>
        </w:rPr>
        <w:t>.</w:t>
      </w:r>
    </w:p>
    <w:p w14:paraId="21CECDD6" w14:textId="77777777" w:rsidR="00E47074" w:rsidRPr="00A82D77" w:rsidRDefault="00E47074" w:rsidP="00B076E2">
      <w:pPr>
        <w:numPr>
          <w:ilvl w:val="0"/>
          <w:numId w:val="39"/>
        </w:numPr>
        <w:jc w:val="both"/>
        <w:rPr>
          <w:sz w:val="22"/>
          <w:szCs w:val="22"/>
        </w:rPr>
      </w:pPr>
      <w:r w:rsidRPr="00A82D77">
        <w:rPr>
          <w:sz w:val="22"/>
          <w:szCs w:val="22"/>
        </w:rPr>
        <w:t xml:space="preserve">Wykonawca zobowiązuje się do zatrudniania osób posługujących się językiem polskim w mowie </w:t>
      </w:r>
      <w:r>
        <w:rPr>
          <w:sz w:val="22"/>
          <w:szCs w:val="22"/>
        </w:rPr>
        <w:t xml:space="preserve"> </w:t>
      </w:r>
      <w:r w:rsidRPr="00A82D77">
        <w:rPr>
          <w:sz w:val="22"/>
          <w:szCs w:val="22"/>
        </w:rPr>
        <w:t>i piśmie w stopniu umożliwiającym porozumiewanie się.</w:t>
      </w:r>
    </w:p>
    <w:p w14:paraId="15BB4DE1" w14:textId="5A65C963" w:rsidR="00E47074" w:rsidRPr="00A82D77" w:rsidRDefault="00E47074" w:rsidP="00B076E2">
      <w:pPr>
        <w:numPr>
          <w:ilvl w:val="0"/>
          <w:numId w:val="39"/>
        </w:numPr>
        <w:jc w:val="both"/>
        <w:rPr>
          <w:sz w:val="22"/>
          <w:szCs w:val="22"/>
        </w:rPr>
      </w:pPr>
      <w:bookmarkStart w:id="168" w:name="_Hlk146783006"/>
      <w:r w:rsidRPr="00A82D77">
        <w:rPr>
          <w:sz w:val="22"/>
          <w:szCs w:val="22"/>
        </w:rPr>
        <w:t>Wykonawca nie będzie zatrudniał pracowników Polskiej Grupy Górniczej S.A. w tym także na podstawie umów cywilnoprawnych przy realizacji zamówienia pod rygorem odstąpienia od Umowy bez prawa do odszkodowania. Zakaz nie dotyczy pracowników Zamawiającego wykonujących na rzecz firm obcych czynności, które na podstawie przepisów prawa pracy uzasadniają udzielenie pracownikowi przez pracodawcę zwolnienia od pracy. W przypadku uchybienia obowiązkowi, o którym mowa w niniejszym ustępie, Zamawiający uprawniony jest do odstąpienia od Umowy, na zasadach określonych w § 14 ust. 4 Umowy, a w razie konieczności poniesienia przez Zamawiającego jakichkolwiek dodatkowych kosztów z tym związanych, w szczególności kar i składek z tytułu ubezpieczenia społecznego oraz odsetek od zaległości</w:t>
      </w:r>
      <w:r>
        <w:rPr>
          <w:sz w:val="22"/>
          <w:szCs w:val="22"/>
        </w:rPr>
        <w:t xml:space="preserve"> </w:t>
      </w:r>
      <w:r w:rsidRPr="00A82D77">
        <w:rPr>
          <w:sz w:val="22"/>
          <w:szCs w:val="22"/>
        </w:rPr>
        <w:t>z tytułu obciążeń publicznoprawnych, a także kosztów sądowych, Zamawiający obciąży dodatkowo Wykonawcę tymi kosztami.</w:t>
      </w:r>
      <w:bookmarkEnd w:id="168"/>
    </w:p>
    <w:p w14:paraId="4DA780FC" w14:textId="77777777" w:rsidR="00E47074" w:rsidRPr="00A82D77" w:rsidRDefault="00E47074" w:rsidP="00B076E2">
      <w:pPr>
        <w:numPr>
          <w:ilvl w:val="0"/>
          <w:numId w:val="39"/>
        </w:numPr>
        <w:jc w:val="both"/>
        <w:rPr>
          <w:sz w:val="22"/>
          <w:szCs w:val="22"/>
        </w:rPr>
      </w:pPr>
      <w:r w:rsidRPr="00A82D77">
        <w:rPr>
          <w:sz w:val="22"/>
          <w:szCs w:val="22"/>
        </w:rPr>
        <w:t xml:space="preserve">Wykonawca przed rozpoczęciem realizacji zamówienia oraz w przypadku każdej zmiany pracowników skierowanych do realizacji zamówienia, przekaże Zamawiającemu wykaz pracowników, którzy będą realizowali zamówienie na terenie zakładu górniczego. Zamawiający </w:t>
      </w:r>
      <w:r>
        <w:rPr>
          <w:sz w:val="22"/>
          <w:szCs w:val="22"/>
        </w:rPr>
        <w:t xml:space="preserve">  </w:t>
      </w:r>
      <w:r w:rsidRPr="00A82D77">
        <w:rPr>
          <w:sz w:val="22"/>
          <w:szCs w:val="22"/>
        </w:rPr>
        <w:t xml:space="preserve">w terminie do 3 dni od otrzymania wykazu może odmówić dopuszczenia do realizacji zamówienia pracowników Wykonawcy, którzy byli pracownikami Polskiej Grupy Górniczej a stosunek pracy został z nimi rozwiązany na podstawie artykułu 52 § 1 pkt. 1) i 3) Kodeksu Pracy. </w:t>
      </w:r>
    </w:p>
    <w:p w14:paraId="2E0C31FE" w14:textId="340B287C" w:rsidR="00E47074" w:rsidRPr="00A82D77" w:rsidRDefault="00E47074" w:rsidP="00B076E2">
      <w:pPr>
        <w:numPr>
          <w:ilvl w:val="0"/>
          <w:numId w:val="39"/>
        </w:numPr>
        <w:jc w:val="both"/>
        <w:rPr>
          <w:sz w:val="22"/>
          <w:szCs w:val="22"/>
        </w:rPr>
      </w:pPr>
      <w:r w:rsidRPr="00A82D77">
        <w:rPr>
          <w:sz w:val="22"/>
          <w:szCs w:val="22"/>
        </w:rPr>
        <w:t>W przypadku odmowy dopuszczenia do realizacji zamówienia pracowników ze względu na okoliczności określone w ust. 4 Wykonawca jest zobowiązany zabezpieczyć prawidłową</w:t>
      </w:r>
      <w:r>
        <w:rPr>
          <w:sz w:val="22"/>
          <w:szCs w:val="22"/>
        </w:rPr>
        <w:t xml:space="preserve"> </w:t>
      </w:r>
      <w:r w:rsidRPr="00A82D77">
        <w:rPr>
          <w:sz w:val="22"/>
          <w:szCs w:val="22"/>
        </w:rPr>
        <w:t>i terminową realizację zamówienia przy zatrudnieniu innych osób.</w:t>
      </w:r>
    </w:p>
    <w:p w14:paraId="24E6AD13" w14:textId="77777777" w:rsidR="00E47074" w:rsidRDefault="00E47074" w:rsidP="00B076E2">
      <w:pPr>
        <w:numPr>
          <w:ilvl w:val="0"/>
          <w:numId w:val="39"/>
        </w:numPr>
        <w:jc w:val="both"/>
        <w:rPr>
          <w:sz w:val="22"/>
          <w:szCs w:val="22"/>
        </w:rPr>
      </w:pPr>
      <w:r w:rsidRPr="00A82D77">
        <w:rPr>
          <w:sz w:val="22"/>
          <w:szCs w:val="22"/>
        </w:rPr>
        <w:t>Postanowienia Umowy, w których mowa jest o pracownikach Wykonawcy odnoszą się również do pracowników Podwykonawcy.</w:t>
      </w:r>
    </w:p>
    <w:p w14:paraId="31909366" w14:textId="77777777" w:rsidR="006274E1" w:rsidRDefault="006274E1" w:rsidP="006274E1">
      <w:pPr>
        <w:ind w:left="360"/>
        <w:jc w:val="both"/>
        <w:rPr>
          <w:sz w:val="22"/>
          <w:szCs w:val="22"/>
        </w:rPr>
      </w:pPr>
    </w:p>
    <w:p w14:paraId="2D7428B2" w14:textId="2082985A" w:rsidR="000C23F8" w:rsidRPr="00A82D77" w:rsidRDefault="000C23F8" w:rsidP="006274E1">
      <w:pPr>
        <w:pStyle w:val="Nagwek2"/>
        <w:tabs>
          <w:tab w:val="left" w:pos="993"/>
        </w:tabs>
        <w:spacing w:before="0"/>
      </w:pPr>
      <w:r w:rsidRPr="00A82D77">
        <w:t>Podwykonawstwo</w:t>
      </w:r>
      <w:bookmarkEnd w:id="162"/>
      <w:bookmarkEnd w:id="163"/>
      <w:bookmarkEnd w:id="164"/>
      <w:bookmarkEnd w:id="165"/>
      <w:bookmarkEnd w:id="166"/>
    </w:p>
    <w:p w14:paraId="45655711" w14:textId="3A5C7B60" w:rsidR="000476BF" w:rsidRPr="00A82D77" w:rsidRDefault="000476BF" w:rsidP="00B076E2">
      <w:pPr>
        <w:numPr>
          <w:ilvl w:val="0"/>
          <w:numId w:val="48"/>
        </w:numPr>
        <w:ind w:left="284" w:hanging="284"/>
        <w:jc w:val="both"/>
        <w:rPr>
          <w:sz w:val="22"/>
          <w:szCs w:val="22"/>
        </w:rPr>
      </w:pPr>
      <w:bookmarkStart w:id="169" w:name="_Hlk68846287"/>
      <w:bookmarkStart w:id="170" w:name="_Toc64016207"/>
      <w:bookmarkStart w:id="171" w:name="_Toc106095870"/>
      <w:bookmarkStart w:id="172" w:name="_Toc106096310"/>
      <w:bookmarkStart w:id="173" w:name="_Toc106096414"/>
      <w:bookmarkStart w:id="174" w:name="_Toc164686474"/>
      <w:bookmarkStart w:id="175" w:name="_Hlk67826260"/>
      <w:r w:rsidRPr="00500E2A">
        <w:rPr>
          <w:sz w:val="22"/>
          <w:szCs w:val="22"/>
        </w:rPr>
        <w:t xml:space="preserve">Wykonawca </w:t>
      </w:r>
      <w:bookmarkEnd w:id="169"/>
      <w:r w:rsidRPr="00A82D77">
        <w:rPr>
          <w:sz w:val="22"/>
          <w:szCs w:val="22"/>
        </w:rPr>
        <w:t xml:space="preserve">może powierzyć wykonanie części Umowy Podwykonawcy po uzyskaniu uprzedniej pisemnej pod rygorem nieważności zgody Zamawiającego na taką czynność, z zastrzeżeniem ust. </w:t>
      </w:r>
      <w:r w:rsidR="00DE76FE">
        <w:rPr>
          <w:sz w:val="22"/>
          <w:szCs w:val="22"/>
        </w:rPr>
        <w:t>7</w:t>
      </w:r>
      <w:r w:rsidRPr="00A82D77">
        <w:rPr>
          <w:sz w:val="22"/>
          <w:szCs w:val="22"/>
        </w:rPr>
        <w:t>.</w:t>
      </w:r>
    </w:p>
    <w:p w14:paraId="5BCA1060" w14:textId="01DFD46C" w:rsidR="000476BF" w:rsidRPr="00A82D77" w:rsidRDefault="000476BF" w:rsidP="00B076E2">
      <w:pPr>
        <w:numPr>
          <w:ilvl w:val="0"/>
          <w:numId w:val="48"/>
        </w:numPr>
        <w:ind w:left="284" w:hanging="284"/>
        <w:jc w:val="both"/>
        <w:rPr>
          <w:sz w:val="22"/>
          <w:szCs w:val="22"/>
        </w:rPr>
      </w:pPr>
      <w:r w:rsidRPr="00A82D77">
        <w:rPr>
          <w:sz w:val="22"/>
          <w:szCs w:val="22"/>
        </w:rPr>
        <w:t>Podwykonawcą, który udostępnił zasoby na zasadach określonych w SWZ w celu wykazania spełniania warunków udziału w postępowaniu jest ………………….</w:t>
      </w:r>
    </w:p>
    <w:p w14:paraId="71E30D9C" w14:textId="74FC9EBD" w:rsidR="000476BF" w:rsidRPr="00A82D77" w:rsidRDefault="000476BF" w:rsidP="00B076E2">
      <w:pPr>
        <w:numPr>
          <w:ilvl w:val="0"/>
          <w:numId w:val="48"/>
        </w:numPr>
        <w:ind w:left="284" w:hanging="284"/>
        <w:jc w:val="both"/>
        <w:rPr>
          <w:sz w:val="22"/>
          <w:szCs w:val="22"/>
        </w:rPr>
      </w:pPr>
      <w:r w:rsidRPr="00A82D77">
        <w:rPr>
          <w:sz w:val="22"/>
          <w:szCs w:val="22"/>
        </w:rPr>
        <w:t xml:space="preserve">Zgoda Zamawiającego na powierzenie wykonania części Umowy Podwykonawcy nie rodzi po stronie Zamawiającego </w:t>
      </w:r>
      <w:r w:rsidR="000F2073">
        <w:rPr>
          <w:sz w:val="22"/>
          <w:szCs w:val="22"/>
        </w:rPr>
        <w:t xml:space="preserve">dodatkowych kosztów ani </w:t>
      </w:r>
      <w:r w:rsidRPr="00A82D77">
        <w:rPr>
          <w:sz w:val="22"/>
          <w:szCs w:val="22"/>
        </w:rPr>
        <w:t>solidarnej odpowiedzialności za zapłatę wynagrodzenia należnego Podwykonawcy</w:t>
      </w:r>
      <w:r w:rsidR="002F1D97">
        <w:rPr>
          <w:sz w:val="22"/>
          <w:szCs w:val="22"/>
        </w:rPr>
        <w:t>, nie wpływa również na termin wykonania Umowy.</w:t>
      </w:r>
    </w:p>
    <w:p w14:paraId="2E8E189A" w14:textId="77777777" w:rsidR="000476BF" w:rsidRPr="00A82D77" w:rsidRDefault="000476BF" w:rsidP="00B076E2">
      <w:pPr>
        <w:numPr>
          <w:ilvl w:val="0"/>
          <w:numId w:val="48"/>
        </w:numPr>
        <w:ind w:left="284" w:hanging="284"/>
        <w:jc w:val="both"/>
        <w:rPr>
          <w:sz w:val="22"/>
          <w:szCs w:val="22"/>
        </w:rPr>
      </w:pPr>
      <w:r w:rsidRPr="00A82D77">
        <w:rPr>
          <w:sz w:val="22"/>
          <w:szCs w:val="22"/>
        </w:rPr>
        <w:t>Wykonawca zobowiązany jest uzyskać pisemną zgodę Zamawiającego na powierzenie realizacji części zamówienia przez Podwykonawcę. W tym celu Wykonawca powinien wystąpić do Zamawiającego ze stosownym wnioskiem.</w:t>
      </w:r>
    </w:p>
    <w:p w14:paraId="1C529A66" w14:textId="77777777" w:rsidR="000476BF" w:rsidRPr="00A82D77" w:rsidRDefault="000476BF" w:rsidP="00B076E2">
      <w:pPr>
        <w:numPr>
          <w:ilvl w:val="0"/>
          <w:numId w:val="48"/>
        </w:numPr>
        <w:ind w:left="284" w:hanging="284"/>
        <w:jc w:val="both"/>
        <w:rPr>
          <w:sz w:val="22"/>
          <w:szCs w:val="22"/>
        </w:rPr>
      </w:pPr>
      <w:r w:rsidRPr="00A82D77">
        <w:rPr>
          <w:sz w:val="22"/>
          <w:szCs w:val="22"/>
        </w:rPr>
        <w:t>Wniosek powinien w szczególności zawierać:</w:t>
      </w:r>
    </w:p>
    <w:p w14:paraId="27F9F55A" w14:textId="77777777" w:rsidR="000476BF" w:rsidRDefault="000476BF" w:rsidP="00B076E2">
      <w:pPr>
        <w:pStyle w:val="Akapitzlist"/>
        <w:numPr>
          <w:ilvl w:val="1"/>
          <w:numId w:val="48"/>
        </w:numPr>
        <w:ind w:left="567" w:hanging="283"/>
        <w:jc w:val="both"/>
        <w:rPr>
          <w:sz w:val="22"/>
          <w:szCs w:val="22"/>
        </w:rPr>
      </w:pPr>
      <w:r w:rsidRPr="00A82D77">
        <w:rPr>
          <w:sz w:val="22"/>
          <w:szCs w:val="22"/>
        </w:rPr>
        <w:t>nazwę podwykonawcy,</w:t>
      </w:r>
    </w:p>
    <w:p w14:paraId="3B463D4F" w14:textId="77777777" w:rsidR="000476BF" w:rsidRDefault="000476BF" w:rsidP="00B076E2">
      <w:pPr>
        <w:pStyle w:val="Akapitzlist"/>
        <w:numPr>
          <w:ilvl w:val="1"/>
          <w:numId w:val="48"/>
        </w:numPr>
        <w:ind w:left="567" w:hanging="283"/>
        <w:jc w:val="both"/>
        <w:rPr>
          <w:sz w:val="22"/>
          <w:szCs w:val="22"/>
        </w:rPr>
      </w:pPr>
      <w:r w:rsidRPr="00837B0F">
        <w:rPr>
          <w:sz w:val="22"/>
          <w:szCs w:val="22"/>
        </w:rPr>
        <w:t>dane kontaktowe podwykonawcy,</w:t>
      </w:r>
    </w:p>
    <w:p w14:paraId="10AAE1B5" w14:textId="77777777" w:rsidR="000476BF" w:rsidRDefault="000476BF" w:rsidP="00B076E2">
      <w:pPr>
        <w:pStyle w:val="Akapitzlist"/>
        <w:numPr>
          <w:ilvl w:val="1"/>
          <w:numId w:val="48"/>
        </w:numPr>
        <w:ind w:left="567" w:hanging="283"/>
        <w:jc w:val="both"/>
        <w:rPr>
          <w:sz w:val="22"/>
          <w:szCs w:val="22"/>
        </w:rPr>
      </w:pPr>
      <w:r w:rsidRPr="00837B0F">
        <w:rPr>
          <w:sz w:val="22"/>
          <w:szCs w:val="22"/>
        </w:rPr>
        <w:t>przedstawicieli podwykonawcy,</w:t>
      </w:r>
    </w:p>
    <w:p w14:paraId="5586689F" w14:textId="261F210F" w:rsidR="002F1D97" w:rsidRDefault="002F1D97" w:rsidP="002F1D97">
      <w:pPr>
        <w:pStyle w:val="Akapitzlist"/>
        <w:numPr>
          <w:ilvl w:val="0"/>
          <w:numId w:val="124"/>
        </w:numPr>
        <w:ind w:left="851" w:hanging="284"/>
        <w:jc w:val="both"/>
        <w:rPr>
          <w:sz w:val="22"/>
          <w:szCs w:val="22"/>
        </w:rPr>
      </w:pPr>
      <w:r>
        <w:rPr>
          <w:sz w:val="22"/>
          <w:szCs w:val="22"/>
        </w:rPr>
        <w:t>w przypadku, gdy wskazanie wszystkich Podwykonawców na etapie składania wniosku nie jest możliwe lub byłoby nadmiernie utrudnione ze względu na charakter przedmiotu Umowy – Wykonawca jest zobowiązany złożyć uzasadnienie zawierające wyjaśnienie przyczyn braku możliwości ich wskazania,,</w:t>
      </w:r>
    </w:p>
    <w:p w14:paraId="06A1A6B6" w14:textId="77777777" w:rsidR="000476BF" w:rsidRDefault="000476BF" w:rsidP="00B076E2">
      <w:pPr>
        <w:pStyle w:val="Akapitzlist"/>
        <w:numPr>
          <w:ilvl w:val="1"/>
          <w:numId w:val="48"/>
        </w:numPr>
        <w:ind w:left="567" w:hanging="283"/>
        <w:jc w:val="both"/>
        <w:rPr>
          <w:sz w:val="22"/>
          <w:szCs w:val="22"/>
        </w:rPr>
      </w:pPr>
      <w:r w:rsidRPr="00837B0F">
        <w:rPr>
          <w:sz w:val="22"/>
          <w:szCs w:val="22"/>
        </w:rPr>
        <w:t>zakres części Umowy powierzonej do wykonania przez podwykonawcę,</w:t>
      </w:r>
    </w:p>
    <w:p w14:paraId="3520B1AD" w14:textId="002D66C9" w:rsidR="002F1D97" w:rsidRDefault="002F1D97" w:rsidP="00B076E2">
      <w:pPr>
        <w:pStyle w:val="Akapitzlist"/>
        <w:numPr>
          <w:ilvl w:val="1"/>
          <w:numId w:val="48"/>
        </w:numPr>
        <w:ind w:left="567" w:hanging="283"/>
        <w:jc w:val="both"/>
        <w:rPr>
          <w:sz w:val="22"/>
          <w:szCs w:val="22"/>
        </w:rPr>
      </w:pPr>
      <w:r>
        <w:rPr>
          <w:sz w:val="22"/>
          <w:szCs w:val="22"/>
        </w:rPr>
        <w:lastRenderedPageBreak/>
        <w:t>oświadczenie Wykonawcy, potwierdzające, że wobec zgłoszonego Podwykonawcy nie zachodzą okoliczności, o których mowa w ust. 9 pkt 1-3 niniejszego paragrafu,</w:t>
      </w:r>
    </w:p>
    <w:p w14:paraId="02855250" w14:textId="13440FD9" w:rsidR="000476BF" w:rsidRPr="00837B0F" w:rsidRDefault="000476BF" w:rsidP="00B076E2">
      <w:pPr>
        <w:pStyle w:val="Akapitzlist"/>
        <w:numPr>
          <w:ilvl w:val="1"/>
          <w:numId w:val="48"/>
        </w:numPr>
        <w:ind w:left="567" w:hanging="283"/>
        <w:jc w:val="both"/>
        <w:rPr>
          <w:sz w:val="22"/>
          <w:szCs w:val="22"/>
        </w:rPr>
      </w:pPr>
      <w:r w:rsidRPr="00837B0F">
        <w:rPr>
          <w:sz w:val="22"/>
          <w:szCs w:val="22"/>
        </w:rPr>
        <w:t xml:space="preserve">w przypadku zmiany podmiotu, który udostępnił zasoby na zasadach określonych w SWZ w celu wykazania spełniania warunków udziału w postępowaniu, dokumenty potwierdzające, </w:t>
      </w:r>
      <w:r>
        <w:rPr>
          <w:sz w:val="22"/>
          <w:szCs w:val="22"/>
        </w:rPr>
        <w:t xml:space="preserve"> </w:t>
      </w:r>
      <w:r w:rsidRPr="00837B0F">
        <w:rPr>
          <w:sz w:val="22"/>
          <w:szCs w:val="22"/>
        </w:rPr>
        <w:t>iż proponowany nowy Podwykonawca spełnia lub Wykonawca samodzielnie spełnia te warunki udziału w postępowaniu o udzielenie niniejszego zamówienia w stopniu nie mniejszym niż wymagany w SWZ.</w:t>
      </w:r>
    </w:p>
    <w:p w14:paraId="4FB37165" w14:textId="77777777" w:rsidR="000476BF" w:rsidRPr="00A82D77" w:rsidRDefault="000476BF" w:rsidP="00B076E2">
      <w:pPr>
        <w:numPr>
          <w:ilvl w:val="0"/>
          <w:numId w:val="48"/>
        </w:numPr>
        <w:ind w:left="284" w:hanging="284"/>
        <w:jc w:val="both"/>
        <w:rPr>
          <w:sz w:val="22"/>
          <w:szCs w:val="22"/>
        </w:rPr>
      </w:pPr>
      <w:r w:rsidRPr="00A82D77">
        <w:rPr>
          <w:sz w:val="22"/>
          <w:szCs w:val="22"/>
        </w:rPr>
        <w:t>Zamawiający w terminie 14 dni od złożenia kompletnego wniosku przez Wykonawcę wydaje pisemną zgodę na powierzenie realizacji części umowy przez Podwykonawcę z zastrzeżeniem ustępu 9 i 11 niniejszego paragrafu.</w:t>
      </w:r>
    </w:p>
    <w:p w14:paraId="32122196" w14:textId="77777777" w:rsidR="000476BF" w:rsidRPr="00A82D77" w:rsidRDefault="000476BF" w:rsidP="00B076E2">
      <w:pPr>
        <w:numPr>
          <w:ilvl w:val="0"/>
          <w:numId w:val="48"/>
        </w:numPr>
        <w:ind w:left="284" w:hanging="284"/>
        <w:jc w:val="both"/>
        <w:rPr>
          <w:sz w:val="22"/>
          <w:szCs w:val="22"/>
        </w:rPr>
      </w:pPr>
      <w:r w:rsidRPr="00A82D77">
        <w:rPr>
          <w:sz w:val="22"/>
          <w:szCs w:val="22"/>
        </w:rPr>
        <w:t>Brak odpowiedzi Zamawiającego w powyższym terminie, uważa się za wyrażenie zgody na powierzenie wykonania części Umowy podwykonawcy, z zastrzeżeniem, że regulacje te nie dotyczą podwykonawcy, który udostępnił zasoby na zasadach określonych w SWZ.</w:t>
      </w:r>
    </w:p>
    <w:p w14:paraId="7C9F4590" w14:textId="77777777" w:rsidR="000476BF" w:rsidRPr="00A82D77" w:rsidRDefault="000476BF" w:rsidP="00B076E2">
      <w:pPr>
        <w:numPr>
          <w:ilvl w:val="0"/>
          <w:numId w:val="48"/>
        </w:numPr>
        <w:ind w:left="284" w:hanging="284"/>
        <w:jc w:val="both"/>
        <w:rPr>
          <w:sz w:val="22"/>
          <w:szCs w:val="22"/>
        </w:rPr>
      </w:pPr>
      <w:r w:rsidRPr="00A82D77">
        <w:rPr>
          <w:sz w:val="22"/>
          <w:szCs w:val="22"/>
        </w:rPr>
        <w:t>Za działania Podwykonawców Wykonawca odpowiada jak za działania własne. Postanowienia dotyczące obowiązków związanych z pracownikami lub osobami występującymi po stronie Wykonawcy stosuje się do pracowników/ osób występujących u Podwykonawcy.</w:t>
      </w:r>
    </w:p>
    <w:p w14:paraId="053CAFDC" w14:textId="1538667C" w:rsidR="000476BF" w:rsidRPr="00A82D77" w:rsidRDefault="000476BF" w:rsidP="00B076E2">
      <w:pPr>
        <w:numPr>
          <w:ilvl w:val="0"/>
          <w:numId w:val="48"/>
        </w:numPr>
        <w:ind w:left="284" w:hanging="284"/>
        <w:jc w:val="both"/>
        <w:rPr>
          <w:sz w:val="22"/>
          <w:szCs w:val="22"/>
        </w:rPr>
      </w:pPr>
      <w:r w:rsidRPr="00A82D77">
        <w:rPr>
          <w:sz w:val="22"/>
          <w:szCs w:val="22"/>
        </w:rPr>
        <w:t>Zamawiający może nie wyrazić zgody na dopuszczenie Podwykonawcy do wykonywania prac objętych Umową, jeżeli Podwykonawca nie gwarantuje należytego wykonania powierzonych mu prac, w szczególności</w:t>
      </w:r>
      <w:r w:rsidR="00DE76FE">
        <w:rPr>
          <w:sz w:val="22"/>
          <w:szCs w:val="22"/>
        </w:rPr>
        <w:t>,</w:t>
      </w:r>
      <w:r w:rsidRPr="00A82D77">
        <w:rPr>
          <w:sz w:val="22"/>
          <w:szCs w:val="22"/>
        </w:rPr>
        <w:t xml:space="preserve"> jeżeli:</w:t>
      </w:r>
    </w:p>
    <w:p w14:paraId="043338DB" w14:textId="77777777" w:rsidR="000476BF" w:rsidRDefault="000476BF" w:rsidP="00B076E2">
      <w:pPr>
        <w:numPr>
          <w:ilvl w:val="1"/>
          <w:numId w:val="48"/>
        </w:numPr>
        <w:ind w:left="567" w:hanging="283"/>
        <w:jc w:val="both"/>
        <w:rPr>
          <w:sz w:val="22"/>
          <w:szCs w:val="22"/>
        </w:rPr>
      </w:pPr>
      <w:r w:rsidRPr="00A82D77">
        <w:rPr>
          <w:sz w:val="22"/>
          <w:szCs w:val="22"/>
        </w:rPr>
        <w:t xml:space="preserve">Podwykonawca nie wykonał lub nienależycie wykonał zobowiązania na rzecz Zamawiającego lub innego podmiotu prowadzącego działalność w sektorze górnictwa, </w:t>
      </w:r>
    </w:p>
    <w:p w14:paraId="3C18EA4C" w14:textId="77777777" w:rsidR="000476BF" w:rsidRDefault="000476BF" w:rsidP="00B076E2">
      <w:pPr>
        <w:numPr>
          <w:ilvl w:val="1"/>
          <w:numId w:val="48"/>
        </w:numPr>
        <w:ind w:left="567" w:hanging="283"/>
        <w:jc w:val="both"/>
        <w:rPr>
          <w:sz w:val="22"/>
          <w:szCs w:val="22"/>
        </w:rPr>
      </w:pPr>
      <w:r w:rsidRPr="00837B0F">
        <w:rPr>
          <w:sz w:val="22"/>
          <w:szCs w:val="22"/>
        </w:rPr>
        <w:t>Podwykonawca znajduje się w sytuacji finansowej niegwarantującej należytego wykonania powierzonych mu zadań (np. nie wypłaca terminowo wynagrodzeń pracownikom, nie reguluje zobowiązań publicznych lub zobowiązań na rzecz innych podmiotów),</w:t>
      </w:r>
    </w:p>
    <w:p w14:paraId="22E13D0E" w14:textId="77777777" w:rsidR="000476BF" w:rsidRDefault="000476BF" w:rsidP="00B076E2">
      <w:pPr>
        <w:numPr>
          <w:ilvl w:val="1"/>
          <w:numId w:val="48"/>
        </w:numPr>
        <w:ind w:left="567" w:hanging="283"/>
        <w:jc w:val="both"/>
        <w:rPr>
          <w:sz w:val="22"/>
          <w:szCs w:val="22"/>
        </w:rPr>
      </w:pPr>
      <w:r w:rsidRPr="00837B0F">
        <w:rPr>
          <w:sz w:val="22"/>
          <w:szCs w:val="22"/>
        </w:rPr>
        <w:t>Podwykonawca jest winny spowodowania wypadku na terenie zakładu górniczego lub spowodowania zagrożenia dla ruchu zakładu górniczego,</w:t>
      </w:r>
    </w:p>
    <w:p w14:paraId="35EFF497" w14:textId="77777777" w:rsidR="000476BF" w:rsidRDefault="000476BF" w:rsidP="00B076E2">
      <w:pPr>
        <w:numPr>
          <w:ilvl w:val="1"/>
          <w:numId w:val="48"/>
        </w:numPr>
        <w:ind w:left="567" w:hanging="283"/>
        <w:jc w:val="both"/>
        <w:rPr>
          <w:sz w:val="22"/>
          <w:szCs w:val="22"/>
        </w:rPr>
      </w:pPr>
      <w:r w:rsidRPr="00837B0F">
        <w:rPr>
          <w:sz w:val="22"/>
          <w:szCs w:val="22"/>
        </w:rPr>
        <w:t>Podwykonawca nie spełnia warunków udziału w postępowaniu określonych w SWZ.</w:t>
      </w:r>
    </w:p>
    <w:p w14:paraId="1957CA0E" w14:textId="21576FBB" w:rsidR="005A4337" w:rsidRPr="00837B0F" w:rsidRDefault="005A4337" w:rsidP="005A4337">
      <w:pPr>
        <w:ind w:left="284"/>
        <w:jc w:val="both"/>
        <w:rPr>
          <w:sz w:val="22"/>
          <w:szCs w:val="22"/>
        </w:rPr>
      </w:pPr>
      <w:r>
        <w:rPr>
          <w:sz w:val="22"/>
          <w:szCs w:val="22"/>
        </w:rPr>
        <w:t>Zamawiający jest uprawniony do żądania od Wykonawcy dodatkowych wyjaśnień lub dokumentów dotyczących okoliczności, o których mowa w niniejszym ustępie pkt 1-3, jeżeli jest to niezbędne do dokonania oceny Podwykonawcy.</w:t>
      </w:r>
    </w:p>
    <w:p w14:paraId="518708AA" w14:textId="77777777" w:rsidR="000476BF" w:rsidRPr="00A82D77" w:rsidRDefault="000476BF" w:rsidP="00B076E2">
      <w:pPr>
        <w:numPr>
          <w:ilvl w:val="0"/>
          <w:numId w:val="48"/>
        </w:numPr>
        <w:ind w:left="357" w:hanging="357"/>
        <w:jc w:val="both"/>
        <w:rPr>
          <w:sz w:val="22"/>
          <w:szCs w:val="22"/>
        </w:rPr>
      </w:pPr>
      <w:r w:rsidRPr="00A82D77">
        <w:rPr>
          <w:sz w:val="22"/>
          <w:szCs w:val="22"/>
        </w:rPr>
        <w:t>Rozliczenia pomiędzy Wykonawcą i Podwykonawcą będą dokonywane według ich uregulowań. Wykonawca zobowiązany jest dokonywać terminowo wszelkich rozliczeń z Podwykonawcami zgodnie z obowiązującymi przepisami prawa.</w:t>
      </w:r>
    </w:p>
    <w:p w14:paraId="44644A5C" w14:textId="022D0E15" w:rsidR="000476BF" w:rsidRPr="00A82D77" w:rsidRDefault="000476BF" w:rsidP="00B076E2">
      <w:pPr>
        <w:numPr>
          <w:ilvl w:val="0"/>
          <w:numId w:val="48"/>
        </w:numPr>
        <w:ind w:left="357" w:hanging="357"/>
        <w:jc w:val="both"/>
        <w:rPr>
          <w:sz w:val="22"/>
          <w:szCs w:val="22"/>
        </w:rPr>
      </w:pPr>
      <w:r w:rsidRPr="00A82D77">
        <w:rPr>
          <w:sz w:val="22"/>
          <w:szCs w:val="22"/>
        </w:rPr>
        <w:t xml:space="preserve">Jeżeli Wykonawca zmienia albo rezygnuje z Podwykonawcy, który udostępnił zasoby na zasadach określonych w SWZ w celu wykazania spełniania </w:t>
      </w:r>
      <w:bookmarkStart w:id="176" w:name="_Hlk144463822"/>
      <w:r w:rsidRPr="00A82D77">
        <w:rPr>
          <w:sz w:val="22"/>
          <w:szCs w:val="22"/>
        </w:rPr>
        <w:t>warunków udziału w postępowaniu</w:t>
      </w:r>
      <w:bookmarkEnd w:id="176"/>
      <w:r w:rsidRPr="00A82D77">
        <w:rPr>
          <w:sz w:val="22"/>
          <w:szCs w:val="22"/>
        </w:rPr>
        <w:t xml:space="preserve">, Wykonawca jest obowiązany </w:t>
      </w:r>
      <w:r w:rsidRPr="00A82D77">
        <w:rPr>
          <w:iCs/>
          <w:sz w:val="22"/>
          <w:szCs w:val="22"/>
        </w:rPr>
        <w:t xml:space="preserve">złożyć </w:t>
      </w:r>
      <w:r w:rsidRPr="00A82D77">
        <w:rPr>
          <w:sz w:val="22"/>
          <w:szCs w:val="22"/>
        </w:rPr>
        <w:t xml:space="preserve">Zamawiającemu dokumenty, o których mowa w ust. 5 pkt </w:t>
      </w:r>
      <w:r w:rsidR="005A4337">
        <w:rPr>
          <w:sz w:val="22"/>
          <w:szCs w:val="22"/>
        </w:rPr>
        <w:t>6</w:t>
      </w:r>
      <w:r w:rsidRPr="00A82D77">
        <w:rPr>
          <w:sz w:val="22"/>
          <w:szCs w:val="22"/>
        </w:rPr>
        <w:t xml:space="preserve"> niniejszego paragrafu, potwierdzające, że proponowany nowy podwykonawca lub Wykonawca samodzielnie spełnia te warunki w stopniu nie mniejszym niż wymagany w trakcie postępowania o udzielnie zamówienia.</w:t>
      </w:r>
    </w:p>
    <w:p w14:paraId="568574C7" w14:textId="77777777" w:rsidR="000476BF" w:rsidRPr="00A82D77" w:rsidRDefault="000476BF" w:rsidP="00B076E2">
      <w:pPr>
        <w:numPr>
          <w:ilvl w:val="0"/>
          <w:numId w:val="48"/>
        </w:numPr>
        <w:ind w:left="357" w:hanging="357"/>
        <w:jc w:val="both"/>
        <w:rPr>
          <w:iCs/>
          <w:sz w:val="22"/>
          <w:szCs w:val="22"/>
        </w:rPr>
      </w:pPr>
      <w:r w:rsidRPr="00A82D77">
        <w:rPr>
          <w:sz w:val="22"/>
          <w:szCs w:val="22"/>
        </w:rPr>
        <w:t xml:space="preserve">Uregulowania niniejszego paragrafu dotyczą także wyrażenia zgody na powierzenie wykonania części Umowy przez Podwykonawcę dalszemu podwykonawcy. </w:t>
      </w:r>
      <w:bookmarkStart w:id="177" w:name="_Hlk146783179"/>
      <w:r w:rsidRPr="00A82D77">
        <w:rPr>
          <w:sz w:val="22"/>
          <w:szCs w:val="22"/>
        </w:rPr>
        <w:t>Powierzenie wykonania części Umowy przez Podwykonawcę dalszemu podwykonawcy wymaga dodatkowo uprzedniej pisemnej zgody Wykonawcy na taką czynność.</w:t>
      </w:r>
    </w:p>
    <w:bookmarkEnd w:id="177"/>
    <w:p w14:paraId="58DDC976" w14:textId="77777777" w:rsidR="000476BF" w:rsidRPr="00A82D77" w:rsidRDefault="000476BF" w:rsidP="00B076E2">
      <w:pPr>
        <w:numPr>
          <w:ilvl w:val="0"/>
          <w:numId w:val="48"/>
        </w:numPr>
        <w:jc w:val="both"/>
        <w:rPr>
          <w:sz w:val="22"/>
          <w:szCs w:val="22"/>
        </w:rPr>
      </w:pPr>
      <w:r w:rsidRPr="00A82D77">
        <w:rPr>
          <w:sz w:val="22"/>
          <w:szCs w:val="22"/>
        </w:rPr>
        <w:t xml:space="preserve">Zmiana lub wprowadzenie nowego Podwykonawcy nie wymaga formy aneksu. </w:t>
      </w:r>
    </w:p>
    <w:p w14:paraId="4F86A588" w14:textId="77777777" w:rsidR="000476BF" w:rsidRPr="00A82D77" w:rsidRDefault="000476BF" w:rsidP="00B076E2">
      <w:pPr>
        <w:numPr>
          <w:ilvl w:val="0"/>
          <w:numId w:val="48"/>
        </w:numPr>
        <w:jc w:val="both"/>
        <w:rPr>
          <w:sz w:val="22"/>
          <w:szCs w:val="22"/>
        </w:rPr>
      </w:pPr>
      <w:bookmarkStart w:id="178" w:name="_Hlk146783211"/>
      <w:r w:rsidRPr="00A82D77">
        <w:rPr>
          <w:sz w:val="22"/>
          <w:szCs w:val="22"/>
        </w:rPr>
        <w:t xml:space="preserve">W przypadku gdy Umowa lub SWZ nakłada obowiązki na Wykonawcę, to obowiązki te mają odpowiednie zastosowanie względem Podwykonawcy lub dalszego podwykonawcy, </w:t>
      </w:r>
      <w:r>
        <w:rPr>
          <w:sz w:val="22"/>
          <w:szCs w:val="22"/>
        </w:rPr>
        <w:br/>
      </w:r>
      <w:r w:rsidRPr="00A82D77">
        <w:rPr>
          <w:sz w:val="22"/>
          <w:szCs w:val="22"/>
        </w:rPr>
        <w:t>a Wykonawca zobowiązuje się zapewnić wykonanie tych obowiązków przez Podwykonawcę lub dalszego podwykonawcę.</w:t>
      </w:r>
      <w:bookmarkEnd w:id="178"/>
    </w:p>
    <w:p w14:paraId="7B89414C" w14:textId="77777777" w:rsidR="000476BF" w:rsidRDefault="000476BF" w:rsidP="00B076E2">
      <w:pPr>
        <w:numPr>
          <w:ilvl w:val="0"/>
          <w:numId w:val="48"/>
        </w:numPr>
        <w:jc w:val="both"/>
        <w:rPr>
          <w:sz w:val="22"/>
          <w:szCs w:val="22"/>
        </w:rPr>
      </w:pPr>
      <w:r w:rsidRPr="00A82D77">
        <w:rPr>
          <w:sz w:val="22"/>
          <w:szCs w:val="22"/>
        </w:rPr>
        <w:t>Zapisy niniejszego paragrafu dotyczące Podwykonawców dotyczą także dalszych podwykonawców.</w:t>
      </w:r>
    </w:p>
    <w:p w14:paraId="777B6F3E" w14:textId="77777777" w:rsidR="000476BF" w:rsidRPr="00A82D77" w:rsidRDefault="000476BF" w:rsidP="000476BF">
      <w:pPr>
        <w:ind w:left="360"/>
        <w:jc w:val="both"/>
        <w:rPr>
          <w:sz w:val="22"/>
          <w:szCs w:val="22"/>
        </w:rPr>
      </w:pPr>
    </w:p>
    <w:p w14:paraId="7E968550" w14:textId="2AC280FF" w:rsidR="000C23F8" w:rsidRPr="00A82D77" w:rsidRDefault="000C23F8" w:rsidP="000476BF">
      <w:pPr>
        <w:pStyle w:val="Nagwek2"/>
        <w:tabs>
          <w:tab w:val="left" w:pos="357"/>
          <w:tab w:val="left" w:pos="993"/>
        </w:tabs>
        <w:spacing w:before="0"/>
      </w:pPr>
      <w:r w:rsidRPr="00A82D77">
        <w:t>Nadzór i koordynacja</w:t>
      </w:r>
      <w:bookmarkEnd w:id="170"/>
      <w:bookmarkEnd w:id="171"/>
      <w:bookmarkEnd w:id="172"/>
      <w:bookmarkEnd w:id="173"/>
      <w:bookmarkEnd w:id="174"/>
    </w:p>
    <w:p w14:paraId="4C81BE5D" w14:textId="5FAC4A64" w:rsidR="000476BF" w:rsidRPr="00B00230" w:rsidRDefault="000476BF" w:rsidP="00B076E2">
      <w:pPr>
        <w:numPr>
          <w:ilvl w:val="0"/>
          <w:numId w:val="37"/>
        </w:numPr>
        <w:jc w:val="both"/>
        <w:rPr>
          <w:sz w:val="22"/>
          <w:szCs w:val="22"/>
        </w:rPr>
      </w:pPr>
      <w:bookmarkStart w:id="179" w:name="_Toc64016208"/>
      <w:bookmarkStart w:id="180" w:name="_Toc106095871"/>
      <w:bookmarkStart w:id="181" w:name="_Toc106096311"/>
      <w:bookmarkStart w:id="182" w:name="_Toc106096415"/>
      <w:bookmarkStart w:id="183" w:name="_Toc164686475"/>
      <w:bookmarkStart w:id="184" w:name="_Hlk105672888"/>
      <w:r w:rsidRPr="00B00230">
        <w:rPr>
          <w:sz w:val="22"/>
          <w:szCs w:val="22"/>
        </w:rPr>
        <w:t xml:space="preserve">Ze strony Zamawiającego - </w:t>
      </w:r>
      <w:r w:rsidRPr="00B00230">
        <w:rPr>
          <w:i/>
          <w:sz w:val="22"/>
          <w:szCs w:val="22"/>
        </w:rPr>
        <w:t>osobą / osobami</w:t>
      </w:r>
      <w:r w:rsidRPr="00B00230">
        <w:rPr>
          <w:sz w:val="22"/>
          <w:szCs w:val="22"/>
        </w:rPr>
        <w:t xml:space="preserve"> upoważnionymi oraz odpowiedzialnymi   za nadzór nad realizacją Umowy oraz podpisanie wszelkich </w:t>
      </w:r>
      <w:r w:rsidRPr="00B00230">
        <w:rPr>
          <w:i/>
          <w:sz w:val="22"/>
          <w:szCs w:val="22"/>
        </w:rPr>
        <w:t>Protokołów odbioru</w:t>
      </w:r>
      <w:r w:rsidRPr="00B00230">
        <w:rPr>
          <w:sz w:val="22"/>
          <w:szCs w:val="22"/>
        </w:rPr>
        <w:t xml:space="preserve"> wynikających z niniejszej Umowy przez co najmniej jedną z tych osób </w:t>
      </w:r>
      <w:r w:rsidRPr="00B00230">
        <w:rPr>
          <w:i/>
          <w:sz w:val="22"/>
          <w:szCs w:val="22"/>
        </w:rPr>
        <w:t>jest / są</w:t>
      </w:r>
      <w:r w:rsidRPr="00B00230">
        <w:rPr>
          <w:sz w:val="22"/>
          <w:szCs w:val="22"/>
        </w:rPr>
        <w:t xml:space="preserve">: </w:t>
      </w:r>
    </w:p>
    <w:p w14:paraId="2870D851" w14:textId="77777777" w:rsidR="000476BF" w:rsidRDefault="000476BF" w:rsidP="000476BF">
      <w:pPr>
        <w:ind w:left="360"/>
        <w:jc w:val="both"/>
        <w:rPr>
          <w:sz w:val="22"/>
          <w:szCs w:val="22"/>
        </w:rPr>
      </w:pPr>
      <w:r w:rsidRPr="00692C0E">
        <w:rPr>
          <w:sz w:val="22"/>
          <w:szCs w:val="22"/>
        </w:rPr>
        <w:t>…………………………</w:t>
      </w:r>
      <w:r>
        <w:rPr>
          <w:sz w:val="22"/>
          <w:szCs w:val="22"/>
        </w:rPr>
        <w:t xml:space="preserve">  tel. …….   e-mail …..</w:t>
      </w:r>
    </w:p>
    <w:p w14:paraId="0C276FCC" w14:textId="77777777" w:rsidR="000476BF" w:rsidRPr="00692C0E" w:rsidRDefault="000476BF" w:rsidP="000476BF">
      <w:pPr>
        <w:ind w:left="360"/>
        <w:jc w:val="both"/>
        <w:rPr>
          <w:sz w:val="22"/>
          <w:szCs w:val="22"/>
        </w:rPr>
      </w:pPr>
      <w:r w:rsidRPr="00692C0E">
        <w:rPr>
          <w:sz w:val="22"/>
          <w:szCs w:val="22"/>
        </w:rPr>
        <w:t>…………………………</w:t>
      </w:r>
      <w:r>
        <w:rPr>
          <w:sz w:val="22"/>
          <w:szCs w:val="22"/>
        </w:rPr>
        <w:t xml:space="preserve">  tel. …….   e-mail …..</w:t>
      </w:r>
    </w:p>
    <w:p w14:paraId="5FF8ACD0" w14:textId="77777777" w:rsidR="000476BF" w:rsidRPr="00692C0E" w:rsidRDefault="000476BF" w:rsidP="00B076E2">
      <w:pPr>
        <w:numPr>
          <w:ilvl w:val="0"/>
          <w:numId w:val="37"/>
        </w:numPr>
        <w:jc w:val="both"/>
        <w:rPr>
          <w:sz w:val="22"/>
          <w:szCs w:val="22"/>
        </w:rPr>
      </w:pPr>
      <w:r w:rsidRPr="00692C0E">
        <w:rPr>
          <w:sz w:val="22"/>
          <w:szCs w:val="22"/>
        </w:rPr>
        <w:t xml:space="preserve">Ze strony Wykonawcy  - </w:t>
      </w:r>
      <w:r w:rsidRPr="00692C0E">
        <w:rPr>
          <w:i/>
          <w:sz w:val="22"/>
          <w:szCs w:val="22"/>
        </w:rPr>
        <w:t>osobą / osobami</w:t>
      </w:r>
      <w:r w:rsidRPr="00692C0E">
        <w:rPr>
          <w:sz w:val="22"/>
          <w:szCs w:val="22"/>
        </w:rPr>
        <w:t xml:space="preserve"> upoważnionymi oraz odpowiedzialnymi   za nadzór nad realizacją </w:t>
      </w:r>
      <w:r>
        <w:rPr>
          <w:sz w:val="22"/>
          <w:szCs w:val="22"/>
        </w:rPr>
        <w:t>Umowy</w:t>
      </w:r>
      <w:r w:rsidRPr="00692C0E">
        <w:rPr>
          <w:sz w:val="22"/>
          <w:szCs w:val="22"/>
        </w:rPr>
        <w:t xml:space="preserve"> oraz podpisanie wszelkich </w:t>
      </w:r>
      <w:r w:rsidRPr="00692C0E">
        <w:rPr>
          <w:i/>
          <w:sz w:val="22"/>
          <w:szCs w:val="22"/>
        </w:rPr>
        <w:t xml:space="preserve">Protokołów odbioru </w:t>
      </w:r>
      <w:r w:rsidRPr="00692C0E">
        <w:rPr>
          <w:sz w:val="22"/>
          <w:szCs w:val="22"/>
        </w:rPr>
        <w:t xml:space="preserve">wynikających z niniejszej </w:t>
      </w:r>
      <w:r>
        <w:rPr>
          <w:sz w:val="22"/>
          <w:szCs w:val="22"/>
        </w:rPr>
        <w:t>Umowy</w:t>
      </w:r>
      <w:r w:rsidRPr="00692C0E">
        <w:rPr>
          <w:sz w:val="22"/>
          <w:szCs w:val="22"/>
        </w:rPr>
        <w:t xml:space="preserve"> przez co najmniej jedną z tych osób </w:t>
      </w:r>
      <w:r w:rsidRPr="00692C0E">
        <w:rPr>
          <w:i/>
          <w:sz w:val="22"/>
          <w:szCs w:val="22"/>
        </w:rPr>
        <w:t>jest / są</w:t>
      </w:r>
      <w:r w:rsidRPr="00692C0E">
        <w:rPr>
          <w:sz w:val="22"/>
          <w:szCs w:val="22"/>
        </w:rPr>
        <w:t xml:space="preserve">: </w:t>
      </w:r>
    </w:p>
    <w:p w14:paraId="620AA13F" w14:textId="77777777" w:rsidR="000476BF" w:rsidRDefault="000476BF" w:rsidP="000476BF">
      <w:pPr>
        <w:ind w:left="360"/>
        <w:jc w:val="both"/>
        <w:rPr>
          <w:sz w:val="22"/>
          <w:szCs w:val="22"/>
        </w:rPr>
      </w:pPr>
      <w:r w:rsidRPr="00692C0E">
        <w:rPr>
          <w:sz w:val="22"/>
          <w:szCs w:val="22"/>
        </w:rPr>
        <w:lastRenderedPageBreak/>
        <w:t>………………………..</w:t>
      </w:r>
      <w:r>
        <w:rPr>
          <w:sz w:val="22"/>
          <w:szCs w:val="22"/>
        </w:rPr>
        <w:t xml:space="preserve">   tel. ……..   e-mail …..</w:t>
      </w:r>
    </w:p>
    <w:p w14:paraId="4CD8C720" w14:textId="77777777" w:rsidR="000476BF" w:rsidRPr="00692C0E" w:rsidRDefault="000476BF" w:rsidP="000476BF">
      <w:pPr>
        <w:ind w:left="360"/>
        <w:jc w:val="both"/>
        <w:rPr>
          <w:sz w:val="22"/>
          <w:szCs w:val="22"/>
        </w:rPr>
      </w:pPr>
      <w:r w:rsidRPr="00692C0E">
        <w:rPr>
          <w:sz w:val="22"/>
          <w:szCs w:val="22"/>
        </w:rPr>
        <w:t>……………</w:t>
      </w:r>
      <w:r>
        <w:rPr>
          <w:sz w:val="22"/>
          <w:szCs w:val="22"/>
        </w:rPr>
        <w:t>…</w:t>
      </w:r>
      <w:r w:rsidRPr="00692C0E">
        <w:rPr>
          <w:sz w:val="22"/>
          <w:szCs w:val="22"/>
        </w:rPr>
        <w:t>…………</w:t>
      </w:r>
      <w:r>
        <w:rPr>
          <w:sz w:val="22"/>
          <w:szCs w:val="22"/>
        </w:rPr>
        <w:t xml:space="preserve">  tel. …….   e-mail …..</w:t>
      </w:r>
    </w:p>
    <w:p w14:paraId="335BFD47" w14:textId="77777777" w:rsidR="000476BF" w:rsidRPr="007C40B7" w:rsidRDefault="000476BF" w:rsidP="00B076E2">
      <w:pPr>
        <w:numPr>
          <w:ilvl w:val="0"/>
          <w:numId w:val="37"/>
        </w:numPr>
        <w:jc w:val="both"/>
        <w:rPr>
          <w:sz w:val="22"/>
          <w:szCs w:val="22"/>
        </w:rPr>
      </w:pPr>
      <w:r w:rsidRPr="0049057A">
        <w:rPr>
          <w:sz w:val="22"/>
          <w:szCs w:val="22"/>
        </w:rPr>
        <w:t>Zmiana osób odpowiedzialnych za nadzór nie wymaga formy aneksu.</w:t>
      </w:r>
      <w:r>
        <w:rPr>
          <w:sz w:val="22"/>
          <w:szCs w:val="22"/>
        </w:rPr>
        <w:t xml:space="preserve"> O</w:t>
      </w:r>
      <w:r w:rsidRPr="003C28FC">
        <w:rPr>
          <w:sz w:val="22"/>
          <w:szCs w:val="22"/>
        </w:rPr>
        <w:t xml:space="preserve"> przeprowadzonej zmianie osób odpow</w:t>
      </w:r>
      <w:r>
        <w:rPr>
          <w:sz w:val="22"/>
          <w:szCs w:val="22"/>
        </w:rPr>
        <w:t xml:space="preserve">iedzialnych za realizację Umowy, wymagane </w:t>
      </w:r>
      <w:r w:rsidRPr="003E4150">
        <w:rPr>
          <w:sz w:val="22"/>
          <w:szCs w:val="22"/>
        </w:rPr>
        <w:t xml:space="preserve">jest pisemne powiadomienie  drugiej strony </w:t>
      </w:r>
      <w:r>
        <w:rPr>
          <w:sz w:val="22"/>
          <w:szCs w:val="22"/>
        </w:rPr>
        <w:t>Umowy</w:t>
      </w:r>
      <w:r w:rsidRPr="003E4150">
        <w:rPr>
          <w:sz w:val="22"/>
          <w:szCs w:val="22"/>
        </w:rPr>
        <w:t>.</w:t>
      </w:r>
    </w:p>
    <w:p w14:paraId="6B1060C9" w14:textId="77777777" w:rsidR="000476BF" w:rsidRDefault="000476BF" w:rsidP="00B076E2">
      <w:pPr>
        <w:numPr>
          <w:ilvl w:val="0"/>
          <w:numId w:val="37"/>
        </w:numPr>
        <w:jc w:val="both"/>
        <w:rPr>
          <w:sz w:val="22"/>
          <w:szCs w:val="22"/>
        </w:rPr>
      </w:pPr>
      <w:r>
        <w:rPr>
          <w:sz w:val="22"/>
          <w:szCs w:val="22"/>
        </w:rPr>
        <w:t>Zamawiający</w:t>
      </w:r>
      <w:r w:rsidRPr="00864392">
        <w:rPr>
          <w:sz w:val="22"/>
          <w:szCs w:val="22"/>
        </w:rPr>
        <w:t xml:space="preserve"> zastrzega sobie, aby wszystkie czynności związane z koniecznością bezpośredniego zwrócenia się do </w:t>
      </w:r>
      <w:r>
        <w:rPr>
          <w:sz w:val="22"/>
          <w:szCs w:val="22"/>
        </w:rPr>
        <w:t>Zamawiającego</w:t>
      </w:r>
      <w:r w:rsidRPr="00864392">
        <w:rPr>
          <w:sz w:val="22"/>
          <w:szCs w:val="22"/>
        </w:rPr>
        <w:t xml:space="preserve"> (w tym m.in. uzyskanie akceptacji, przekazanie dokumentacji, doręczanie korespondencji, prowadzenie uzgodnień), a także wszystkich czynności związanych </w:t>
      </w:r>
      <w:r>
        <w:rPr>
          <w:sz w:val="22"/>
          <w:szCs w:val="22"/>
        </w:rPr>
        <w:br/>
      </w:r>
      <w:r w:rsidRPr="00864392">
        <w:rPr>
          <w:sz w:val="22"/>
          <w:szCs w:val="22"/>
        </w:rPr>
        <w:t xml:space="preserve">z wykonywaniem praw i obowiązków </w:t>
      </w:r>
      <w:r>
        <w:rPr>
          <w:sz w:val="22"/>
          <w:szCs w:val="22"/>
        </w:rPr>
        <w:t>Zamawiającego</w:t>
      </w:r>
      <w:r w:rsidRPr="00864392">
        <w:rPr>
          <w:sz w:val="22"/>
          <w:szCs w:val="22"/>
        </w:rPr>
        <w:t xml:space="preserve"> wynikających z zawieranej </w:t>
      </w:r>
      <w:r>
        <w:rPr>
          <w:sz w:val="22"/>
          <w:szCs w:val="22"/>
        </w:rPr>
        <w:t>Umowy</w:t>
      </w:r>
      <w:r w:rsidRPr="00864392">
        <w:rPr>
          <w:sz w:val="22"/>
          <w:szCs w:val="22"/>
        </w:rPr>
        <w:t xml:space="preserve">, kierowane były na adres strony realizującej umowę, z powiadomieniem osoby pełniącej nadzór nad realizacją </w:t>
      </w:r>
      <w:r>
        <w:rPr>
          <w:sz w:val="22"/>
          <w:szCs w:val="22"/>
        </w:rPr>
        <w:t>Umowy</w:t>
      </w:r>
      <w:r w:rsidRPr="00864392">
        <w:rPr>
          <w:sz w:val="22"/>
          <w:szCs w:val="22"/>
        </w:rPr>
        <w:t xml:space="preserve"> ze strony </w:t>
      </w:r>
      <w:r>
        <w:rPr>
          <w:sz w:val="22"/>
          <w:szCs w:val="22"/>
        </w:rPr>
        <w:t>Zamawiającego</w:t>
      </w:r>
      <w:r w:rsidRPr="00864392">
        <w:rPr>
          <w:sz w:val="22"/>
          <w:szCs w:val="22"/>
        </w:rPr>
        <w:t>.</w:t>
      </w:r>
    </w:p>
    <w:p w14:paraId="7DB4C1AE" w14:textId="6B7A6DCE" w:rsidR="006274E1" w:rsidRPr="008C4E9A" w:rsidRDefault="006274E1" w:rsidP="006274E1">
      <w:pPr>
        <w:ind w:left="360"/>
        <w:jc w:val="both"/>
        <w:rPr>
          <w:sz w:val="22"/>
          <w:szCs w:val="22"/>
        </w:rPr>
      </w:pPr>
    </w:p>
    <w:p w14:paraId="148F0268" w14:textId="57220FE9" w:rsidR="000C23F8" w:rsidRPr="00A82D77" w:rsidRDefault="000C23F8" w:rsidP="006274E1">
      <w:pPr>
        <w:pStyle w:val="Nagwek2"/>
        <w:tabs>
          <w:tab w:val="left" w:pos="993"/>
          <w:tab w:val="left" w:pos="3686"/>
        </w:tabs>
        <w:spacing w:before="0"/>
      </w:pPr>
      <w:r w:rsidRPr="00A82D77">
        <w:t>Badania kontrolne (Audyt)</w:t>
      </w:r>
      <w:bookmarkEnd w:id="179"/>
      <w:bookmarkEnd w:id="180"/>
      <w:bookmarkEnd w:id="181"/>
      <w:bookmarkEnd w:id="182"/>
      <w:bookmarkEnd w:id="183"/>
    </w:p>
    <w:p w14:paraId="4D5C0A00" w14:textId="77777777" w:rsidR="000C23F8" w:rsidRPr="00A82D77" w:rsidRDefault="000C23F8" w:rsidP="00B076E2">
      <w:pPr>
        <w:numPr>
          <w:ilvl w:val="0"/>
          <w:numId w:val="38"/>
        </w:numPr>
        <w:ind w:left="357" w:hanging="357"/>
        <w:jc w:val="both"/>
        <w:rPr>
          <w:sz w:val="22"/>
          <w:szCs w:val="22"/>
        </w:rPr>
      </w:pPr>
      <w:r w:rsidRPr="00A82D77">
        <w:rPr>
          <w:sz w:val="22"/>
          <w:szCs w:val="22"/>
        </w:rPr>
        <w:t>W trakcie wykonywania Umowy Zamawiający zastrzega prawo do wykonania Audytu. Wykonawca jest zobowiązany poddać się Audytowi w terminie i zakresie wskazanym przez Zamawiającego. Audyt może dotyczyć w szczególności:</w:t>
      </w:r>
    </w:p>
    <w:p w14:paraId="5EF88102" w14:textId="77777777" w:rsidR="000C23F8" w:rsidRPr="00A82D77" w:rsidRDefault="000C23F8" w:rsidP="00B076E2">
      <w:pPr>
        <w:numPr>
          <w:ilvl w:val="1"/>
          <w:numId w:val="38"/>
        </w:numPr>
        <w:jc w:val="both"/>
        <w:rPr>
          <w:sz w:val="22"/>
          <w:szCs w:val="22"/>
        </w:rPr>
      </w:pPr>
      <w:r w:rsidRPr="00A82D77">
        <w:rPr>
          <w:sz w:val="22"/>
          <w:szCs w:val="22"/>
        </w:rPr>
        <w:t>warunków techniczno-organizacyjnych oraz zgodności sposobu realizacji usług z postanowieniami Umowy,</w:t>
      </w:r>
    </w:p>
    <w:p w14:paraId="7E7A0FDA" w14:textId="77777777" w:rsidR="000C23F8" w:rsidRPr="00A82D77" w:rsidRDefault="000C23F8" w:rsidP="00B076E2">
      <w:pPr>
        <w:numPr>
          <w:ilvl w:val="1"/>
          <w:numId w:val="38"/>
        </w:numPr>
        <w:jc w:val="both"/>
        <w:rPr>
          <w:sz w:val="22"/>
          <w:szCs w:val="22"/>
        </w:rPr>
      </w:pPr>
      <w:r w:rsidRPr="00A82D77">
        <w:rPr>
          <w:sz w:val="22"/>
          <w:szCs w:val="22"/>
        </w:rPr>
        <w:t>kwalifikacji i uprawnień pracowników w zakresie zgodności z wymaganiami Zamawiającego,</w:t>
      </w:r>
    </w:p>
    <w:p w14:paraId="2BBF0E24" w14:textId="77777777" w:rsidR="000C23F8" w:rsidRPr="00A82D77" w:rsidRDefault="000C23F8" w:rsidP="00B076E2">
      <w:pPr>
        <w:numPr>
          <w:ilvl w:val="1"/>
          <w:numId w:val="38"/>
        </w:numPr>
        <w:jc w:val="both"/>
        <w:rPr>
          <w:sz w:val="22"/>
          <w:szCs w:val="22"/>
        </w:rPr>
      </w:pPr>
      <w:r w:rsidRPr="00A82D77">
        <w:rPr>
          <w:sz w:val="22"/>
          <w:szCs w:val="22"/>
        </w:rPr>
        <w:t>przestrzegania przepisów powszechnie obowiązujących oraz wewnętrznych uregulowań Zamawiającego w zakresie ochrony środowiska i BHP,</w:t>
      </w:r>
    </w:p>
    <w:p w14:paraId="5B8E3CF0" w14:textId="77777777" w:rsidR="000C23F8" w:rsidRPr="00A82D77" w:rsidRDefault="000C23F8" w:rsidP="00B076E2">
      <w:pPr>
        <w:numPr>
          <w:ilvl w:val="1"/>
          <w:numId w:val="38"/>
        </w:numPr>
        <w:jc w:val="both"/>
        <w:rPr>
          <w:sz w:val="22"/>
          <w:szCs w:val="22"/>
        </w:rPr>
      </w:pPr>
      <w:r w:rsidRPr="00A82D77">
        <w:rPr>
          <w:sz w:val="22"/>
          <w:szCs w:val="22"/>
        </w:rPr>
        <w:t>przestrzegania przepisów powszechnie obowiązujących oraz wewnętrznych uregulowań Zamawiającego w zakresie dyscypliny i czasu pracy,</w:t>
      </w:r>
    </w:p>
    <w:p w14:paraId="7AC4B66D" w14:textId="77777777" w:rsidR="000C23F8" w:rsidRPr="00A82D77" w:rsidRDefault="000C23F8" w:rsidP="00B076E2">
      <w:pPr>
        <w:numPr>
          <w:ilvl w:val="1"/>
          <w:numId w:val="38"/>
        </w:numPr>
        <w:jc w:val="both"/>
        <w:rPr>
          <w:sz w:val="22"/>
          <w:szCs w:val="22"/>
        </w:rPr>
      </w:pPr>
      <w:r w:rsidRPr="00A82D77">
        <w:rPr>
          <w:sz w:val="22"/>
          <w:szCs w:val="22"/>
        </w:rPr>
        <w:t>prawidłowości wykonywania Przedmiotu Umowy,</w:t>
      </w:r>
    </w:p>
    <w:p w14:paraId="67975B5F" w14:textId="77777777" w:rsidR="000C23F8" w:rsidRPr="00A82D77" w:rsidRDefault="000C23F8" w:rsidP="00B076E2">
      <w:pPr>
        <w:numPr>
          <w:ilvl w:val="1"/>
          <w:numId w:val="38"/>
        </w:numPr>
        <w:jc w:val="both"/>
        <w:rPr>
          <w:sz w:val="22"/>
          <w:szCs w:val="22"/>
        </w:rPr>
      </w:pPr>
      <w:r w:rsidRPr="00A82D77">
        <w:rPr>
          <w:sz w:val="22"/>
          <w:szCs w:val="22"/>
        </w:rPr>
        <w:t xml:space="preserve">posiadania przez Wykonawcę wymaganych </w:t>
      </w:r>
      <w:proofErr w:type="spellStart"/>
      <w:r w:rsidRPr="00A82D77">
        <w:rPr>
          <w:sz w:val="22"/>
          <w:szCs w:val="22"/>
        </w:rPr>
        <w:t>dopuszczeń</w:t>
      </w:r>
      <w:proofErr w:type="spellEnd"/>
      <w:r w:rsidRPr="00A82D77">
        <w:rPr>
          <w:sz w:val="22"/>
          <w:szCs w:val="22"/>
        </w:rPr>
        <w:t xml:space="preserve"> i certyfikatów.</w:t>
      </w:r>
    </w:p>
    <w:p w14:paraId="34993B61" w14:textId="77777777" w:rsidR="000C23F8" w:rsidRPr="00A82D77" w:rsidRDefault="000C23F8" w:rsidP="00B076E2">
      <w:pPr>
        <w:numPr>
          <w:ilvl w:val="0"/>
          <w:numId w:val="38"/>
        </w:numPr>
        <w:ind w:left="357" w:hanging="357"/>
        <w:jc w:val="both"/>
        <w:rPr>
          <w:sz w:val="22"/>
          <w:szCs w:val="22"/>
        </w:rPr>
      </w:pPr>
      <w:r w:rsidRPr="00A82D77">
        <w:rPr>
          <w:sz w:val="22"/>
          <w:szCs w:val="22"/>
        </w:rPr>
        <w:t>Czas trwania Audytu może wynieść od 1 do 5 dni roboczych (dni od poniedziałku do piątku z wyłączeniem dni ustawowo wolnych od pracy).</w:t>
      </w:r>
    </w:p>
    <w:p w14:paraId="7587D958" w14:textId="77777777" w:rsidR="000C23F8" w:rsidRPr="00A82D77" w:rsidRDefault="000C23F8" w:rsidP="00B076E2">
      <w:pPr>
        <w:numPr>
          <w:ilvl w:val="0"/>
          <w:numId w:val="38"/>
        </w:numPr>
        <w:ind w:left="357" w:hanging="357"/>
        <w:jc w:val="both"/>
        <w:rPr>
          <w:sz w:val="22"/>
          <w:szCs w:val="22"/>
        </w:rPr>
      </w:pPr>
      <w:r w:rsidRPr="00A82D77">
        <w:rPr>
          <w:sz w:val="22"/>
          <w:szCs w:val="22"/>
        </w:rPr>
        <w:t>Liczba Audytów w trakcie trwania Umowy nie może przekroczyć 2 na rok kalendarzowy obowiązywania Umowy.</w:t>
      </w:r>
    </w:p>
    <w:p w14:paraId="15779311" w14:textId="77777777" w:rsidR="00B40504" w:rsidRPr="00A82D77" w:rsidRDefault="00B40504" w:rsidP="00B076E2">
      <w:pPr>
        <w:numPr>
          <w:ilvl w:val="0"/>
          <w:numId w:val="38"/>
        </w:numPr>
        <w:ind w:left="357" w:hanging="357"/>
        <w:jc w:val="both"/>
        <w:rPr>
          <w:sz w:val="22"/>
          <w:szCs w:val="22"/>
        </w:rPr>
      </w:pPr>
      <w:r w:rsidRPr="00A82D77">
        <w:rPr>
          <w:sz w:val="22"/>
          <w:szCs w:val="22"/>
        </w:rPr>
        <w:t>W uzasadnionych przypadkach, związanych z podejrzeniem niewłaściwej realizacji Umowy, Zamawiający może przeprowadzić dodatkowy audyt na zasadach określonych w niniejszym paragrafie.</w:t>
      </w:r>
    </w:p>
    <w:p w14:paraId="77A9EE64" w14:textId="77777777" w:rsidR="000C23F8" w:rsidRPr="00A82D77" w:rsidRDefault="000C23F8" w:rsidP="00B076E2">
      <w:pPr>
        <w:numPr>
          <w:ilvl w:val="0"/>
          <w:numId w:val="38"/>
        </w:numPr>
        <w:ind w:left="357" w:hanging="357"/>
        <w:jc w:val="both"/>
        <w:rPr>
          <w:sz w:val="22"/>
          <w:szCs w:val="22"/>
        </w:rPr>
      </w:pPr>
      <w:r w:rsidRPr="00A82D77">
        <w:rPr>
          <w:sz w:val="22"/>
          <w:szCs w:val="22"/>
        </w:rPr>
        <w:t>Zasady ustalenia terminu przeprowadzenia Audytu:</w:t>
      </w:r>
    </w:p>
    <w:p w14:paraId="4D2B620C" w14:textId="77777777" w:rsidR="000C23F8" w:rsidRPr="00A82D77" w:rsidRDefault="000C23F8" w:rsidP="00B076E2">
      <w:pPr>
        <w:numPr>
          <w:ilvl w:val="1"/>
          <w:numId w:val="38"/>
        </w:numPr>
        <w:jc w:val="both"/>
        <w:rPr>
          <w:sz w:val="22"/>
          <w:szCs w:val="22"/>
        </w:rPr>
      </w:pPr>
      <w:r w:rsidRPr="00A82D77">
        <w:rPr>
          <w:sz w:val="22"/>
          <w:szCs w:val="22"/>
        </w:rPr>
        <w:t>Zamawiający powiadomi Wykonawcę o przewidywanym terminie przeprowadzenia Audytu z wyprzedzeniem 14 dni kalendarzowych w stosunku do planowanej daty jego rozpoczęcia;</w:t>
      </w:r>
    </w:p>
    <w:p w14:paraId="145D399C" w14:textId="77777777" w:rsidR="000C23F8" w:rsidRPr="00A82D77" w:rsidRDefault="000C23F8" w:rsidP="00B076E2">
      <w:pPr>
        <w:numPr>
          <w:ilvl w:val="1"/>
          <w:numId w:val="38"/>
        </w:numPr>
        <w:ind w:hanging="357"/>
        <w:jc w:val="both"/>
        <w:rPr>
          <w:sz w:val="22"/>
          <w:szCs w:val="22"/>
        </w:rPr>
      </w:pPr>
      <w:r w:rsidRPr="00A82D77">
        <w:rPr>
          <w:sz w:val="22"/>
          <w:szCs w:val="22"/>
        </w:rPr>
        <w:t>Powiadomienie o Audycie winno zawierać:</w:t>
      </w:r>
    </w:p>
    <w:p w14:paraId="5777C194" w14:textId="77777777" w:rsidR="000C23F8" w:rsidRPr="00A82D77" w:rsidRDefault="000C23F8" w:rsidP="00B076E2">
      <w:pPr>
        <w:numPr>
          <w:ilvl w:val="2"/>
          <w:numId w:val="38"/>
        </w:numPr>
        <w:ind w:hanging="357"/>
        <w:jc w:val="both"/>
        <w:rPr>
          <w:sz w:val="22"/>
          <w:szCs w:val="22"/>
        </w:rPr>
      </w:pPr>
      <w:r w:rsidRPr="00A82D77">
        <w:rPr>
          <w:sz w:val="22"/>
          <w:szCs w:val="22"/>
        </w:rPr>
        <w:t>wskazanie zakres Audytu,</w:t>
      </w:r>
    </w:p>
    <w:p w14:paraId="284A358A" w14:textId="77777777" w:rsidR="000C23F8" w:rsidRPr="00A82D77" w:rsidRDefault="000C23F8" w:rsidP="00B076E2">
      <w:pPr>
        <w:numPr>
          <w:ilvl w:val="2"/>
          <w:numId w:val="38"/>
        </w:numPr>
        <w:jc w:val="both"/>
        <w:rPr>
          <w:sz w:val="22"/>
          <w:szCs w:val="22"/>
        </w:rPr>
      </w:pPr>
      <w:r w:rsidRPr="00A82D77">
        <w:rPr>
          <w:sz w:val="22"/>
          <w:szCs w:val="22"/>
        </w:rPr>
        <w:t>proponowany termin rozpoczęcia i zakończenia Audytu,</w:t>
      </w:r>
    </w:p>
    <w:p w14:paraId="41F4C2C1" w14:textId="77777777" w:rsidR="000C23F8" w:rsidRPr="00A82D77" w:rsidRDefault="000C23F8" w:rsidP="00B076E2">
      <w:pPr>
        <w:numPr>
          <w:ilvl w:val="2"/>
          <w:numId w:val="38"/>
        </w:numPr>
        <w:jc w:val="both"/>
        <w:rPr>
          <w:sz w:val="22"/>
          <w:szCs w:val="22"/>
        </w:rPr>
      </w:pPr>
      <w:r w:rsidRPr="00A82D77">
        <w:rPr>
          <w:sz w:val="22"/>
          <w:szCs w:val="22"/>
        </w:rPr>
        <w:t>inne informacje (np. miejsce Audytu);</w:t>
      </w:r>
    </w:p>
    <w:p w14:paraId="65E034DC" w14:textId="77777777" w:rsidR="000C23F8" w:rsidRPr="00A82D77" w:rsidRDefault="000C23F8" w:rsidP="00B076E2">
      <w:pPr>
        <w:numPr>
          <w:ilvl w:val="1"/>
          <w:numId w:val="38"/>
        </w:numPr>
        <w:jc w:val="both"/>
        <w:rPr>
          <w:sz w:val="22"/>
          <w:szCs w:val="22"/>
        </w:rPr>
      </w:pPr>
      <w:r w:rsidRPr="00A82D77">
        <w:rPr>
          <w:sz w:val="22"/>
          <w:szCs w:val="22"/>
        </w:rPr>
        <w:t>Wykonawca w terminie 3 dni roboczych od daty otrzymania powiadomienia może wnieść uwagi wraz z uzasadnieniem. Niewniesienie uwag w terminie jest rozumiane jako akceptacja terminu Audytu;</w:t>
      </w:r>
    </w:p>
    <w:p w14:paraId="6558D873" w14:textId="77777777" w:rsidR="000C23F8" w:rsidRPr="00A82D77" w:rsidRDefault="000C23F8" w:rsidP="00B076E2">
      <w:pPr>
        <w:numPr>
          <w:ilvl w:val="1"/>
          <w:numId w:val="38"/>
        </w:numPr>
        <w:jc w:val="both"/>
        <w:rPr>
          <w:sz w:val="22"/>
          <w:szCs w:val="22"/>
        </w:rPr>
      </w:pPr>
      <w:r w:rsidRPr="00A82D77">
        <w:rPr>
          <w:sz w:val="22"/>
          <w:szCs w:val="22"/>
        </w:rPr>
        <w:t>W przypadku wniesienia przez Wykonawcę uwag, Zamawiający w terminie 7 dni kalendarzowych od otrzymania uwag ustosunkuje się do tych uwag poprzez:</w:t>
      </w:r>
    </w:p>
    <w:p w14:paraId="1C74AFA3" w14:textId="77777777" w:rsidR="000C23F8" w:rsidRPr="00A82D77" w:rsidRDefault="000C23F8" w:rsidP="00B076E2">
      <w:pPr>
        <w:numPr>
          <w:ilvl w:val="2"/>
          <w:numId w:val="38"/>
        </w:numPr>
        <w:jc w:val="both"/>
        <w:rPr>
          <w:sz w:val="22"/>
          <w:szCs w:val="22"/>
        </w:rPr>
      </w:pPr>
      <w:r w:rsidRPr="00A82D77">
        <w:rPr>
          <w:sz w:val="22"/>
          <w:szCs w:val="22"/>
        </w:rPr>
        <w:t>uwzględnienie ich albo</w:t>
      </w:r>
    </w:p>
    <w:p w14:paraId="4382BD5B" w14:textId="77777777" w:rsidR="000C23F8" w:rsidRPr="00A82D77" w:rsidRDefault="000C23F8" w:rsidP="00B076E2">
      <w:pPr>
        <w:numPr>
          <w:ilvl w:val="2"/>
          <w:numId w:val="38"/>
        </w:numPr>
        <w:jc w:val="both"/>
        <w:rPr>
          <w:sz w:val="22"/>
          <w:szCs w:val="22"/>
        </w:rPr>
      </w:pPr>
      <w:r w:rsidRPr="00A82D77">
        <w:rPr>
          <w:sz w:val="22"/>
          <w:szCs w:val="22"/>
        </w:rPr>
        <w:t>uzasadnienie odmowy ich uwzględnienia;</w:t>
      </w:r>
    </w:p>
    <w:p w14:paraId="09A72E4B" w14:textId="77777777" w:rsidR="000C23F8" w:rsidRPr="00A82D77" w:rsidRDefault="000C23F8" w:rsidP="00B076E2">
      <w:pPr>
        <w:numPr>
          <w:ilvl w:val="1"/>
          <w:numId w:val="38"/>
        </w:numPr>
        <w:jc w:val="both"/>
        <w:rPr>
          <w:sz w:val="22"/>
          <w:szCs w:val="22"/>
        </w:rPr>
      </w:pPr>
      <w:r w:rsidRPr="00A82D77">
        <w:rPr>
          <w:sz w:val="22"/>
          <w:szCs w:val="22"/>
        </w:rPr>
        <w:t>Termin przeprowadzenia Audytu uznaje się za ustalony jeżeli:</w:t>
      </w:r>
    </w:p>
    <w:p w14:paraId="6DA7ABBD" w14:textId="547C1332" w:rsidR="000C23F8" w:rsidRPr="00A82D77" w:rsidRDefault="000C23F8" w:rsidP="00B076E2">
      <w:pPr>
        <w:numPr>
          <w:ilvl w:val="2"/>
          <w:numId w:val="38"/>
        </w:numPr>
        <w:jc w:val="both"/>
        <w:rPr>
          <w:sz w:val="22"/>
          <w:szCs w:val="22"/>
        </w:rPr>
      </w:pPr>
      <w:r w:rsidRPr="00A82D77">
        <w:rPr>
          <w:sz w:val="22"/>
          <w:szCs w:val="22"/>
        </w:rPr>
        <w:t xml:space="preserve">Wykonawca w terminie określonym w ust. </w:t>
      </w:r>
      <w:r w:rsidR="00AD08B7">
        <w:rPr>
          <w:sz w:val="22"/>
          <w:szCs w:val="22"/>
        </w:rPr>
        <w:t>5</w:t>
      </w:r>
      <w:r w:rsidRPr="00A82D77">
        <w:rPr>
          <w:sz w:val="22"/>
          <w:szCs w:val="22"/>
        </w:rPr>
        <w:t xml:space="preserve"> pkt 3 nie wniesie uwag do otrzymanego powiadomienia;</w:t>
      </w:r>
    </w:p>
    <w:p w14:paraId="54747037" w14:textId="6DFB30C2" w:rsidR="000C23F8" w:rsidRPr="00A82D77" w:rsidRDefault="000C23F8" w:rsidP="00B076E2">
      <w:pPr>
        <w:numPr>
          <w:ilvl w:val="2"/>
          <w:numId w:val="38"/>
        </w:numPr>
        <w:jc w:val="both"/>
        <w:rPr>
          <w:sz w:val="22"/>
          <w:szCs w:val="22"/>
        </w:rPr>
      </w:pPr>
      <w:r w:rsidRPr="00A82D77">
        <w:rPr>
          <w:sz w:val="22"/>
          <w:szCs w:val="22"/>
        </w:rPr>
        <w:t>Zamawiający uwzględni uwagi wniesione przez Wykonawcę; W takim wypadku obowiązuje termin zaproponowany przez Wykonawcę lub termin wskazany przez Zamawiającego z</w:t>
      </w:r>
      <w:r w:rsidR="005A1411" w:rsidRPr="00A82D77">
        <w:rPr>
          <w:sz w:val="22"/>
          <w:szCs w:val="22"/>
        </w:rPr>
        <w:t> </w:t>
      </w:r>
      <w:r w:rsidRPr="00A82D77">
        <w:rPr>
          <w:sz w:val="22"/>
          <w:szCs w:val="22"/>
        </w:rPr>
        <w:t>uwzględnieniem uwag wniesionych przez Wykonawcę;</w:t>
      </w:r>
    </w:p>
    <w:p w14:paraId="1201BFE1" w14:textId="77777777" w:rsidR="000C23F8" w:rsidRPr="00A82D77" w:rsidRDefault="000C23F8" w:rsidP="00B076E2">
      <w:pPr>
        <w:numPr>
          <w:ilvl w:val="2"/>
          <w:numId w:val="38"/>
        </w:numPr>
        <w:jc w:val="both"/>
        <w:rPr>
          <w:sz w:val="22"/>
          <w:szCs w:val="22"/>
        </w:rPr>
      </w:pPr>
      <w:r w:rsidRPr="00A82D77">
        <w:rPr>
          <w:sz w:val="22"/>
          <w:szCs w:val="22"/>
        </w:rPr>
        <w:t>Zamawiający odmówi uznania wniesionych przez Wykonawcę uwag; w takim wypadku obowiązuje termin pierwotnie wyznaczony w powiadomieniu.</w:t>
      </w:r>
    </w:p>
    <w:p w14:paraId="682AE2AB" w14:textId="547F2210" w:rsidR="000C23F8" w:rsidRPr="00A82D77" w:rsidRDefault="000C23F8" w:rsidP="00B076E2">
      <w:pPr>
        <w:numPr>
          <w:ilvl w:val="0"/>
          <w:numId w:val="38"/>
        </w:numPr>
        <w:jc w:val="both"/>
        <w:rPr>
          <w:sz w:val="22"/>
          <w:szCs w:val="22"/>
        </w:rPr>
      </w:pPr>
      <w:r w:rsidRPr="00A82D77">
        <w:rPr>
          <w:sz w:val="22"/>
          <w:szCs w:val="22"/>
        </w:rPr>
        <w:t>W przypadku wystąpienia utrudnień w rozpoczęciu lub przeprowadzeniu lub zakończeniu Audytu z</w:t>
      </w:r>
      <w:r w:rsidR="005A1411" w:rsidRPr="00A82D77">
        <w:rPr>
          <w:sz w:val="22"/>
          <w:szCs w:val="22"/>
        </w:rPr>
        <w:t> </w:t>
      </w:r>
      <w:r w:rsidRPr="00A82D77">
        <w:rPr>
          <w:sz w:val="22"/>
          <w:szCs w:val="22"/>
        </w:rPr>
        <w:t>przyczyn leżących po stronie Wykonawcy, Zamawiający wezwie Wykonawcę do umożliwienia rozpoczęcia lub prowadzenia lub zakończenia Audytu w wyznaczonym terminie nie dłuższym niż 5 dni roboczych.</w:t>
      </w:r>
    </w:p>
    <w:p w14:paraId="5046A258" w14:textId="4D657C47" w:rsidR="000C23F8" w:rsidRPr="00A82D77" w:rsidRDefault="000C23F8" w:rsidP="00B076E2">
      <w:pPr>
        <w:numPr>
          <w:ilvl w:val="0"/>
          <w:numId w:val="38"/>
        </w:numPr>
        <w:ind w:left="357" w:hanging="357"/>
        <w:jc w:val="both"/>
        <w:rPr>
          <w:sz w:val="22"/>
          <w:szCs w:val="22"/>
        </w:rPr>
      </w:pPr>
      <w:r w:rsidRPr="00A82D77">
        <w:rPr>
          <w:sz w:val="22"/>
          <w:szCs w:val="22"/>
        </w:rPr>
        <w:t xml:space="preserve">Audyt przeprowadzany jest w obecności przedstawiciela Wykonawcy. Niestawienie się przedstawiciela Wykonawcy nie wstrzymuje wykonywania czynności w ramach Audytu. Przedstawiciel </w:t>
      </w:r>
      <w:r w:rsidR="001F2387" w:rsidRPr="00A82D77">
        <w:rPr>
          <w:sz w:val="22"/>
          <w:szCs w:val="22"/>
        </w:rPr>
        <w:t>W</w:t>
      </w:r>
      <w:r w:rsidRPr="00A82D77">
        <w:rPr>
          <w:sz w:val="22"/>
          <w:szCs w:val="22"/>
        </w:rPr>
        <w:t xml:space="preserve">ykonawcy </w:t>
      </w:r>
      <w:r w:rsidRPr="00A82D77">
        <w:rPr>
          <w:sz w:val="22"/>
          <w:szCs w:val="22"/>
        </w:rPr>
        <w:lastRenderedPageBreak/>
        <w:t>zostanie każdorazowo zapoznany z czynnościami przeprowadzonymi pod jego nieobecność, czynności te nie będą powtarzane.</w:t>
      </w:r>
    </w:p>
    <w:p w14:paraId="40CEFD35" w14:textId="77777777" w:rsidR="000C23F8" w:rsidRPr="00A82D77" w:rsidRDefault="000C23F8" w:rsidP="00B076E2">
      <w:pPr>
        <w:numPr>
          <w:ilvl w:val="0"/>
          <w:numId w:val="38"/>
        </w:numPr>
        <w:ind w:left="357" w:hanging="357"/>
        <w:jc w:val="both"/>
        <w:rPr>
          <w:sz w:val="22"/>
          <w:szCs w:val="22"/>
        </w:rPr>
      </w:pPr>
      <w:r w:rsidRPr="00A82D77">
        <w:rPr>
          <w:sz w:val="22"/>
          <w:szCs w:val="22"/>
        </w:rPr>
        <w:t>Za przeprowadzenie Audytu Wykonawcy nie przysługuje dodatkowe wynagrodzenie.</w:t>
      </w:r>
    </w:p>
    <w:p w14:paraId="5FD4C207" w14:textId="77777777" w:rsidR="000C23F8" w:rsidRPr="00A82D77" w:rsidRDefault="000C23F8" w:rsidP="00B076E2">
      <w:pPr>
        <w:numPr>
          <w:ilvl w:val="0"/>
          <w:numId w:val="38"/>
        </w:numPr>
        <w:ind w:left="357" w:hanging="357"/>
        <w:jc w:val="both"/>
        <w:rPr>
          <w:sz w:val="22"/>
          <w:szCs w:val="22"/>
        </w:rPr>
      </w:pPr>
      <w:r w:rsidRPr="00A82D77">
        <w:rPr>
          <w:sz w:val="22"/>
          <w:szCs w:val="22"/>
        </w:rPr>
        <w:t>Wyniki Audytu zatwierdzone przez Pełnomocnika Zamawiającego zostaną przekazane Wykonawcy.</w:t>
      </w:r>
    </w:p>
    <w:p w14:paraId="417257A9" w14:textId="77777777" w:rsidR="001F2387" w:rsidRPr="00A82D77" w:rsidRDefault="000C23F8" w:rsidP="00B076E2">
      <w:pPr>
        <w:numPr>
          <w:ilvl w:val="0"/>
          <w:numId w:val="38"/>
        </w:numPr>
        <w:ind w:left="357" w:hanging="357"/>
        <w:jc w:val="both"/>
        <w:rPr>
          <w:sz w:val="22"/>
          <w:szCs w:val="22"/>
        </w:rPr>
      </w:pPr>
      <w:r w:rsidRPr="00A82D77">
        <w:rPr>
          <w:sz w:val="22"/>
          <w:szCs w:val="22"/>
        </w:rPr>
        <w:t>Wyniki Audytu stwierdzające nienależyte wykonywanie Umowy lub realizację Umowy niezgodnie z</w:t>
      </w:r>
      <w:r w:rsidR="005A1411" w:rsidRPr="00A82D77">
        <w:rPr>
          <w:sz w:val="22"/>
          <w:szCs w:val="22"/>
        </w:rPr>
        <w:t> </w:t>
      </w:r>
      <w:r w:rsidRPr="00A82D77">
        <w:rPr>
          <w:sz w:val="22"/>
          <w:szCs w:val="22"/>
        </w:rPr>
        <w:t>przepisami prawa lub regulacjami wewnętrznymi Zamawiającego, mogą być podstawą odstąpienia od Umowy z winy Wykonawcy.</w:t>
      </w:r>
    </w:p>
    <w:p w14:paraId="5741C5C9" w14:textId="1C199368" w:rsidR="000C23F8" w:rsidRDefault="001F2387" w:rsidP="00B076E2">
      <w:pPr>
        <w:numPr>
          <w:ilvl w:val="0"/>
          <w:numId w:val="38"/>
        </w:numPr>
        <w:ind w:left="357" w:hanging="357"/>
        <w:jc w:val="both"/>
        <w:rPr>
          <w:sz w:val="22"/>
          <w:szCs w:val="22"/>
        </w:rPr>
      </w:pPr>
      <w:r w:rsidRPr="00A82D77">
        <w:rPr>
          <w:sz w:val="22"/>
          <w:szCs w:val="22"/>
        </w:rPr>
        <w:t xml:space="preserve">Niezależnie od postanowień ust. 1 ÷ </w:t>
      </w:r>
      <w:r w:rsidR="00DB1E47" w:rsidRPr="00A82D77">
        <w:rPr>
          <w:sz w:val="22"/>
          <w:szCs w:val="22"/>
        </w:rPr>
        <w:t>10</w:t>
      </w:r>
      <w:r w:rsidRPr="00A82D77">
        <w:rPr>
          <w:sz w:val="22"/>
          <w:szCs w:val="22"/>
        </w:rPr>
        <w:t xml:space="preserve"> Zamawiający uprawniony jest do przeprowadzenia kontroli </w:t>
      </w:r>
      <w:r w:rsidR="00234696" w:rsidRPr="00A82D77">
        <w:rPr>
          <w:sz w:val="22"/>
          <w:szCs w:val="22"/>
        </w:rPr>
        <w:t xml:space="preserve">wykonywanych usług </w:t>
      </w:r>
      <w:r w:rsidRPr="00A82D77">
        <w:rPr>
          <w:sz w:val="22"/>
          <w:szCs w:val="22"/>
        </w:rPr>
        <w:t>na zasadach określonych w SOPZ.</w:t>
      </w:r>
      <w:bookmarkEnd w:id="175"/>
      <w:bookmarkEnd w:id="184"/>
    </w:p>
    <w:p w14:paraId="2FC24B4A" w14:textId="77777777" w:rsidR="006274E1" w:rsidRPr="00A82D77" w:rsidRDefault="006274E1" w:rsidP="006274E1">
      <w:pPr>
        <w:ind w:left="357"/>
        <w:jc w:val="both"/>
        <w:rPr>
          <w:sz w:val="22"/>
          <w:szCs w:val="22"/>
        </w:rPr>
      </w:pPr>
    </w:p>
    <w:p w14:paraId="114D874C" w14:textId="25DA9021" w:rsidR="000C23F8" w:rsidRPr="00A82D77" w:rsidRDefault="000C23F8" w:rsidP="006274E1">
      <w:pPr>
        <w:pStyle w:val="Nagwek2"/>
        <w:tabs>
          <w:tab w:val="left" w:pos="993"/>
        </w:tabs>
        <w:spacing w:before="0"/>
      </w:pPr>
      <w:bookmarkStart w:id="185" w:name="_Toc64016209"/>
      <w:bookmarkStart w:id="186" w:name="_Toc106095872"/>
      <w:bookmarkStart w:id="187" w:name="_Toc106096312"/>
      <w:bookmarkStart w:id="188" w:name="_Toc106096416"/>
      <w:bookmarkStart w:id="189" w:name="_Toc164686476"/>
      <w:r w:rsidRPr="00A82D77">
        <w:t>Kary umowne i odpowiedzialność</w:t>
      </w:r>
      <w:bookmarkEnd w:id="185"/>
      <w:bookmarkEnd w:id="186"/>
      <w:bookmarkEnd w:id="187"/>
      <w:bookmarkEnd w:id="188"/>
      <w:bookmarkEnd w:id="189"/>
      <w:r w:rsidRPr="00A82D77">
        <w:t xml:space="preserve"> </w:t>
      </w:r>
      <w:r w:rsidR="008B39A8">
        <w:t>(odpowiednio dla każdego Zadania)</w:t>
      </w:r>
    </w:p>
    <w:p w14:paraId="664C1B0A" w14:textId="77777777" w:rsidR="000C23F8" w:rsidRPr="00A82D77" w:rsidRDefault="000C23F8" w:rsidP="00B076E2">
      <w:pPr>
        <w:numPr>
          <w:ilvl w:val="0"/>
          <w:numId w:val="40"/>
        </w:numPr>
        <w:ind w:hanging="357"/>
        <w:jc w:val="both"/>
        <w:rPr>
          <w:sz w:val="22"/>
          <w:szCs w:val="22"/>
        </w:rPr>
      </w:pPr>
      <w:r w:rsidRPr="00A82D77">
        <w:rPr>
          <w:sz w:val="22"/>
          <w:szCs w:val="22"/>
        </w:rPr>
        <w:t>Zamawiający może naliczyć Wykonawcy kary umowne:</w:t>
      </w:r>
    </w:p>
    <w:p w14:paraId="347FBF15" w14:textId="77777777" w:rsidR="00A54623" w:rsidRPr="00A82D77" w:rsidRDefault="00A54623" w:rsidP="00B076E2">
      <w:pPr>
        <w:pStyle w:val="Akapitzlist"/>
        <w:numPr>
          <w:ilvl w:val="1"/>
          <w:numId w:val="55"/>
        </w:numPr>
        <w:ind w:left="709" w:hanging="283"/>
        <w:contextualSpacing w:val="0"/>
        <w:jc w:val="both"/>
        <w:rPr>
          <w:sz w:val="22"/>
          <w:szCs w:val="22"/>
        </w:rPr>
      </w:pPr>
      <w:bookmarkStart w:id="190" w:name="_Hlk67826332"/>
      <w:r w:rsidRPr="00A82D77">
        <w:rPr>
          <w:sz w:val="22"/>
          <w:szCs w:val="22"/>
        </w:rPr>
        <w:t>w przypadku, gdy Wykonawca nie realizuje obowiązku podstawienia zamówionej jednostki sprzętowej lub podstawienia sprzętu zastępczego - w wysokości 800 zł za każdy przypadek,</w:t>
      </w:r>
    </w:p>
    <w:p w14:paraId="23D25B21" w14:textId="77777777" w:rsidR="00A54623" w:rsidRPr="00A82D77" w:rsidRDefault="00A54623" w:rsidP="00B076E2">
      <w:pPr>
        <w:pStyle w:val="Akapitzlist"/>
        <w:numPr>
          <w:ilvl w:val="1"/>
          <w:numId w:val="55"/>
        </w:numPr>
        <w:ind w:left="720" w:hanging="357"/>
        <w:contextualSpacing w:val="0"/>
        <w:jc w:val="both"/>
        <w:rPr>
          <w:sz w:val="22"/>
          <w:szCs w:val="22"/>
        </w:rPr>
      </w:pPr>
      <w:r w:rsidRPr="00A82D77">
        <w:rPr>
          <w:sz w:val="22"/>
          <w:szCs w:val="22"/>
        </w:rPr>
        <w:t>w przypadku stwierdzenia pracy jednostek sprzętowych niezgodnych z wymaganiami Zamawiającego określonymi w Umowie -  w wysokości 800 zł za każdy przypadek,</w:t>
      </w:r>
    </w:p>
    <w:p w14:paraId="57FEB3F0" w14:textId="37DC917C" w:rsidR="00A54623" w:rsidRPr="00A82D77" w:rsidRDefault="00A54623" w:rsidP="00B076E2">
      <w:pPr>
        <w:pStyle w:val="Akapitzlist"/>
        <w:numPr>
          <w:ilvl w:val="1"/>
          <w:numId w:val="55"/>
        </w:numPr>
        <w:ind w:left="720" w:hanging="357"/>
        <w:contextualSpacing w:val="0"/>
        <w:jc w:val="both"/>
        <w:rPr>
          <w:sz w:val="22"/>
          <w:szCs w:val="22"/>
        </w:rPr>
      </w:pPr>
      <w:r w:rsidRPr="00A82D77">
        <w:rPr>
          <w:sz w:val="22"/>
          <w:szCs w:val="22"/>
        </w:rPr>
        <w:t>w przypadku niepodstawienia jednostki sprzętowej na godzinę określoną w zleceniu</w:t>
      </w:r>
      <w:r w:rsidRPr="00A82D77" w:rsidDel="00A767C6">
        <w:rPr>
          <w:sz w:val="22"/>
          <w:szCs w:val="22"/>
        </w:rPr>
        <w:t xml:space="preserve"> </w:t>
      </w:r>
      <w:r w:rsidRPr="00A82D77">
        <w:rPr>
          <w:sz w:val="22"/>
          <w:szCs w:val="22"/>
        </w:rPr>
        <w:t>– w wysokości 100 zł za każdą rozpoczętą godzinę zwłoki,</w:t>
      </w:r>
    </w:p>
    <w:p w14:paraId="6149EBCE" w14:textId="77777777" w:rsidR="00A54623" w:rsidRPr="00A82D77" w:rsidRDefault="00A54623" w:rsidP="00B076E2">
      <w:pPr>
        <w:pStyle w:val="Akapitzlist"/>
        <w:numPr>
          <w:ilvl w:val="1"/>
          <w:numId w:val="55"/>
        </w:numPr>
        <w:ind w:left="720" w:hanging="357"/>
        <w:contextualSpacing w:val="0"/>
        <w:jc w:val="both"/>
        <w:rPr>
          <w:sz w:val="22"/>
          <w:szCs w:val="22"/>
        </w:rPr>
      </w:pPr>
      <w:r w:rsidRPr="00A82D77">
        <w:rPr>
          <w:sz w:val="22"/>
          <w:szCs w:val="22"/>
        </w:rPr>
        <w:t>w przypadku stwierdzenia czynności pozorowanej pracy lub użytkowania jednostek sprzętowych w sposób niezgodny z wymaganiami Umowy lub właściwą technologią prac - w wysokości 5 000 zł za każdy stwierdzony przypadek,</w:t>
      </w:r>
    </w:p>
    <w:p w14:paraId="34E3E7F9" w14:textId="2377B37E" w:rsidR="000C23F8" w:rsidRPr="00A82D77" w:rsidRDefault="000C23F8" w:rsidP="00B076E2">
      <w:pPr>
        <w:pStyle w:val="Akapitzlist"/>
        <w:numPr>
          <w:ilvl w:val="1"/>
          <w:numId w:val="55"/>
        </w:numPr>
        <w:ind w:left="720"/>
        <w:contextualSpacing w:val="0"/>
        <w:jc w:val="both"/>
        <w:rPr>
          <w:i/>
          <w:iCs/>
          <w:sz w:val="22"/>
          <w:szCs w:val="22"/>
        </w:rPr>
      </w:pPr>
      <w:r w:rsidRPr="00A82D77">
        <w:rPr>
          <w:sz w:val="22"/>
          <w:szCs w:val="22"/>
        </w:rPr>
        <w:t xml:space="preserve">w przypadku stwierdzenia, że prace wykonywane na terenie zakładu górniczego przez pracowników </w:t>
      </w:r>
      <w:r w:rsidR="009627D7" w:rsidRPr="00A82D77">
        <w:rPr>
          <w:sz w:val="22"/>
          <w:szCs w:val="22"/>
        </w:rPr>
        <w:t>W</w:t>
      </w:r>
      <w:r w:rsidRPr="00A82D77">
        <w:rPr>
          <w:sz w:val="22"/>
          <w:szCs w:val="22"/>
        </w:rPr>
        <w:t xml:space="preserve">ykonawcy nie posługujących się językiem polskim w mowie i piśmie w stopniu warunkującym porozumiewanie się w wysokości 200,00 zł za każdy stwierdzony przypadek, </w:t>
      </w:r>
    </w:p>
    <w:p w14:paraId="26471A2B" w14:textId="6F15E649" w:rsidR="000C23F8" w:rsidRPr="00A82D77" w:rsidRDefault="000C23F8" w:rsidP="00B076E2">
      <w:pPr>
        <w:pStyle w:val="Akapitzlist"/>
        <w:numPr>
          <w:ilvl w:val="1"/>
          <w:numId w:val="55"/>
        </w:numPr>
        <w:ind w:left="720"/>
        <w:contextualSpacing w:val="0"/>
        <w:jc w:val="both"/>
        <w:rPr>
          <w:i/>
          <w:iCs/>
          <w:sz w:val="22"/>
          <w:szCs w:val="22"/>
        </w:rPr>
      </w:pPr>
      <w:r w:rsidRPr="00A82D77">
        <w:rPr>
          <w:sz w:val="22"/>
          <w:szCs w:val="22"/>
        </w:rPr>
        <w:t xml:space="preserve">za zwłokę w przedstawieniu dokumentów, które zgodnie z SOPZ ma przedłożyć Wykonawca przez rozpoczęciem wykonywania </w:t>
      </w:r>
      <w:r w:rsidR="00A800DA" w:rsidRPr="00A82D77">
        <w:rPr>
          <w:sz w:val="22"/>
          <w:szCs w:val="22"/>
        </w:rPr>
        <w:t>U</w:t>
      </w:r>
      <w:r w:rsidRPr="00A82D77">
        <w:rPr>
          <w:sz w:val="22"/>
          <w:szCs w:val="22"/>
        </w:rPr>
        <w:t xml:space="preserve">mowy oraz w trakcie ich realizacji - w wysokości 100 zł za każdy dzień zwłoki, </w:t>
      </w:r>
    </w:p>
    <w:p w14:paraId="584D2138" w14:textId="77777777" w:rsidR="00D9192E" w:rsidRPr="00A82D77" w:rsidRDefault="00D9192E" w:rsidP="00B076E2">
      <w:pPr>
        <w:numPr>
          <w:ilvl w:val="1"/>
          <w:numId w:val="55"/>
        </w:numPr>
        <w:ind w:left="720"/>
        <w:jc w:val="both"/>
        <w:rPr>
          <w:sz w:val="22"/>
          <w:szCs w:val="22"/>
        </w:rPr>
      </w:pPr>
      <w:r w:rsidRPr="00A82D77">
        <w:rPr>
          <w:sz w:val="22"/>
          <w:szCs w:val="22"/>
        </w:rPr>
        <w:t xml:space="preserve">za zwłokę w przedstawieniu polisy ubezpieczeniowej lub dowodu opłacenia składki ubezpieczeniowej – w wysokości 1 000 zł za każdy dzień zwłoki; Zamawiający nie naliczy kary umownej jeżeli w wyniku przedłożenia dokumentów zostanie stwierdzone zachowanie ciągłości ubezpieczenia Wykonawcy, </w:t>
      </w:r>
    </w:p>
    <w:p w14:paraId="3DF24470" w14:textId="19CF1EE5" w:rsidR="000C23F8" w:rsidRPr="00A82D77" w:rsidRDefault="000C23F8" w:rsidP="00B076E2">
      <w:pPr>
        <w:numPr>
          <w:ilvl w:val="1"/>
          <w:numId w:val="55"/>
        </w:numPr>
        <w:ind w:left="720"/>
        <w:jc w:val="both"/>
        <w:rPr>
          <w:sz w:val="22"/>
          <w:szCs w:val="22"/>
        </w:rPr>
      </w:pPr>
      <w:r w:rsidRPr="00A82D77">
        <w:rPr>
          <w:sz w:val="22"/>
          <w:szCs w:val="22"/>
        </w:rPr>
        <w:t xml:space="preserve">za naruszenie przez Wykonawcę obowiązku zachowania poufności w wysokości 5% netto </w:t>
      </w:r>
      <w:r w:rsidR="00862364" w:rsidRPr="00A82D77">
        <w:rPr>
          <w:sz w:val="22"/>
          <w:szCs w:val="22"/>
        </w:rPr>
        <w:t>w</w:t>
      </w:r>
      <w:r w:rsidRPr="00A82D77">
        <w:rPr>
          <w:sz w:val="22"/>
          <w:szCs w:val="22"/>
        </w:rPr>
        <w:t>artości Umowy, o której mowa w § 3 ust. 1,</w:t>
      </w:r>
    </w:p>
    <w:p w14:paraId="12386344" w14:textId="77777777" w:rsidR="000C23F8" w:rsidRPr="00A82D77" w:rsidRDefault="000C23F8" w:rsidP="00B076E2">
      <w:pPr>
        <w:numPr>
          <w:ilvl w:val="1"/>
          <w:numId w:val="55"/>
        </w:numPr>
        <w:ind w:left="720"/>
        <w:jc w:val="both"/>
        <w:rPr>
          <w:sz w:val="22"/>
          <w:szCs w:val="22"/>
        </w:rPr>
      </w:pPr>
      <w:r w:rsidRPr="00A82D77">
        <w:rPr>
          <w:sz w:val="22"/>
          <w:szCs w:val="22"/>
        </w:rPr>
        <w:t>w przypadku stawienia się do pracy lub wykonywana pracy przez pracowników Wykonawcy:</w:t>
      </w:r>
    </w:p>
    <w:p w14:paraId="1844F4BB" w14:textId="139F9CBC" w:rsidR="000C23F8" w:rsidRPr="00A82D77" w:rsidRDefault="000C23F8" w:rsidP="00B076E2">
      <w:pPr>
        <w:numPr>
          <w:ilvl w:val="2"/>
          <w:numId w:val="55"/>
        </w:numPr>
        <w:jc w:val="both"/>
        <w:rPr>
          <w:sz w:val="22"/>
          <w:szCs w:val="22"/>
        </w:rPr>
      </w:pPr>
      <w:r w:rsidRPr="00A82D77">
        <w:rPr>
          <w:sz w:val="22"/>
          <w:szCs w:val="22"/>
        </w:rPr>
        <w:t>w stanie po użyciu alkoholu; (stan po użyciu alkoholu zachodzi, gdy zawartość alkoholu w</w:t>
      </w:r>
      <w:r w:rsidR="00404112" w:rsidRPr="00A82D77">
        <w:rPr>
          <w:sz w:val="22"/>
          <w:szCs w:val="22"/>
        </w:rPr>
        <w:t> </w:t>
      </w:r>
      <w:r w:rsidRPr="00A82D77">
        <w:rPr>
          <w:sz w:val="22"/>
          <w:szCs w:val="22"/>
        </w:rPr>
        <w:t xml:space="preserve">organizmie wynosi lub prowadzi do stężenia we krwi od 0,2‰ do 0,5‰ alkoholu albo obecności w wydychanym powietrzu od 0,1 </w:t>
      </w:r>
      <w:proofErr w:type="spellStart"/>
      <w:r w:rsidRPr="00A82D77">
        <w:rPr>
          <w:sz w:val="22"/>
          <w:szCs w:val="22"/>
        </w:rPr>
        <w:t>mg</w:t>
      </w:r>
      <w:proofErr w:type="spellEnd"/>
      <w:r w:rsidRPr="00A82D77">
        <w:rPr>
          <w:sz w:val="22"/>
          <w:szCs w:val="22"/>
        </w:rPr>
        <w:t xml:space="preserve"> do 0,25 </w:t>
      </w:r>
      <w:proofErr w:type="spellStart"/>
      <w:r w:rsidRPr="00A82D77">
        <w:rPr>
          <w:sz w:val="22"/>
          <w:szCs w:val="22"/>
        </w:rPr>
        <w:t>mg</w:t>
      </w:r>
      <w:proofErr w:type="spellEnd"/>
      <w:r w:rsidRPr="00A82D77">
        <w:rPr>
          <w:sz w:val="22"/>
          <w:szCs w:val="22"/>
        </w:rPr>
        <w:t xml:space="preserve"> alkoholu w 1 dm3)</w:t>
      </w:r>
      <w:r w:rsidR="00957F99" w:rsidRPr="00A82D77">
        <w:rPr>
          <w:sz w:val="22"/>
          <w:szCs w:val="22"/>
        </w:rPr>
        <w:t>,</w:t>
      </w:r>
    </w:p>
    <w:p w14:paraId="286D7949" w14:textId="6D4CA47F" w:rsidR="000C23F8" w:rsidRPr="00A82D77" w:rsidRDefault="000C23F8" w:rsidP="00B076E2">
      <w:pPr>
        <w:numPr>
          <w:ilvl w:val="2"/>
          <w:numId w:val="55"/>
        </w:numPr>
        <w:jc w:val="both"/>
        <w:rPr>
          <w:sz w:val="22"/>
          <w:szCs w:val="22"/>
        </w:rPr>
      </w:pPr>
      <w:r w:rsidRPr="00A82D77">
        <w:rPr>
          <w:sz w:val="22"/>
          <w:szCs w:val="22"/>
        </w:rPr>
        <w:t xml:space="preserve">w stanie nietrzeźwości, (stan nietrzeźwości zachodzi, gdy zawartość alkoholu w organizmie wynosi lub prowadzi do stężenia we krwi powyżej 0,5‰ alkoholu albo obecności w wydychanym powietrzu powyżej 0,25 </w:t>
      </w:r>
      <w:proofErr w:type="spellStart"/>
      <w:r w:rsidRPr="00A82D77">
        <w:rPr>
          <w:sz w:val="22"/>
          <w:szCs w:val="22"/>
        </w:rPr>
        <w:t>mg</w:t>
      </w:r>
      <w:proofErr w:type="spellEnd"/>
      <w:r w:rsidRPr="00A82D77">
        <w:rPr>
          <w:sz w:val="22"/>
          <w:szCs w:val="22"/>
        </w:rPr>
        <w:t xml:space="preserve"> alkoholu w 1 dm3)</w:t>
      </w:r>
      <w:r w:rsidR="00957F99" w:rsidRPr="00A82D77">
        <w:rPr>
          <w:sz w:val="22"/>
          <w:szCs w:val="22"/>
        </w:rPr>
        <w:t>,</w:t>
      </w:r>
    </w:p>
    <w:p w14:paraId="0AD2A6B6" w14:textId="184870D6" w:rsidR="000C23F8" w:rsidRPr="00A82D77" w:rsidRDefault="000C23F8" w:rsidP="00B076E2">
      <w:pPr>
        <w:numPr>
          <w:ilvl w:val="2"/>
          <w:numId w:val="55"/>
        </w:numPr>
        <w:jc w:val="both"/>
        <w:rPr>
          <w:sz w:val="22"/>
          <w:szCs w:val="22"/>
        </w:rPr>
      </w:pPr>
      <w:r w:rsidRPr="00A82D77">
        <w:rPr>
          <w:sz w:val="22"/>
          <w:szCs w:val="22"/>
        </w:rPr>
        <w:t xml:space="preserve">którzy są pod wpływem narkotyków lub innych substancji, których oddziaływanie na organizm pracownika uniemożliwia należyte wykonanie obowiązków pracowniczych (dalej inne substancje), </w:t>
      </w:r>
    </w:p>
    <w:p w14:paraId="4E5248A4" w14:textId="77777777" w:rsidR="000C23F8" w:rsidRPr="00A82D77" w:rsidRDefault="000C23F8" w:rsidP="00B076E2">
      <w:pPr>
        <w:numPr>
          <w:ilvl w:val="2"/>
          <w:numId w:val="55"/>
        </w:numPr>
        <w:jc w:val="both"/>
        <w:rPr>
          <w:sz w:val="22"/>
          <w:szCs w:val="22"/>
        </w:rPr>
      </w:pPr>
      <w:r w:rsidRPr="00A82D77">
        <w:rPr>
          <w:sz w:val="22"/>
          <w:szCs w:val="22"/>
        </w:rPr>
        <w:t>którzy używają lub spożywają alkohol, narkotyki lub inne substancji w czasie pracy lub na terenie zakładu pracy,</w:t>
      </w:r>
    </w:p>
    <w:p w14:paraId="45B9A214" w14:textId="77777777" w:rsidR="000C23F8" w:rsidRPr="00A82D77" w:rsidRDefault="000C23F8" w:rsidP="00B076E2">
      <w:pPr>
        <w:numPr>
          <w:ilvl w:val="2"/>
          <w:numId w:val="55"/>
        </w:numPr>
        <w:ind w:left="1134" w:hanging="425"/>
        <w:jc w:val="both"/>
        <w:rPr>
          <w:sz w:val="22"/>
          <w:szCs w:val="22"/>
        </w:rPr>
      </w:pPr>
      <w:r w:rsidRPr="00A82D77">
        <w:rPr>
          <w:sz w:val="22"/>
          <w:szCs w:val="22"/>
        </w:rPr>
        <w:t xml:space="preserve">którzy wnoszą alkohol, narkotyki lub inne substancje na teren zakładu pracy </w:t>
      </w:r>
    </w:p>
    <w:p w14:paraId="7D8BC5AF" w14:textId="3AF16816" w:rsidR="000C23F8" w:rsidRPr="00A82D77" w:rsidRDefault="000C23F8" w:rsidP="00201A34">
      <w:pPr>
        <w:ind w:left="709"/>
        <w:jc w:val="both"/>
        <w:rPr>
          <w:sz w:val="22"/>
          <w:szCs w:val="22"/>
        </w:rPr>
      </w:pPr>
      <w:r w:rsidRPr="00A82D77">
        <w:rPr>
          <w:sz w:val="22"/>
          <w:szCs w:val="22"/>
        </w:rPr>
        <w:t xml:space="preserve">w wysokości 1 </w:t>
      </w:r>
      <w:r w:rsidR="00661B8C">
        <w:rPr>
          <w:sz w:val="22"/>
          <w:szCs w:val="22"/>
        </w:rPr>
        <w:t>5</w:t>
      </w:r>
      <w:r w:rsidRPr="00A82D77">
        <w:rPr>
          <w:sz w:val="22"/>
          <w:szCs w:val="22"/>
        </w:rPr>
        <w:t>00,00 zł za każdy stwierdzony przypadek;</w:t>
      </w:r>
    </w:p>
    <w:p w14:paraId="762BC468" w14:textId="70FC05DE" w:rsidR="000C23F8" w:rsidRPr="00A82D77" w:rsidRDefault="000C23F8" w:rsidP="00B076E2">
      <w:pPr>
        <w:numPr>
          <w:ilvl w:val="1"/>
          <w:numId w:val="55"/>
        </w:numPr>
        <w:ind w:left="714" w:hanging="357"/>
        <w:jc w:val="both"/>
        <w:rPr>
          <w:sz w:val="22"/>
          <w:szCs w:val="22"/>
        </w:rPr>
      </w:pPr>
      <w:r w:rsidRPr="00A82D77">
        <w:rPr>
          <w:sz w:val="22"/>
          <w:szCs w:val="22"/>
        </w:rPr>
        <w:t xml:space="preserve">w przypadku dokonania przez pracownika Wykonawcy zaboru mienia Zamawiającego lub firm mających siedzibę </w:t>
      </w:r>
      <w:r w:rsidR="004D6E43">
        <w:rPr>
          <w:sz w:val="22"/>
          <w:szCs w:val="22"/>
        </w:rPr>
        <w:t xml:space="preserve">lub wykonujących usługi </w:t>
      </w:r>
      <w:r w:rsidRPr="00A82D77">
        <w:rPr>
          <w:sz w:val="22"/>
          <w:szCs w:val="22"/>
        </w:rPr>
        <w:t>na terenie Zamawiającego – w wysokości 1 </w:t>
      </w:r>
      <w:r w:rsidR="00661B8C">
        <w:rPr>
          <w:sz w:val="22"/>
          <w:szCs w:val="22"/>
        </w:rPr>
        <w:t>5</w:t>
      </w:r>
      <w:r w:rsidRPr="00A82D77">
        <w:rPr>
          <w:sz w:val="22"/>
          <w:szCs w:val="22"/>
        </w:rPr>
        <w:t xml:space="preserve">00 zł  za każdy stwierdzony przypadek, a jeżeli w wyniku zaboru doszło do zniszczenia mienia – </w:t>
      </w:r>
      <w:r w:rsidR="004D6E43">
        <w:rPr>
          <w:sz w:val="22"/>
          <w:szCs w:val="22"/>
        </w:rPr>
        <w:t>Wykonawca zobowiązany jest także do pokrycia kosztów przywrócenia mienia do stanu poprzedniego,</w:t>
      </w:r>
    </w:p>
    <w:p w14:paraId="0309453C" w14:textId="0242E30F" w:rsidR="000C23F8" w:rsidRDefault="000C23F8" w:rsidP="00B076E2">
      <w:pPr>
        <w:numPr>
          <w:ilvl w:val="1"/>
          <w:numId w:val="55"/>
        </w:numPr>
        <w:ind w:left="714" w:hanging="357"/>
        <w:jc w:val="both"/>
        <w:rPr>
          <w:sz w:val="22"/>
          <w:szCs w:val="22"/>
        </w:rPr>
      </w:pPr>
      <w:r w:rsidRPr="00A82D77">
        <w:rPr>
          <w:sz w:val="22"/>
          <w:szCs w:val="22"/>
        </w:rPr>
        <w:t xml:space="preserve">w przypadku zaniechania złożenia zapotrzebowania na świadczenia Zamawiającego i skorzystania przez Wykonawcę lub jego pracowników ze świadczeń Zamawiającego - w wysokości wartości </w:t>
      </w:r>
      <w:r w:rsidR="004D6E43">
        <w:rPr>
          <w:sz w:val="22"/>
          <w:szCs w:val="22"/>
        </w:rPr>
        <w:t>50 zł za każdy stwierdzony przypadek – niezależnie od konieczności zapłaty wynagrodzenia za skorzystanie z takiego świadczenia</w:t>
      </w:r>
      <w:r w:rsidR="00280D52" w:rsidRPr="00A82D77">
        <w:rPr>
          <w:sz w:val="22"/>
          <w:szCs w:val="22"/>
        </w:rPr>
        <w:t>.</w:t>
      </w:r>
    </w:p>
    <w:p w14:paraId="79DD9823" w14:textId="1AA0D508" w:rsidR="00522302" w:rsidRPr="00A82D77" w:rsidRDefault="00522302" w:rsidP="00B076E2">
      <w:pPr>
        <w:numPr>
          <w:ilvl w:val="1"/>
          <w:numId w:val="55"/>
        </w:numPr>
        <w:ind w:left="714" w:hanging="357"/>
        <w:jc w:val="both"/>
        <w:rPr>
          <w:sz w:val="22"/>
          <w:szCs w:val="22"/>
        </w:rPr>
      </w:pPr>
      <w:r>
        <w:rPr>
          <w:sz w:val="22"/>
          <w:szCs w:val="22"/>
        </w:rPr>
        <w:t>Łączna wysokość kar umownych należnych Zamawiającemu na podstawie ust. 1 pkt 1-11 niniejszego paragrafu nie może przekroczyć 20% wartości Umowy, o której mowa w §3 ust. 1.</w:t>
      </w:r>
    </w:p>
    <w:p w14:paraId="3A5B0B9D" w14:textId="77777777" w:rsidR="00245E4A" w:rsidRPr="00A82D77" w:rsidRDefault="00245E4A" w:rsidP="00B076E2">
      <w:pPr>
        <w:numPr>
          <w:ilvl w:val="0"/>
          <w:numId w:val="55"/>
        </w:numPr>
        <w:jc w:val="both"/>
        <w:rPr>
          <w:sz w:val="22"/>
          <w:szCs w:val="22"/>
        </w:rPr>
      </w:pPr>
      <w:bookmarkStart w:id="191" w:name="_Hlk144479888"/>
      <w:bookmarkStart w:id="192" w:name="_Hlk146784619"/>
      <w:r w:rsidRPr="00A82D77">
        <w:rPr>
          <w:sz w:val="22"/>
          <w:szCs w:val="22"/>
        </w:rPr>
        <w:lastRenderedPageBreak/>
        <w:t>W przypadku nieprzystąpienia przez Wykonawcę do wykonywania przedmiotu Umowy w całości lub części w umówionym terminie, Zamawiający uprawniony jest do zlecenia wykonania przedmiotu Umowy w całości lub części innemu wykonawcy, bez konieczności uzyskiwania zgody Sądu o której mowa w art. 480 Kodeksu cywilnego. W przypadku konieczności zlecenia przez Zamawiającego realizacji zamówienia innemu wykonawcy, Zamawiającemu, niezależnie od innych uprawnień, przysługuje prawo żądania od Wykonawcy zapłaty kwoty stanowiącej różnicę pomiędzy kosztami realizacji zamówienia poniesionymi przez Zamawiającego a wynagrodzeniem obliczonym z zastosowaniem cen określonych w Umowie.</w:t>
      </w:r>
      <w:bookmarkStart w:id="193" w:name="_Hlk144479920"/>
      <w:bookmarkEnd w:id="191"/>
    </w:p>
    <w:bookmarkEnd w:id="192"/>
    <w:bookmarkEnd w:id="193"/>
    <w:p w14:paraId="753A8E07" w14:textId="6BF01D2A" w:rsidR="000C23F8" w:rsidRPr="00A82D77" w:rsidRDefault="000C23F8" w:rsidP="00B076E2">
      <w:pPr>
        <w:numPr>
          <w:ilvl w:val="0"/>
          <w:numId w:val="55"/>
        </w:numPr>
        <w:ind w:hanging="357"/>
        <w:jc w:val="both"/>
        <w:rPr>
          <w:sz w:val="22"/>
          <w:szCs w:val="22"/>
        </w:rPr>
      </w:pPr>
      <w:r w:rsidRPr="00A82D77">
        <w:rPr>
          <w:sz w:val="22"/>
          <w:szCs w:val="22"/>
        </w:rPr>
        <w:t xml:space="preserve">Zamawiający może naliczyć kary umowne w przypadku wystąpienia utrudnień w rozpoczęciu lub przeprowadzeniu lub zakończeniu Audytu, o którym mowa w § </w:t>
      </w:r>
      <w:r w:rsidR="00AF651F" w:rsidRPr="00A82D77">
        <w:rPr>
          <w:sz w:val="22"/>
          <w:szCs w:val="22"/>
        </w:rPr>
        <w:t>1</w:t>
      </w:r>
      <w:r w:rsidR="003B6F44" w:rsidRPr="00A82D77">
        <w:rPr>
          <w:sz w:val="22"/>
          <w:szCs w:val="22"/>
        </w:rPr>
        <w:t>2</w:t>
      </w:r>
      <w:r w:rsidRPr="00A82D77">
        <w:rPr>
          <w:sz w:val="22"/>
          <w:szCs w:val="22"/>
        </w:rPr>
        <w:t>, z przyczyn leżących po stronie Wykonawcy:</w:t>
      </w:r>
    </w:p>
    <w:p w14:paraId="62678DEA" w14:textId="416AA647" w:rsidR="000C23F8" w:rsidRPr="00A82D77" w:rsidRDefault="000C23F8" w:rsidP="00B076E2">
      <w:pPr>
        <w:numPr>
          <w:ilvl w:val="1"/>
          <w:numId w:val="55"/>
        </w:numPr>
        <w:ind w:left="720" w:hanging="357"/>
        <w:jc w:val="both"/>
        <w:rPr>
          <w:sz w:val="22"/>
          <w:szCs w:val="22"/>
        </w:rPr>
      </w:pPr>
      <w:r w:rsidRPr="00A82D77">
        <w:rPr>
          <w:sz w:val="22"/>
          <w:szCs w:val="22"/>
        </w:rPr>
        <w:t xml:space="preserve">po bezskutecznym upływie terminu oznaczonego w wezwaniu Zamawiającego do  umożliwienia rozpoczęcia lub prowadzenia lub zakończenia Audytu - w wysokości 0,1 % Wartości </w:t>
      </w:r>
      <w:r w:rsidR="00386653" w:rsidRPr="00A82D77">
        <w:rPr>
          <w:sz w:val="22"/>
          <w:szCs w:val="22"/>
        </w:rPr>
        <w:t xml:space="preserve">netto </w:t>
      </w:r>
      <w:r w:rsidRPr="00A82D77">
        <w:rPr>
          <w:sz w:val="22"/>
          <w:szCs w:val="22"/>
        </w:rPr>
        <w:t xml:space="preserve">Umowy, o której mowa w § 3 ust. 1  za każdy rozpoczęty dzień, w którym niemożliwe było odpowiednio rozpoczęcie, prowadzenie lub zakończenie Audytu. </w:t>
      </w:r>
    </w:p>
    <w:p w14:paraId="39BC2F16" w14:textId="77777777" w:rsidR="000C23F8" w:rsidRPr="00A82D77" w:rsidRDefault="000C23F8" w:rsidP="00B076E2">
      <w:pPr>
        <w:numPr>
          <w:ilvl w:val="1"/>
          <w:numId w:val="55"/>
        </w:numPr>
        <w:ind w:left="720" w:hanging="357"/>
        <w:jc w:val="both"/>
        <w:rPr>
          <w:sz w:val="22"/>
          <w:szCs w:val="22"/>
        </w:rPr>
      </w:pPr>
      <w:r w:rsidRPr="00A82D77">
        <w:rPr>
          <w:sz w:val="22"/>
          <w:szCs w:val="22"/>
        </w:rPr>
        <w:t>W przypadku ponownego występowania utrudnień w rozpoczęciu lub przeprowadzeniu lub zakończeniu Audytu z przyczyn leżących po stronie Wykonawcy Zamawiający jest uprawniony do naliczania kar umownych bez uprzedniego wezwania w wysokości określonej w pkt 1.</w:t>
      </w:r>
    </w:p>
    <w:p w14:paraId="7CD4C72F" w14:textId="30B2271D" w:rsidR="00B82812" w:rsidRPr="00A82D77" w:rsidRDefault="00B82812" w:rsidP="00B076E2">
      <w:pPr>
        <w:numPr>
          <w:ilvl w:val="0"/>
          <w:numId w:val="55"/>
        </w:numPr>
        <w:ind w:hanging="357"/>
        <w:jc w:val="both"/>
        <w:rPr>
          <w:sz w:val="22"/>
          <w:szCs w:val="22"/>
        </w:rPr>
      </w:pPr>
      <w:r w:rsidRPr="00A82D77">
        <w:rPr>
          <w:sz w:val="22"/>
          <w:szCs w:val="22"/>
        </w:rPr>
        <w:t xml:space="preserve">W przypadku: </w:t>
      </w:r>
    </w:p>
    <w:p w14:paraId="09EA5CA6" w14:textId="5BEEAFF9" w:rsidR="00B82812" w:rsidRDefault="00B82812" w:rsidP="00B076E2">
      <w:pPr>
        <w:numPr>
          <w:ilvl w:val="1"/>
          <w:numId w:val="55"/>
        </w:numPr>
        <w:ind w:left="709" w:hanging="283"/>
        <w:jc w:val="both"/>
        <w:rPr>
          <w:sz w:val="22"/>
          <w:szCs w:val="22"/>
        </w:rPr>
      </w:pPr>
      <w:r w:rsidRPr="00A82D77">
        <w:rPr>
          <w:sz w:val="22"/>
          <w:szCs w:val="22"/>
        </w:rPr>
        <w:t xml:space="preserve">odstąpienia od Umowy </w:t>
      </w:r>
      <w:r w:rsidRPr="00CD68AA">
        <w:rPr>
          <w:sz w:val="22"/>
          <w:szCs w:val="22"/>
        </w:rPr>
        <w:t>w całości</w:t>
      </w:r>
      <w:r w:rsidR="00A531DD" w:rsidRPr="00CD68AA">
        <w:rPr>
          <w:sz w:val="22"/>
          <w:szCs w:val="22"/>
        </w:rPr>
        <w:t>, rozwiązania Umowy bez wypowiedzenia</w:t>
      </w:r>
      <w:r w:rsidRPr="00A82D77">
        <w:rPr>
          <w:sz w:val="22"/>
          <w:szCs w:val="22"/>
        </w:rPr>
        <w:t xml:space="preserve"> lub wypowiedzenia Umowy w całości przez którąkolwiek ze Stron z przyczyn leżących po stronie Wykonawcy, Zamawiającemu przysługuje kara umowna w wysokości 20% wartości netto Umowy, o której mowa w § 3 ust. 1</w:t>
      </w:r>
      <w:bookmarkStart w:id="194" w:name="_Hlk148444124"/>
      <w:r w:rsidR="000476BF">
        <w:rPr>
          <w:sz w:val="22"/>
          <w:szCs w:val="22"/>
        </w:rPr>
        <w:t>,</w:t>
      </w:r>
    </w:p>
    <w:bookmarkEnd w:id="194"/>
    <w:p w14:paraId="7EF10878" w14:textId="212C8ECC" w:rsidR="00B82812" w:rsidRPr="000476BF" w:rsidRDefault="00B82812" w:rsidP="00B076E2">
      <w:pPr>
        <w:numPr>
          <w:ilvl w:val="1"/>
          <w:numId w:val="55"/>
        </w:numPr>
        <w:ind w:left="709" w:hanging="283"/>
        <w:jc w:val="both"/>
        <w:rPr>
          <w:sz w:val="22"/>
          <w:szCs w:val="22"/>
        </w:rPr>
      </w:pPr>
      <w:r w:rsidRPr="000476BF">
        <w:rPr>
          <w:sz w:val="22"/>
          <w:szCs w:val="22"/>
        </w:rPr>
        <w:t xml:space="preserve">odstąpienia od Umowy w części lub wypowiedzenia Umowy w części przez którąkolwiek ze Stron </w:t>
      </w:r>
      <w:bookmarkStart w:id="195" w:name="_Hlk144467500"/>
      <w:r w:rsidR="00CD68AA">
        <w:rPr>
          <w:sz w:val="22"/>
          <w:szCs w:val="22"/>
        </w:rPr>
        <w:br/>
      </w:r>
      <w:r w:rsidRPr="000476BF">
        <w:rPr>
          <w:sz w:val="22"/>
          <w:szCs w:val="22"/>
        </w:rPr>
        <w:t xml:space="preserve">z przyczyn leżących po stronie Wykonawcy, Zamawiającemu przysługuje kara umowna w wysokości 20% wartości netto niezrealizowanej części Umowy. </w:t>
      </w:r>
    </w:p>
    <w:bookmarkEnd w:id="195"/>
    <w:p w14:paraId="7FDEDE53" w14:textId="77777777" w:rsidR="00B82812" w:rsidRPr="00A82D77" w:rsidRDefault="00B82812" w:rsidP="00B076E2">
      <w:pPr>
        <w:numPr>
          <w:ilvl w:val="0"/>
          <w:numId w:val="55"/>
        </w:numPr>
        <w:ind w:hanging="357"/>
        <w:jc w:val="both"/>
        <w:rPr>
          <w:sz w:val="22"/>
          <w:szCs w:val="22"/>
        </w:rPr>
      </w:pPr>
      <w:r w:rsidRPr="00A82D77">
        <w:rPr>
          <w:sz w:val="22"/>
          <w:szCs w:val="22"/>
        </w:rPr>
        <w:t xml:space="preserve">Wykonawca może naliczyć Zamawiającemu karę umowną: </w:t>
      </w:r>
    </w:p>
    <w:p w14:paraId="24040460" w14:textId="0BAA736B" w:rsidR="00B82812" w:rsidRDefault="00B82812" w:rsidP="00B076E2">
      <w:pPr>
        <w:numPr>
          <w:ilvl w:val="1"/>
          <w:numId w:val="55"/>
        </w:numPr>
        <w:ind w:left="709" w:hanging="283"/>
        <w:jc w:val="both"/>
        <w:rPr>
          <w:sz w:val="22"/>
          <w:szCs w:val="22"/>
        </w:rPr>
      </w:pPr>
      <w:bookmarkStart w:id="196" w:name="_Hlk148947447"/>
      <w:r w:rsidRPr="00A82D77">
        <w:rPr>
          <w:sz w:val="22"/>
          <w:szCs w:val="22"/>
        </w:rPr>
        <w:t>za odstąpienie od Umowy w całości przez którąkolwiek ze Stron z winy Zamawiającego – w wysokości 20% wartości netto Umowy, o której mowa w § 3 ust. 1</w:t>
      </w:r>
      <w:r w:rsidR="000476BF">
        <w:rPr>
          <w:sz w:val="22"/>
          <w:szCs w:val="22"/>
        </w:rPr>
        <w:t>,</w:t>
      </w:r>
    </w:p>
    <w:p w14:paraId="492891D8" w14:textId="77777777" w:rsidR="00B82812" w:rsidRPr="000476BF" w:rsidRDefault="00B82812" w:rsidP="00B076E2">
      <w:pPr>
        <w:numPr>
          <w:ilvl w:val="1"/>
          <w:numId w:val="55"/>
        </w:numPr>
        <w:ind w:left="709" w:hanging="283"/>
        <w:jc w:val="both"/>
        <w:rPr>
          <w:sz w:val="22"/>
          <w:szCs w:val="22"/>
        </w:rPr>
      </w:pPr>
      <w:r w:rsidRPr="000476BF">
        <w:rPr>
          <w:sz w:val="22"/>
          <w:szCs w:val="22"/>
        </w:rPr>
        <w:t>za odstąpienie od Umowy w części przez którąkolwiek ze Stron z winy Zamawiającego – w wysokości 20% wartości netto niezrealizowanej części Umowy.</w:t>
      </w:r>
      <w:bookmarkEnd w:id="196"/>
    </w:p>
    <w:p w14:paraId="346FE370" w14:textId="090DBF6E" w:rsidR="00B82812" w:rsidRPr="00A82D77" w:rsidRDefault="00B82812" w:rsidP="00B076E2">
      <w:pPr>
        <w:numPr>
          <w:ilvl w:val="0"/>
          <w:numId w:val="55"/>
        </w:numPr>
        <w:ind w:left="357" w:hanging="357"/>
        <w:jc w:val="both"/>
        <w:rPr>
          <w:sz w:val="22"/>
          <w:szCs w:val="22"/>
        </w:rPr>
      </w:pPr>
      <w:r w:rsidRPr="00A82D77">
        <w:rPr>
          <w:sz w:val="22"/>
          <w:szCs w:val="22"/>
        </w:rPr>
        <w:t xml:space="preserve">Kary umowne podlegają kumulacji, w tym kara umowna za odstąpienie w części lub wypowiedzenie Umowy z innymi karami umownymi, przy czym łączna maksymalna wartość kar umownych przysługujących Zamawiającemu nie przekroczy </w:t>
      </w:r>
      <w:r w:rsidR="005B5A85" w:rsidRPr="0025459F">
        <w:rPr>
          <w:sz w:val="22"/>
          <w:szCs w:val="22"/>
        </w:rPr>
        <w:t>50%</w:t>
      </w:r>
      <w:r w:rsidR="005B5A85">
        <w:rPr>
          <w:sz w:val="22"/>
          <w:szCs w:val="22"/>
        </w:rPr>
        <w:t xml:space="preserve"> </w:t>
      </w:r>
      <w:r w:rsidRPr="00A82D77">
        <w:rPr>
          <w:sz w:val="22"/>
          <w:szCs w:val="22"/>
        </w:rPr>
        <w:t>wartości Umowy netto, o której mowa w § 3 ust.1.</w:t>
      </w:r>
    </w:p>
    <w:p w14:paraId="4374FC9B" w14:textId="77777777" w:rsidR="00B82812" w:rsidRPr="00A82D77" w:rsidRDefault="00B82812" w:rsidP="00B076E2">
      <w:pPr>
        <w:numPr>
          <w:ilvl w:val="0"/>
          <w:numId w:val="55"/>
        </w:numPr>
        <w:ind w:left="357"/>
        <w:jc w:val="both"/>
        <w:rPr>
          <w:sz w:val="22"/>
          <w:szCs w:val="22"/>
        </w:rPr>
      </w:pPr>
      <w:r w:rsidRPr="00A82D77">
        <w:rPr>
          <w:sz w:val="22"/>
          <w:szCs w:val="22"/>
        </w:rPr>
        <w:t>Termin płatności noty księgowej wystawionej tytułem kar umownych wynosi 30 dni od dnia wystawienia noty.</w:t>
      </w:r>
    </w:p>
    <w:p w14:paraId="7A0B93A2" w14:textId="77777777" w:rsidR="00B82812" w:rsidRPr="00A82D77" w:rsidRDefault="00B82812" w:rsidP="00B076E2">
      <w:pPr>
        <w:numPr>
          <w:ilvl w:val="0"/>
          <w:numId w:val="55"/>
        </w:numPr>
        <w:ind w:left="357"/>
        <w:jc w:val="both"/>
        <w:rPr>
          <w:sz w:val="22"/>
          <w:szCs w:val="22"/>
        </w:rPr>
      </w:pPr>
      <w:r w:rsidRPr="00A82D77">
        <w:rPr>
          <w:sz w:val="22"/>
          <w:szCs w:val="22"/>
        </w:rPr>
        <w:t>Zamawiający może potrącić naliczone kary umowne z wynagrodzenia przysługującego Wykonawcy, na co Wykonawca wyraża zgodę.</w:t>
      </w:r>
    </w:p>
    <w:p w14:paraId="32C83BDC" w14:textId="46D22FE3" w:rsidR="00B82812" w:rsidRDefault="00B82812" w:rsidP="00B076E2">
      <w:pPr>
        <w:numPr>
          <w:ilvl w:val="0"/>
          <w:numId w:val="55"/>
        </w:numPr>
        <w:ind w:left="357"/>
        <w:jc w:val="both"/>
        <w:rPr>
          <w:sz w:val="22"/>
          <w:szCs w:val="22"/>
        </w:rPr>
      </w:pPr>
      <w:r w:rsidRPr="00A82D77">
        <w:rPr>
          <w:sz w:val="22"/>
          <w:szCs w:val="22"/>
        </w:rPr>
        <w:t>Strony Umowy mogą na zasadach ogólnych dochodzić odszkodowania przewyższającego wysokość kar umownych, z zastrzeżeniem, iż odpowiedzialność Zamawiającego ograniczona jest do wysokości wartości Umowy netto, o której mowa w § 3 ust. 1, jak również nie obejmuje utraconych korzyści.</w:t>
      </w:r>
    </w:p>
    <w:p w14:paraId="667C83E9" w14:textId="77777777" w:rsidR="001959F9" w:rsidRPr="00A82D77" w:rsidRDefault="001959F9" w:rsidP="001959F9">
      <w:pPr>
        <w:ind w:left="357"/>
        <w:jc w:val="both"/>
        <w:rPr>
          <w:sz w:val="22"/>
          <w:szCs w:val="22"/>
        </w:rPr>
      </w:pPr>
    </w:p>
    <w:p w14:paraId="4E1E67AC" w14:textId="49795574" w:rsidR="000C23F8" w:rsidRPr="00A82D77" w:rsidRDefault="000C23F8" w:rsidP="001959F9">
      <w:pPr>
        <w:pStyle w:val="Nagwek2"/>
        <w:tabs>
          <w:tab w:val="left" w:pos="993"/>
        </w:tabs>
        <w:spacing w:before="0"/>
      </w:pPr>
      <w:bookmarkStart w:id="197" w:name="_Toc83291685"/>
      <w:bookmarkStart w:id="198" w:name="_Toc106095873"/>
      <w:bookmarkStart w:id="199" w:name="_Toc106096313"/>
      <w:bookmarkStart w:id="200" w:name="_Toc106096417"/>
      <w:bookmarkStart w:id="201" w:name="_Toc164686477"/>
      <w:bookmarkEnd w:id="190"/>
      <w:r w:rsidRPr="00A82D77">
        <w:t>Rozwiązanie, odstąpienie lub wypowiedzenie Umowy</w:t>
      </w:r>
      <w:bookmarkEnd w:id="197"/>
      <w:bookmarkEnd w:id="198"/>
      <w:bookmarkEnd w:id="199"/>
      <w:bookmarkEnd w:id="200"/>
      <w:bookmarkEnd w:id="201"/>
    </w:p>
    <w:p w14:paraId="7F7C0D91" w14:textId="77777777" w:rsidR="000C23F8" w:rsidRPr="00A82D77" w:rsidRDefault="000C23F8" w:rsidP="00B076E2">
      <w:pPr>
        <w:numPr>
          <w:ilvl w:val="0"/>
          <w:numId w:val="41"/>
        </w:numPr>
        <w:ind w:left="357" w:hanging="357"/>
        <w:jc w:val="both"/>
        <w:rPr>
          <w:sz w:val="22"/>
          <w:szCs w:val="22"/>
        </w:rPr>
      </w:pPr>
      <w:r w:rsidRPr="00A82D77">
        <w:rPr>
          <w:sz w:val="22"/>
          <w:szCs w:val="22"/>
        </w:rPr>
        <w:t>Strony mogą rozwiązać Umowę na mocy porozumienia Stron.</w:t>
      </w:r>
    </w:p>
    <w:p w14:paraId="0D18C428" w14:textId="77777777" w:rsidR="00D61B79" w:rsidRPr="00A82D77" w:rsidRDefault="00D61B79" w:rsidP="00B076E2">
      <w:pPr>
        <w:numPr>
          <w:ilvl w:val="0"/>
          <w:numId w:val="41"/>
        </w:numPr>
        <w:ind w:left="357" w:hanging="357"/>
        <w:jc w:val="both"/>
        <w:rPr>
          <w:sz w:val="22"/>
          <w:szCs w:val="22"/>
        </w:rPr>
      </w:pPr>
      <w:r w:rsidRPr="00A82D77">
        <w:rPr>
          <w:sz w:val="22"/>
          <w:szCs w:val="22"/>
        </w:rPr>
        <w:t xml:space="preserve">Zamawiający, wedle swego wyboru, może odstąpić od Umowy (ex </w:t>
      </w:r>
      <w:proofErr w:type="spellStart"/>
      <w:r w:rsidRPr="00A82D77">
        <w:rPr>
          <w:sz w:val="22"/>
          <w:szCs w:val="22"/>
        </w:rPr>
        <w:t>tunc</w:t>
      </w:r>
      <w:proofErr w:type="spellEnd"/>
      <w:r w:rsidRPr="00A82D77">
        <w:rPr>
          <w:sz w:val="22"/>
          <w:szCs w:val="22"/>
        </w:rPr>
        <w:t xml:space="preserve"> – wstecz) </w:t>
      </w:r>
      <w:bookmarkStart w:id="202" w:name="_Hlk144467170"/>
      <w:r w:rsidRPr="00A82D77">
        <w:rPr>
          <w:sz w:val="22"/>
          <w:szCs w:val="22"/>
        </w:rPr>
        <w:t>w całości lub części</w:t>
      </w:r>
      <w:bookmarkEnd w:id="202"/>
      <w:r w:rsidRPr="00A82D77">
        <w:rPr>
          <w:sz w:val="22"/>
          <w:szCs w:val="22"/>
        </w:rPr>
        <w:t xml:space="preserve"> lub wypowiedzieć Umowę (ex nunc – od teraz) w całości lub części, w przypadku:</w:t>
      </w:r>
    </w:p>
    <w:p w14:paraId="02E87DBB" w14:textId="77777777" w:rsidR="00D61B79" w:rsidRPr="00A82D77" w:rsidRDefault="00D61B79" w:rsidP="00B076E2">
      <w:pPr>
        <w:numPr>
          <w:ilvl w:val="1"/>
          <w:numId w:val="41"/>
        </w:numPr>
        <w:ind w:left="714" w:hanging="357"/>
        <w:jc w:val="both"/>
        <w:rPr>
          <w:sz w:val="22"/>
          <w:szCs w:val="22"/>
        </w:rPr>
      </w:pPr>
      <w:r w:rsidRPr="00A82D77">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2C2C3119" w14:textId="77777777" w:rsidR="00D61B79" w:rsidRPr="00A82D77" w:rsidRDefault="00D61B79" w:rsidP="00B076E2">
      <w:pPr>
        <w:numPr>
          <w:ilvl w:val="1"/>
          <w:numId w:val="41"/>
        </w:numPr>
        <w:jc w:val="both"/>
        <w:rPr>
          <w:sz w:val="22"/>
          <w:szCs w:val="22"/>
        </w:rPr>
      </w:pPr>
      <w:bookmarkStart w:id="203" w:name="_Hlk82757104"/>
      <w:r w:rsidRPr="00A82D77">
        <w:rPr>
          <w:sz w:val="22"/>
          <w:szCs w:val="22"/>
        </w:rPr>
        <w:t xml:space="preserve">nieprzystąpienia w terminie do  realizacji Umowy bez uzasadnionej przyczyny na terenie zakładu Zamawiającego lub zaprzestania realizacji Umowy bez zgody Zamawiającego, jeżeli okres niewykonywania Umowy trwa dłużej niż 3 dni robocze, </w:t>
      </w:r>
    </w:p>
    <w:bookmarkEnd w:id="203"/>
    <w:p w14:paraId="36644E79" w14:textId="77777777" w:rsidR="00D61B79" w:rsidRPr="00A82D77" w:rsidRDefault="00D61B79" w:rsidP="00B076E2">
      <w:pPr>
        <w:numPr>
          <w:ilvl w:val="1"/>
          <w:numId w:val="41"/>
        </w:numPr>
        <w:ind w:hanging="357"/>
        <w:jc w:val="both"/>
        <w:rPr>
          <w:sz w:val="22"/>
          <w:szCs w:val="22"/>
        </w:rPr>
      </w:pPr>
      <w:r w:rsidRPr="00A82D77">
        <w:rPr>
          <w:sz w:val="22"/>
          <w:szCs w:val="22"/>
        </w:rPr>
        <w:t>wykonywania Umowy w sposób zagrażający zdrowiu lub życiu pracowników Wykonawcy, Zamawiającego lub innych podmiotów wykonujących prace na terenie zakładu Zamawiającego,</w:t>
      </w:r>
    </w:p>
    <w:p w14:paraId="41233FE3" w14:textId="77777777" w:rsidR="00D61B79" w:rsidRPr="00A82D77" w:rsidRDefault="00D61B79" w:rsidP="00B076E2">
      <w:pPr>
        <w:numPr>
          <w:ilvl w:val="1"/>
          <w:numId w:val="41"/>
        </w:numPr>
        <w:ind w:hanging="357"/>
        <w:jc w:val="both"/>
        <w:rPr>
          <w:sz w:val="22"/>
          <w:szCs w:val="22"/>
        </w:rPr>
      </w:pPr>
      <w:r w:rsidRPr="00A82D77">
        <w:rPr>
          <w:sz w:val="22"/>
          <w:szCs w:val="22"/>
        </w:rPr>
        <w:t>innego niż określone powyżej nienależytego wykonywania Umowy, w szczególności:</w:t>
      </w:r>
    </w:p>
    <w:p w14:paraId="0056CFB2" w14:textId="77777777" w:rsidR="00D61B79" w:rsidRPr="00A82D77" w:rsidRDefault="00D61B79" w:rsidP="00B076E2">
      <w:pPr>
        <w:numPr>
          <w:ilvl w:val="2"/>
          <w:numId w:val="41"/>
        </w:numPr>
        <w:ind w:hanging="357"/>
        <w:jc w:val="both"/>
        <w:rPr>
          <w:sz w:val="22"/>
          <w:szCs w:val="22"/>
        </w:rPr>
      </w:pPr>
      <w:r w:rsidRPr="00A82D77">
        <w:rPr>
          <w:sz w:val="22"/>
          <w:szCs w:val="22"/>
        </w:rPr>
        <w:t xml:space="preserve">wykonywania Umowy w sposób skutkujący szkodą w mieniu Zamawiającego, </w:t>
      </w:r>
    </w:p>
    <w:p w14:paraId="1D6A862E" w14:textId="77777777" w:rsidR="00D61B79" w:rsidRPr="00A82D77" w:rsidRDefault="00D61B79" w:rsidP="00B076E2">
      <w:pPr>
        <w:numPr>
          <w:ilvl w:val="2"/>
          <w:numId w:val="41"/>
        </w:numPr>
        <w:jc w:val="both"/>
        <w:rPr>
          <w:sz w:val="22"/>
          <w:szCs w:val="22"/>
        </w:rPr>
      </w:pPr>
      <w:r w:rsidRPr="00A82D77">
        <w:rPr>
          <w:sz w:val="22"/>
          <w:szCs w:val="22"/>
        </w:rPr>
        <w:t>stwierdzenia dwukrotnie tego samego naruszenia Umowy skutkującego naliczeniem kary umownej w okresie następujących po sobie 3 miesięcy,</w:t>
      </w:r>
    </w:p>
    <w:p w14:paraId="1AAA5421" w14:textId="77777777" w:rsidR="00D61B79" w:rsidRPr="00A82D77" w:rsidRDefault="00D61B79" w:rsidP="00B076E2">
      <w:pPr>
        <w:numPr>
          <w:ilvl w:val="2"/>
          <w:numId w:val="41"/>
        </w:numPr>
        <w:ind w:hanging="357"/>
        <w:jc w:val="both"/>
        <w:rPr>
          <w:sz w:val="22"/>
          <w:szCs w:val="22"/>
        </w:rPr>
      </w:pPr>
      <w:bookmarkStart w:id="204" w:name="_Hlk82757146"/>
      <w:r w:rsidRPr="00A82D77">
        <w:rPr>
          <w:sz w:val="22"/>
          <w:szCs w:val="22"/>
        </w:rPr>
        <w:lastRenderedPageBreak/>
        <w:t>wykonywania Umowy w sposób niezgodny z przepisami prawa powszechnie obowiązującego lub regulacjami wewnętrznymi Zamawiającego, do których przestrzegania został zobowiązany Wykonawca</w:t>
      </w:r>
      <w:bookmarkEnd w:id="204"/>
      <w:r w:rsidRPr="00A82D77">
        <w:rPr>
          <w:sz w:val="22"/>
          <w:szCs w:val="22"/>
        </w:rPr>
        <w:t>,</w:t>
      </w:r>
    </w:p>
    <w:p w14:paraId="136A2772" w14:textId="77777777" w:rsidR="00D61B79" w:rsidRPr="00A82D77" w:rsidRDefault="00D61B79" w:rsidP="00B076E2">
      <w:pPr>
        <w:numPr>
          <w:ilvl w:val="1"/>
          <w:numId w:val="41"/>
        </w:numPr>
        <w:ind w:hanging="357"/>
        <w:jc w:val="both"/>
        <w:rPr>
          <w:sz w:val="22"/>
          <w:szCs w:val="22"/>
        </w:rPr>
      </w:pPr>
      <w:r w:rsidRPr="00A82D77">
        <w:rPr>
          <w:sz w:val="22"/>
          <w:szCs w:val="22"/>
        </w:rPr>
        <w:t>wystąpienia opóźnienia w rozpoczęciu lub przeprowadzeniu lub zakończeniu Audytu, o którym mowa w § 12 z przyczyn leżących po stronie Wykonawcy, przekraczającego łącznie 7 dni roboczych,</w:t>
      </w:r>
    </w:p>
    <w:p w14:paraId="6A77EF64" w14:textId="77777777" w:rsidR="00D61B79" w:rsidRPr="00A82D77" w:rsidRDefault="00D61B79" w:rsidP="00B076E2">
      <w:pPr>
        <w:numPr>
          <w:ilvl w:val="1"/>
          <w:numId w:val="41"/>
        </w:numPr>
        <w:jc w:val="both"/>
        <w:rPr>
          <w:b/>
          <w:bCs/>
          <w:sz w:val="22"/>
          <w:szCs w:val="22"/>
        </w:rPr>
      </w:pPr>
      <w:r w:rsidRPr="00A82D77">
        <w:rPr>
          <w:sz w:val="22"/>
          <w:szCs w:val="22"/>
        </w:rPr>
        <w:t>nieprzystąpienia w danym dniu do realizacji zamówienia, przy czym odstąpienie/wypowiedzenie dotyczyć będzie tylko tej części Umowy,</w:t>
      </w:r>
    </w:p>
    <w:p w14:paraId="1627CB43" w14:textId="77777777" w:rsidR="00D61B79" w:rsidRPr="00A82D77" w:rsidRDefault="00D61B79" w:rsidP="00B076E2">
      <w:pPr>
        <w:numPr>
          <w:ilvl w:val="1"/>
          <w:numId w:val="41"/>
        </w:numPr>
        <w:jc w:val="both"/>
        <w:rPr>
          <w:sz w:val="22"/>
          <w:szCs w:val="22"/>
        </w:rPr>
      </w:pPr>
      <w:r w:rsidRPr="00A82D77">
        <w:rPr>
          <w:sz w:val="22"/>
          <w:szCs w:val="22"/>
        </w:rPr>
        <w:t>otwarcia postępowania likwidacyjnego Wykonawcy.</w:t>
      </w:r>
    </w:p>
    <w:p w14:paraId="0FAD8D74" w14:textId="64AAB20D" w:rsidR="00D61B79" w:rsidRPr="00A82D77" w:rsidRDefault="00D61B79" w:rsidP="00B076E2">
      <w:pPr>
        <w:numPr>
          <w:ilvl w:val="0"/>
          <w:numId w:val="41"/>
        </w:numPr>
        <w:ind w:left="357" w:hanging="357"/>
        <w:jc w:val="both"/>
        <w:rPr>
          <w:sz w:val="22"/>
          <w:szCs w:val="22"/>
        </w:rPr>
      </w:pPr>
      <w:r w:rsidRPr="00A82D77">
        <w:rPr>
          <w:sz w:val="22"/>
          <w:szCs w:val="22"/>
        </w:rPr>
        <w:t>W przypadkach o których mowa</w:t>
      </w:r>
      <w:r w:rsidRPr="00A82D77">
        <w:rPr>
          <w:color w:val="FF0000"/>
          <w:sz w:val="22"/>
          <w:szCs w:val="22"/>
        </w:rPr>
        <w:t xml:space="preserve"> </w:t>
      </w:r>
      <w:r w:rsidRPr="00A82D77">
        <w:rPr>
          <w:sz w:val="22"/>
          <w:szCs w:val="22"/>
        </w:rPr>
        <w:t xml:space="preserve">w ust. 2 pkt 1) – </w:t>
      </w:r>
      <w:r w:rsidR="0000495B">
        <w:rPr>
          <w:sz w:val="22"/>
          <w:szCs w:val="22"/>
        </w:rPr>
        <w:t>6</w:t>
      </w:r>
      <w:r w:rsidRPr="00A82D77">
        <w:rPr>
          <w:sz w:val="22"/>
          <w:szCs w:val="22"/>
        </w:rPr>
        <w:t xml:space="preserve">), Zamawiający przed odstąpieniem lub wypowiedzeniem wezwie pisemnie Wykonawcę do usunięcia naruszeń w wyznaczonym terminie nie krótszym niż 5 dni wskazując naruszenie oraz żądanie jego usunięcia. Bezskuteczny upływ terminu uprawnia Zamawiającego do złożenia oświadczenia o odstąpieniu lub wypowiedzeniu. </w:t>
      </w:r>
    </w:p>
    <w:p w14:paraId="101852E4" w14:textId="77777777" w:rsidR="00D61B79" w:rsidRPr="00A82D77" w:rsidRDefault="00D61B79" w:rsidP="00B076E2">
      <w:pPr>
        <w:numPr>
          <w:ilvl w:val="0"/>
          <w:numId w:val="41"/>
        </w:numPr>
        <w:ind w:left="357" w:hanging="357"/>
        <w:jc w:val="both"/>
        <w:rPr>
          <w:sz w:val="22"/>
          <w:szCs w:val="22"/>
        </w:rPr>
      </w:pPr>
      <w:r w:rsidRPr="00A82D77">
        <w:rPr>
          <w:sz w:val="22"/>
          <w:szCs w:val="22"/>
        </w:rPr>
        <w:t>Z uprawnienia do odstąpienia od Umowy (w całości lub części), w przypadkach określonych w ust. 2 powyżej, a także w innych przypadkach określonych w Umowie, Zamawiający może skorzystać w terminie 60 dni od dnia powzięcia przez Zamawiającego wiedzy o okolicznościach uzasadniających odstąpienie od Umowy, nie później jednak aniżeli do ostatniego dnia obowiązywania gwarancji lub rękojmi (w zależności od tego, który z tych terminów będzie dłuższy), zgodnie z § 6 ust. 1 Umowy a w przypadku braku gwarancji lub rękojmi dotyczącej przedmiotu umowy, nie później niż do dnia, w którym upływa 90 dzień od dnia zakończenia obowiązywania Umowy.</w:t>
      </w:r>
    </w:p>
    <w:p w14:paraId="1030ADB4" w14:textId="77777777" w:rsidR="00D61B79" w:rsidRPr="00A82D77" w:rsidRDefault="00D61B79" w:rsidP="00B076E2">
      <w:pPr>
        <w:numPr>
          <w:ilvl w:val="0"/>
          <w:numId w:val="41"/>
        </w:numPr>
        <w:ind w:left="357" w:hanging="357"/>
        <w:jc w:val="both"/>
        <w:rPr>
          <w:sz w:val="22"/>
          <w:szCs w:val="22"/>
        </w:rPr>
      </w:pPr>
      <w:r w:rsidRPr="00A82D77">
        <w:rPr>
          <w:sz w:val="22"/>
          <w:szCs w:val="22"/>
        </w:rPr>
        <w:t>Odstąpienie od Umowy lub wypowiedzenie Umowy w części nie wyłącza realizacji uprawnień Zamawiającego wynikających z części Umowy, której nie dotyczy odstąpienie lub wypowiedzenie.</w:t>
      </w:r>
    </w:p>
    <w:p w14:paraId="368480B2" w14:textId="77777777" w:rsidR="00D61B79" w:rsidRPr="00A82D77" w:rsidRDefault="00D61B79" w:rsidP="00B076E2">
      <w:pPr>
        <w:numPr>
          <w:ilvl w:val="0"/>
          <w:numId w:val="41"/>
        </w:numPr>
        <w:ind w:left="357" w:hanging="357"/>
        <w:jc w:val="both"/>
        <w:rPr>
          <w:sz w:val="22"/>
          <w:szCs w:val="22"/>
        </w:rPr>
      </w:pPr>
      <w:r w:rsidRPr="00A82D77">
        <w:rPr>
          <w:sz w:val="22"/>
          <w:szCs w:val="22"/>
        </w:rPr>
        <w:t>Odstąpienie od Umowy lub wypowiedzenie Umowy nie wyłącza możliwości żądania przez Zamawiającego kar umownych naliczonych do dnia odstąpienia lub wypowiedzenia Umowy oraz kary umownej zastrzeżonej na wypadek odstąpienia/wypowiedzenia Umowy.</w:t>
      </w:r>
    </w:p>
    <w:p w14:paraId="144A103F" w14:textId="6165B880" w:rsidR="00D61B79" w:rsidRPr="00A82D77" w:rsidRDefault="00D61B79" w:rsidP="00B076E2">
      <w:pPr>
        <w:numPr>
          <w:ilvl w:val="0"/>
          <w:numId w:val="41"/>
        </w:numPr>
        <w:ind w:left="357" w:hanging="357"/>
        <w:jc w:val="both"/>
        <w:rPr>
          <w:sz w:val="22"/>
          <w:szCs w:val="22"/>
        </w:rPr>
      </w:pPr>
      <w:bookmarkStart w:id="205" w:name="_Hlk156822430"/>
      <w:r w:rsidRPr="00A82D77">
        <w:rPr>
          <w:sz w:val="22"/>
          <w:szCs w:val="22"/>
        </w:rPr>
        <w:t xml:space="preserve">W przypadku odstąpienia od Umowy, w razie wystąpienia konieczności rozliczenia części Umowy wykonanej (prawidłowo) do dnia odstąpienia, rozliczenie zostanie dokonane przy zastosowaniu stawek </w:t>
      </w:r>
      <w:r w:rsidRPr="001959F9">
        <w:rPr>
          <w:sz w:val="22"/>
          <w:szCs w:val="22"/>
        </w:rPr>
        <w:t>i cen jednostkowych nie wyższych aniżeli te</w:t>
      </w:r>
      <w:r w:rsidR="005B5A85" w:rsidRPr="001959F9">
        <w:rPr>
          <w:sz w:val="22"/>
          <w:szCs w:val="22"/>
        </w:rPr>
        <w:t>,</w:t>
      </w:r>
      <w:r w:rsidRPr="001959F9">
        <w:rPr>
          <w:sz w:val="22"/>
          <w:szCs w:val="22"/>
        </w:rPr>
        <w:t xml:space="preserve"> </w:t>
      </w:r>
      <w:r w:rsidR="005B5A85" w:rsidRPr="001959F9">
        <w:rPr>
          <w:sz w:val="22"/>
          <w:szCs w:val="22"/>
        </w:rPr>
        <w:t>które zgodnie z Umową miały lub miałyby zastosowanie do okresu, którego dotyczy rozliczenie.</w:t>
      </w:r>
    </w:p>
    <w:bookmarkEnd w:id="205"/>
    <w:p w14:paraId="785E03B8" w14:textId="77777777" w:rsidR="00D61B79" w:rsidRPr="00A82D77" w:rsidRDefault="00D61B79" w:rsidP="00B076E2">
      <w:pPr>
        <w:numPr>
          <w:ilvl w:val="0"/>
          <w:numId w:val="41"/>
        </w:numPr>
        <w:ind w:left="357" w:hanging="357"/>
        <w:jc w:val="both"/>
        <w:rPr>
          <w:sz w:val="22"/>
          <w:szCs w:val="22"/>
        </w:rPr>
      </w:pPr>
      <w:r w:rsidRPr="00A82D77">
        <w:rPr>
          <w:sz w:val="22"/>
          <w:szCs w:val="22"/>
        </w:rPr>
        <w:t>Zamawiającemu przysługuje także prawo wypowiedzenia Umowy (ex nunc - od teraz) w całości lub części z zachowaniem okresu wypowiedzenia wynoszącego 30 dni, w przypadku:</w:t>
      </w:r>
    </w:p>
    <w:p w14:paraId="49C1AAF2" w14:textId="77777777" w:rsidR="00D61B79" w:rsidRPr="00A82D77" w:rsidRDefault="00D61B79" w:rsidP="00B076E2">
      <w:pPr>
        <w:numPr>
          <w:ilvl w:val="1"/>
          <w:numId w:val="41"/>
        </w:numPr>
        <w:jc w:val="both"/>
        <w:rPr>
          <w:sz w:val="22"/>
          <w:szCs w:val="22"/>
        </w:rPr>
      </w:pPr>
      <w:r w:rsidRPr="00A82D77">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25C7DE8E" w14:textId="77777777" w:rsidR="00D61B79" w:rsidRPr="00A82D77" w:rsidRDefault="00D61B79" w:rsidP="00B076E2">
      <w:pPr>
        <w:numPr>
          <w:ilvl w:val="1"/>
          <w:numId w:val="41"/>
        </w:numPr>
        <w:jc w:val="both"/>
        <w:rPr>
          <w:sz w:val="22"/>
          <w:szCs w:val="22"/>
        </w:rPr>
      </w:pPr>
      <w:r w:rsidRPr="00A82D77">
        <w:rPr>
          <w:sz w:val="22"/>
          <w:szCs w:val="22"/>
        </w:rPr>
        <w:t>zmian w strukturze organizacyjnej Zamawiającego, skutkującej tym, że świadczenie objęte Umową nie może być zrealizowane,</w:t>
      </w:r>
    </w:p>
    <w:p w14:paraId="7FB1C2DA" w14:textId="77777777" w:rsidR="00D61B79" w:rsidRPr="00A82D77" w:rsidRDefault="00D61B79" w:rsidP="00B076E2">
      <w:pPr>
        <w:numPr>
          <w:ilvl w:val="1"/>
          <w:numId w:val="41"/>
        </w:numPr>
        <w:jc w:val="both"/>
        <w:rPr>
          <w:sz w:val="22"/>
          <w:szCs w:val="22"/>
        </w:rPr>
      </w:pPr>
      <w:r w:rsidRPr="00A82D77">
        <w:rPr>
          <w:sz w:val="22"/>
          <w:szCs w:val="22"/>
        </w:rPr>
        <w:t>zmian na rynku, na którym działa Zamawiający skutkujących brakiem potrzeby dalszego wykonywania przedmiotu Umowy.</w:t>
      </w:r>
    </w:p>
    <w:p w14:paraId="618D1A28" w14:textId="77777777" w:rsidR="00D61B79" w:rsidRPr="00A82D77" w:rsidRDefault="00D61B79" w:rsidP="00B076E2">
      <w:pPr>
        <w:numPr>
          <w:ilvl w:val="0"/>
          <w:numId w:val="41"/>
        </w:numPr>
        <w:ind w:left="357" w:hanging="357"/>
        <w:jc w:val="both"/>
        <w:rPr>
          <w:sz w:val="22"/>
          <w:szCs w:val="22"/>
        </w:rPr>
      </w:pPr>
      <w:r w:rsidRPr="00A82D77">
        <w:rPr>
          <w:sz w:val="22"/>
          <w:szCs w:val="22"/>
        </w:rPr>
        <w:t xml:space="preserve">Oświadczenie o odstąpieniu lub wypowiedzeniu Umowy wymaga formy pisemnej pod rygorem nieważności. </w:t>
      </w:r>
    </w:p>
    <w:p w14:paraId="7D315F32" w14:textId="77777777" w:rsidR="00D61B79" w:rsidRPr="00A82D77" w:rsidRDefault="00D61B79" w:rsidP="00B076E2">
      <w:pPr>
        <w:numPr>
          <w:ilvl w:val="0"/>
          <w:numId w:val="41"/>
        </w:numPr>
        <w:ind w:left="357" w:hanging="357"/>
        <w:jc w:val="both"/>
        <w:rPr>
          <w:sz w:val="22"/>
          <w:szCs w:val="22"/>
        </w:rPr>
      </w:pPr>
      <w:r w:rsidRPr="00A82D77">
        <w:rPr>
          <w:sz w:val="22"/>
          <w:szCs w:val="22"/>
        </w:rPr>
        <w:t>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 lub wypowiedzenia, Wykonawca na żądanie Zamawiającego sporządza ewidencję wykonanych (prawidłowo) i nierozliczonych usług w celu rozliczenia 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wynagrodzenie za prawidłowo wykonane usługi, które nie mogły zostać rozliczone w inny sposób.</w:t>
      </w:r>
    </w:p>
    <w:p w14:paraId="1671AD2B" w14:textId="6A1E0C3B" w:rsidR="009D7144" w:rsidRDefault="00D61B79" w:rsidP="00B076E2">
      <w:pPr>
        <w:numPr>
          <w:ilvl w:val="0"/>
          <w:numId w:val="41"/>
        </w:numPr>
        <w:ind w:left="357" w:hanging="357"/>
        <w:jc w:val="both"/>
        <w:rPr>
          <w:sz w:val="22"/>
          <w:szCs w:val="22"/>
        </w:rPr>
      </w:pPr>
      <w:r w:rsidRPr="00A82D77">
        <w:rPr>
          <w:sz w:val="22"/>
          <w:szCs w:val="22"/>
        </w:rPr>
        <w:t>Postanowienia ust. 1 i 5 nie wyłączają możliwości odstąpienia od Umowy na podstawie przepisów kodeksu cywilnego.</w:t>
      </w:r>
    </w:p>
    <w:p w14:paraId="5E8748E2" w14:textId="77777777" w:rsidR="00AD08B7" w:rsidRPr="00A82D77" w:rsidRDefault="00AD08B7" w:rsidP="00AD08B7">
      <w:pPr>
        <w:ind w:left="357"/>
        <w:jc w:val="both"/>
        <w:rPr>
          <w:sz w:val="22"/>
          <w:szCs w:val="22"/>
        </w:rPr>
      </w:pPr>
    </w:p>
    <w:p w14:paraId="46C122E2" w14:textId="0F93E624" w:rsidR="000C23F8" w:rsidRPr="00A82D77" w:rsidRDefault="000C23F8" w:rsidP="00AD08B7">
      <w:pPr>
        <w:pStyle w:val="Nagwek2"/>
        <w:tabs>
          <w:tab w:val="left" w:pos="993"/>
        </w:tabs>
        <w:spacing w:before="0"/>
      </w:pPr>
      <w:bookmarkStart w:id="206" w:name="_Toc64016211"/>
      <w:bookmarkStart w:id="207" w:name="_Toc106095874"/>
      <w:bookmarkStart w:id="208" w:name="_Toc106096314"/>
      <w:bookmarkStart w:id="209" w:name="_Toc106096418"/>
      <w:bookmarkStart w:id="210" w:name="_Toc164686478"/>
      <w:bookmarkStart w:id="211" w:name="_Hlk67826402"/>
      <w:r w:rsidRPr="00A82D77">
        <w:t>Zmiany Umowy</w:t>
      </w:r>
      <w:bookmarkEnd w:id="206"/>
      <w:bookmarkEnd w:id="207"/>
      <w:bookmarkEnd w:id="208"/>
      <w:bookmarkEnd w:id="209"/>
      <w:bookmarkEnd w:id="210"/>
    </w:p>
    <w:p w14:paraId="7A640859" w14:textId="1DD17CF8" w:rsidR="000C23F8" w:rsidRPr="00A82D77" w:rsidRDefault="000C23F8" w:rsidP="00B076E2">
      <w:pPr>
        <w:pStyle w:val="Akapitzlist"/>
        <w:numPr>
          <w:ilvl w:val="0"/>
          <w:numId w:val="50"/>
        </w:numPr>
        <w:contextualSpacing w:val="0"/>
        <w:jc w:val="both"/>
        <w:rPr>
          <w:sz w:val="22"/>
          <w:szCs w:val="22"/>
        </w:rPr>
      </w:pPr>
      <w:r w:rsidRPr="00A82D77">
        <w:rPr>
          <w:sz w:val="22"/>
          <w:szCs w:val="22"/>
        </w:rPr>
        <w:t>Zmiana Umowy wymaga zawarcia aneksu do Umowy w formie pisemnej pod rygorem nieważności, z</w:t>
      </w:r>
      <w:r w:rsidR="00404112" w:rsidRPr="00A82D77">
        <w:rPr>
          <w:sz w:val="22"/>
          <w:szCs w:val="22"/>
        </w:rPr>
        <w:t> </w:t>
      </w:r>
      <w:r w:rsidRPr="00A82D77">
        <w:rPr>
          <w:sz w:val="22"/>
          <w:szCs w:val="22"/>
        </w:rPr>
        <w:t>zastrzeżeniem ust. 3.</w:t>
      </w:r>
    </w:p>
    <w:p w14:paraId="3C887F78" w14:textId="70A5BF9B" w:rsidR="00092A7D" w:rsidRPr="00A82D77" w:rsidRDefault="00092A7D" w:rsidP="00B076E2">
      <w:pPr>
        <w:pStyle w:val="Akapitzlist"/>
        <w:numPr>
          <w:ilvl w:val="0"/>
          <w:numId w:val="50"/>
        </w:numPr>
        <w:contextualSpacing w:val="0"/>
        <w:jc w:val="both"/>
        <w:rPr>
          <w:sz w:val="22"/>
          <w:szCs w:val="22"/>
        </w:rPr>
      </w:pPr>
      <w:r w:rsidRPr="00A82D77">
        <w:rPr>
          <w:sz w:val="22"/>
          <w:szCs w:val="22"/>
        </w:rPr>
        <w:lastRenderedPageBreak/>
        <w:t xml:space="preserve">Zamawiający przewiduje możliwość dokonania następujących zmian postanowień zawartej Umowy w stosunku do treści oferty Wykonawcy (przy czym Zamawiający nie ma obowiązku dokonania zmian Umowy):  </w:t>
      </w:r>
    </w:p>
    <w:p w14:paraId="5B8EF7D5" w14:textId="77777777" w:rsidR="00092A7D" w:rsidRPr="00A82D77" w:rsidRDefault="00092A7D" w:rsidP="00B076E2">
      <w:pPr>
        <w:numPr>
          <w:ilvl w:val="1"/>
          <w:numId w:val="50"/>
        </w:numPr>
        <w:jc w:val="both"/>
        <w:rPr>
          <w:sz w:val="22"/>
          <w:szCs w:val="22"/>
        </w:rPr>
      </w:pPr>
      <w:r w:rsidRPr="00A82D77">
        <w:rPr>
          <w:sz w:val="22"/>
          <w:szCs w:val="22"/>
        </w:rPr>
        <w:t>Zmiany terminu realizacji Umowy:</w:t>
      </w:r>
    </w:p>
    <w:p w14:paraId="16C68D09" w14:textId="01083E77" w:rsidR="00092A7D" w:rsidRPr="004D6E43" w:rsidRDefault="004D6E43" w:rsidP="004D6E43">
      <w:pPr>
        <w:numPr>
          <w:ilvl w:val="2"/>
          <w:numId w:val="50"/>
        </w:numPr>
        <w:jc w:val="both"/>
        <w:rPr>
          <w:sz w:val="22"/>
          <w:szCs w:val="22"/>
        </w:rPr>
      </w:pPr>
      <w:r w:rsidRPr="004D6E43">
        <w:rPr>
          <w:sz w:val="22"/>
          <w:szCs w:val="22"/>
        </w:rPr>
        <w:t xml:space="preserve">wydłużenie terminu obowiązywania Umowy, jeżeli w przewidzianym terminie, z uwzględnieniem §5 ust. 3, nie zostanie osiągnięta wartość Umowy określona w § 3 ust 1, jednakże wyłącznie </w:t>
      </w:r>
      <w:r>
        <w:rPr>
          <w:sz w:val="22"/>
          <w:szCs w:val="22"/>
        </w:rPr>
        <w:br/>
      </w:r>
      <w:r w:rsidRPr="004D6E43">
        <w:rPr>
          <w:sz w:val="22"/>
          <w:szCs w:val="22"/>
        </w:rPr>
        <w:t>o czas świadczenia usług, za które wynagrodzenie nie przekroczy tej wartości,</w:t>
      </w:r>
    </w:p>
    <w:p w14:paraId="5A1D3FE6" w14:textId="77777777" w:rsidR="00092A7D" w:rsidRPr="00A82D77" w:rsidRDefault="00092A7D" w:rsidP="00B076E2">
      <w:pPr>
        <w:numPr>
          <w:ilvl w:val="2"/>
          <w:numId w:val="50"/>
        </w:numPr>
        <w:jc w:val="both"/>
        <w:rPr>
          <w:sz w:val="22"/>
          <w:szCs w:val="22"/>
        </w:rPr>
      </w:pPr>
      <w:r w:rsidRPr="00A82D77">
        <w:rPr>
          <w:sz w:val="22"/>
          <w:szCs w:val="22"/>
        </w:rPr>
        <w:t xml:space="preserve">zmiany spowodowane warunkami atmosferycznymi, w szczególności wystąpieniem klęski żywiołowej lub nietypowych warunków atmosferycznych uniemożliwiających realizację usług, </w:t>
      </w:r>
    </w:p>
    <w:p w14:paraId="2F294C26" w14:textId="77777777" w:rsidR="00092A7D" w:rsidRPr="00A82D77" w:rsidRDefault="00092A7D" w:rsidP="00B076E2">
      <w:pPr>
        <w:numPr>
          <w:ilvl w:val="2"/>
          <w:numId w:val="50"/>
        </w:numPr>
        <w:jc w:val="both"/>
        <w:rPr>
          <w:sz w:val="22"/>
          <w:szCs w:val="22"/>
        </w:rPr>
      </w:pPr>
      <w:r w:rsidRPr="00A82D77">
        <w:rPr>
          <w:sz w:val="22"/>
          <w:szCs w:val="22"/>
        </w:rPr>
        <w:t>zmiany będące następstwem okoliczności leżących po stronie Zamawiającego, w szczególności: wstrzymanie realizacji Umowy przez Zamawiającego ze względów technologicznych, organizacyjnych i ekonomicznych,</w:t>
      </w:r>
    </w:p>
    <w:p w14:paraId="5E5B0F5E" w14:textId="77777777" w:rsidR="00092A7D" w:rsidRPr="00A82D77" w:rsidRDefault="00092A7D" w:rsidP="00B076E2">
      <w:pPr>
        <w:numPr>
          <w:ilvl w:val="2"/>
          <w:numId w:val="50"/>
        </w:numPr>
        <w:jc w:val="both"/>
        <w:rPr>
          <w:sz w:val="22"/>
          <w:szCs w:val="22"/>
        </w:rPr>
      </w:pPr>
      <w:r w:rsidRPr="00A82D77">
        <w:rPr>
          <w:sz w:val="22"/>
          <w:szCs w:val="22"/>
        </w:rPr>
        <w:t>zmiany będące następstwem działania organów administracji,</w:t>
      </w:r>
    </w:p>
    <w:p w14:paraId="66696083" w14:textId="4A81B7DF" w:rsidR="00092A7D" w:rsidRPr="00A82D77" w:rsidRDefault="00092A7D" w:rsidP="00B076E2">
      <w:pPr>
        <w:numPr>
          <w:ilvl w:val="2"/>
          <w:numId w:val="50"/>
        </w:numPr>
        <w:jc w:val="both"/>
        <w:rPr>
          <w:sz w:val="22"/>
          <w:szCs w:val="22"/>
        </w:rPr>
      </w:pPr>
      <w:r w:rsidRPr="00A82D77">
        <w:rPr>
          <w:sz w:val="22"/>
          <w:szCs w:val="22"/>
        </w:rPr>
        <w:t>konieczność zaspokojenia roszczeń lub oczekiwań osób trzecich – w tym grup społecznych lub zawodowych niemożliwych do jednoznacznego określenia w chwili zawierania Umowy</w:t>
      </w:r>
      <w:r w:rsidR="001959F9">
        <w:rPr>
          <w:sz w:val="22"/>
          <w:szCs w:val="22"/>
        </w:rPr>
        <w:t>,</w:t>
      </w:r>
    </w:p>
    <w:p w14:paraId="73A879D9" w14:textId="17242131" w:rsidR="00092A7D" w:rsidRPr="00A82D77" w:rsidRDefault="00092A7D" w:rsidP="00B076E2">
      <w:pPr>
        <w:numPr>
          <w:ilvl w:val="2"/>
          <w:numId w:val="50"/>
        </w:numPr>
        <w:jc w:val="both"/>
        <w:rPr>
          <w:sz w:val="22"/>
          <w:szCs w:val="22"/>
        </w:rPr>
      </w:pPr>
      <w:r w:rsidRPr="00A82D77">
        <w:rPr>
          <w:sz w:val="22"/>
          <w:szCs w:val="22"/>
        </w:rPr>
        <w:t>zmiany spowodowane innymi przyczynami zewnętrznymi niezależnymi od Zamawiającego oraz Wykonawcy skutkującymi niemożliwością realizacji Umowy</w:t>
      </w:r>
      <w:r w:rsidR="001959F9">
        <w:rPr>
          <w:sz w:val="22"/>
          <w:szCs w:val="22"/>
        </w:rPr>
        <w:t>,</w:t>
      </w:r>
    </w:p>
    <w:p w14:paraId="21576821" w14:textId="62157974" w:rsidR="00092A7D" w:rsidRPr="00A82D77" w:rsidRDefault="00092A7D" w:rsidP="00B076E2">
      <w:pPr>
        <w:numPr>
          <w:ilvl w:val="2"/>
          <w:numId w:val="50"/>
        </w:numPr>
        <w:jc w:val="both"/>
        <w:rPr>
          <w:sz w:val="22"/>
          <w:szCs w:val="22"/>
        </w:rPr>
      </w:pPr>
      <w:r w:rsidRPr="00A82D77">
        <w:rPr>
          <w:sz w:val="22"/>
          <w:szCs w:val="22"/>
        </w:rPr>
        <w:t>W przypadku wystąpienia którejkolwiek z okoliczności określonych w lit. a) do f) termin realizacji Umowy może ulec wydłużeniu o czas niezbędny do zakończenia realizacji Umowy</w:t>
      </w:r>
      <w:r w:rsidR="001959F9">
        <w:rPr>
          <w:sz w:val="22"/>
          <w:szCs w:val="22"/>
        </w:rPr>
        <w:t>,</w:t>
      </w:r>
    </w:p>
    <w:p w14:paraId="31427BDA" w14:textId="77777777" w:rsidR="00092A7D" w:rsidRPr="00A82D77" w:rsidRDefault="00092A7D" w:rsidP="00B076E2">
      <w:pPr>
        <w:numPr>
          <w:ilvl w:val="2"/>
          <w:numId w:val="50"/>
        </w:numPr>
        <w:jc w:val="both"/>
        <w:rPr>
          <w:sz w:val="22"/>
          <w:szCs w:val="22"/>
        </w:rPr>
      </w:pPr>
      <w:r w:rsidRPr="00A82D77">
        <w:rPr>
          <w:sz w:val="22"/>
          <w:szCs w:val="22"/>
        </w:rPr>
        <w:t xml:space="preserve">W przypadku wystąpienia którejkolwiek z okoliczności określonych w lit. c) do f) termin realizacji Umowy może ulec skróceniu, jeżeli jej dalsze wykonywanie nie przynosi rezultatów oczekiwanych przez  Zamawiającego, nie jest uzasadnione ekonomicznie lub organizacyjnie. </w:t>
      </w:r>
    </w:p>
    <w:p w14:paraId="509CA4C6" w14:textId="77777777" w:rsidR="00BF542F" w:rsidRPr="00BF542F" w:rsidRDefault="00092A7D" w:rsidP="00BF542F">
      <w:pPr>
        <w:numPr>
          <w:ilvl w:val="1"/>
          <w:numId w:val="50"/>
        </w:numPr>
        <w:spacing w:line="259" w:lineRule="auto"/>
        <w:jc w:val="both"/>
        <w:rPr>
          <w:sz w:val="22"/>
          <w:szCs w:val="22"/>
        </w:rPr>
      </w:pPr>
      <w:r w:rsidRPr="00BF542F">
        <w:rPr>
          <w:sz w:val="22"/>
          <w:szCs w:val="22"/>
        </w:rPr>
        <w:t xml:space="preserve">Zmiany </w:t>
      </w:r>
      <w:r w:rsidR="00BF542F" w:rsidRPr="00BF542F">
        <w:rPr>
          <w:sz w:val="22"/>
          <w:szCs w:val="22"/>
        </w:rPr>
        <w:t>sposobu spełnienia świadczenia:</w:t>
      </w:r>
    </w:p>
    <w:p w14:paraId="246A1367" w14:textId="2801A4C0" w:rsidR="00BF542F" w:rsidRPr="00BF542F" w:rsidRDefault="00BF542F" w:rsidP="00BF542F">
      <w:pPr>
        <w:numPr>
          <w:ilvl w:val="2"/>
          <w:numId w:val="50"/>
        </w:numPr>
        <w:spacing w:line="259" w:lineRule="auto"/>
        <w:jc w:val="both"/>
        <w:rPr>
          <w:sz w:val="22"/>
          <w:szCs w:val="22"/>
        </w:rPr>
      </w:pPr>
      <w:r w:rsidRPr="00BF542F">
        <w:rPr>
          <w:sz w:val="22"/>
          <w:szCs w:val="22"/>
        </w:rPr>
        <w:t xml:space="preserve">zmiany dotyczące liczby lub parametrów sprzętu wykorzystywanego do realizacji Umowy lub wymagań w zakresie liczby lub kwalifikacji osób skierowanych do realizacji Umowy, związane </w:t>
      </w:r>
      <w:r>
        <w:rPr>
          <w:sz w:val="22"/>
          <w:szCs w:val="22"/>
        </w:rPr>
        <w:br/>
      </w:r>
      <w:r w:rsidRPr="00BF542F">
        <w:rPr>
          <w:sz w:val="22"/>
          <w:szCs w:val="22"/>
        </w:rPr>
        <w:t>z wystąpieniem okoliczności leżących po stronie Zamawiającego dotyczących technologii, organizacji lub opłacalności produkcji Zamawiającego,</w:t>
      </w:r>
    </w:p>
    <w:p w14:paraId="1477173C" w14:textId="621A32D7" w:rsidR="00BF542F" w:rsidRPr="00BF542F" w:rsidRDefault="00BF542F" w:rsidP="00BF542F">
      <w:pPr>
        <w:numPr>
          <w:ilvl w:val="2"/>
          <w:numId w:val="50"/>
        </w:numPr>
        <w:spacing w:line="259" w:lineRule="auto"/>
        <w:jc w:val="both"/>
        <w:rPr>
          <w:sz w:val="22"/>
          <w:szCs w:val="22"/>
        </w:rPr>
      </w:pPr>
      <w:r w:rsidRPr="00BF542F">
        <w:rPr>
          <w:sz w:val="22"/>
          <w:szCs w:val="22"/>
        </w:rPr>
        <w:t xml:space="preserve">zmiany dotyczące liczby lub parametrów sprzętu wykorzystywanego do realizacji Umowy lub wymagań w zakresie liczby lub kwalifikacji osób skierowanych do realizacji Umowy, związane </w:t>
      </w:r>
      <w:r>
        <w:rPr>
          <w:sz w:val="22"/>
          <w:szCs w:val="22"/>
        </w:rPr>
        <w:br/>
      </w:r>
      <w:r w:rsidRPr="00BF542F">
        <w:rPr>
          <w:sz w:val="22"/>
          <w:szCs w:val="22"/>
        </w:rPr>
        <w:t>z optymalizacją zamówienia po stronie Wykonawcy lub Zamawiającego dotyczącą technologii lub organizacji pod warunkiem:</w:t>
      </w:r>
    </w:p>
    <w:p w14:paraId="37C310D8" w14:textId="6C8CD719" w:rsidR="00BF542F" w:rsidRDefault="00BF542F" w:rsidP="00BF542F">
      <w:pPr>
        <w:pStyle w:val="Akapitzlist"/>
        <w:numPr>
          <w:ilvl w:val="0"/>
          <w:numId w:val="122"/>
        </w:numPr>
        <w:spacing w:line="259" w:lineRule="auto"/>
        <w:ind w:left="1418" w:hanging="284"/>
        <w:jc w:val="both"/>
        <w:rPr>
          <w:sz w:val="22"/>
          <w:szCs w:val="22"/>
        </w:rPr>
      </w:pPr>
      <w:r w:rsidRPr="00BF542F">
        <w:rPr>
          <w:sz w:val="22"/>
          <w:szCs w:val="22"/>
        </w:rPr>
        <w:t>obniżenia cen jednostkowych lub wartości Umowy</w:t>
      </w:r>
      <w:r>
        <w:rPr>
          <w:sz w:val="22"/>
          <w:szCs w:val="22"/>
        </w:rPr>
        <w:t>,</w:t>
      </w:r>
    </w:p>
    <w:p w14:paraId="516A0336" w14:textId="1CE37486" w:rsidR="00BF542F" w:rsidRPr="00BF542F" w:rsidRDefault="00BF542F" w:rsidP="00BF542F">
      <w:pPr>
        <w:pStyle w:val="Akapitzlist"/>
        <w:numPr>
          <w:ilvl w:val="0"/>
          <w:numId w:val="122"/>
        </w:numPr>
        <w:spacing w:line="259" w:lineRule="auto"/>
        <w:ind w:left="1418" w:hanging="284"/>
        <w:jc w:val="both"/>
        <w:rPr>
          <w:sz w:val="22"/>
          <w:szCs w:val="22"/>
        </w:rPr>
      </w:pPr>
      <w:r w:rsidRPr="00BF542F">
        <w:rPr>
          <w:sz w:val="22"/>
          <w:szCs w:val="22"/>
        </w:rPr>
        <w:t>braku zmiany przedmiotu i zakresu Umowy</w:t>
      </w:r>
      <w:r>
        <w:rPr>
          <w:sz w:val="22"/>
          <w:szCs w:val="22"/>
        </w:rPr>
        <w:t>,</w:t>
      </w:r>
    </w:p>
    <w:p w14:paraId="6B0A192A" w14:textId="77777777" w:rsidR="00BF542F" w:rsidRPr="00BF542F" w:rsidRDefault="00BF542F" w:rsidP="00BF542F">
      <w:pPr>
        <w:numPr>
          <w:ilvl w:val="2"/>
          <w:numId w:val="50"/>
        </w:numPr>
        <w:spacing w:line="259" w:lineRule="auto"/>
        <w:ind w:left="1077" w:hanging="357"/>
        <w:jc w:val="both"/>
        <w:rPr>
          <w:sz w:val="22"/>
          <w:szCs w:val="22"/>
        </w:rPr>
      </w:pPr>
      <w:r w:rsidRPr="00BF542F">
        <w:rPr>
          <w:sz w:val="22"/>
          <w:szCs w:val="22"/>
        </w:rPr>
        <w:t>dostosowanie do wymagań wynikających ze zmian przepisów prawa powszechnie obowiązującego,</w:t>
      </w:r>
    </w:p>
    <w:p w14:paraId="7D744555" w14:textId="77777777" w:rsidR="00BF542F" w:rsidRPr="00BF542F" w:rsidRDefault="00BF542F" w:rsidP="00BF542F">
      <w:pPr>
        <w:numPr>
          <w:ilvl w:val="2"/>
          <w:numId w:val="50"/>
        </w:numPr>
        <w:spacing w:line="259" w:lineRule="auto"/>
        <w:ind w:left="1077" w:hanging="357"/>
        <w:jc w:val="both"/>
        <w:rPr>
          <w:sz w:val="22"/>
          <w:szCs w:val="22"/>
        </w:rPr>
      </w:pPr>
      <w:r w:rsidRPr="00BF542F">
        <w:rPr>
          <w:sz w:val="22"/>
          <w:szCs w:val="22"/>
        </w:rPr>
        <w:t>pojawienie się na rynku nowej technologii, sprzętu lub metody realizacji usług, co wpływa na wystąpienie oszczędności lub usprawnienia realizacji Umowy,</w:t>
      </w:r>
    </w:p>
    <w:p w14:paraId="7094CF6D" w14:textId="77777777" w:rsidR="00BF542F" w:rsidRPr="00BF542F" w:rsidRDefault="00BF542F" w:rsidP="00BF542F">
      <w:pPr>
        <w:numPr>
          <w:ilvl w:val="2"/>
          <w:numId w:val="50"/>
        </w:numPr>
        <w:spacing w:line="259" w:lineRule="auto"/>
        <w:ind w:left="1077" w:hanging="357"/>
        <w:jc w:val="both"/>
        <w:rPr>
          <w:sz w:val="22"/>
          <w:szCs w:val="22"/>
        </w:rPr>
      </w:pPr>
      <w:r w:rsidRPr="00BF542F">
        <w:rPr>
          <w:sz w:val="22"/>
          <w:szCs w:val="22"/>
        </w:rPr>
        <w:t>konieczność zmiany sprzętu wykorzystywanego do realizacji Umowy ze względu na niedostępność części zamiennych, serwisu lub materiałów eksploatacyjnych z przyczyn niezależnych od Wykonawcy, których nie można było wcześniej przewidzieć,</w:t>
      </w:r>
    </w:p>
    <w:p w14:paraId="17E68B0D" w14:textId="77777777" w:rsidR="00BF542F" w:rsidRPr="00BF542F" w:rsidRDefault="00BF542F" w:rsidP="00BF542F">
      <w:pPr>
        <w:numPr>
          <w:ilvl w:val="2"/>
          <w:numId w:val="50"/>
        </w:numPr>
        <w:spacing w:line="259" w:lineRule="auto"/>
        <w:jc w:val="both"/>
        <w:rPr>
          <w:sz w:val="22"/>
          <w:szCs w:val="22"/>
        </w:rPr>
      </w:pPr>
      <w:r w:rsidRPr="00BF542F">
        <w:rPr>
          <w:sz w:val="22"/>
          <w:szCs w:val="22"/>
        </w:rPr>
        <w:t>zmiany będące następstwem okoliczności leżących po stronie Zamawiającego, w szczególności wstrzymanie realizacji Umowy przez Zamawiającego ze względów technologicznych, organizacyjnych i ekonomicznych,</w:t>
      </w:r>
    </w:p>
    <w:p w14:paraId="02712E58" w14:textId="77777777" w:rsidR="00BF542F" w:rsidRPr="00BF542F" w:rsidRDefault="00BF542F" w:rsidP="00BF542F">
      <w:pPr>
        <w:numPr>
          <w:ilvl w:val="2"/>
          <w:numId w:val="50"/>
        </w:numPr>
        <w:spacing w:line="259" w:lineRule="auto"/>
        <w:jc w:val="both"/>
        <w:rPr>
          <w:sz w:val="22"/>
          <w:szCs w:val="22"/>
        </w:rPr>
      </w:pPr>
      <w:r w:rsidRPr="00BF542F">
        <w:rPr>
          <w:sz w:val="22"/>
          <w:szCs w:val="22"/>
        </w:rPr>
        <w:t>Zmiany, o których mowa w lit. b) i d) nie mogą prowadzić do zwiększenia wynagrodzenia Wykonawcy. Zmiany, o których mowa w lit a), c), e) i f) mogą prowadzić do wzrostu wynagrodzenia Wykonawcy jedynie w wysokości poniesionych przez niego, udokumentowanych kosztów w związku z wprowadzeniem zmiany.</w:t>
      </w:r>
    </w:p>
    <w:p w14:paraId="6B20C544" w14:textId="4B0B976C" w:rsidR="005B5A85" w:rsidRDefault="00092A7D" w:rsidP="00BF542F">
      <w:pPr>
        <w:numPr>
          <w:ilvl w:val="1"/>
          <w:numId w:val="50"/>
        </w:numPr>
        <w:jc w:val="both"/>
        <w:rPr>
          <w:sz w:val="22"/>
          <w:szCs w:val="22"/>
        </w:rPr>
      </w:pPr>
      <w:r w:rsidRPr="00A82D77">
        <w:rPr>
          <w:sz w:val="22"/>
          <w:szCs w:val="22"/>
        </w:rPr>
        <w:t>Zmiany zakresu rzeczowego i finansowego Umowy:</w:t>
      </w:r>
      <w:bookmarkStart w:id="212" w:name="_Hlk148344507"/>
      <w:r w:rsidRPr="00A82D77">
        <w:rPr>
          <w:sz w:val="22"/>
          <w:szCs w:val="22"/>
        </w:rPr>
        <w:tab/>
      </w:r>
    </w:p>
    <w:p w14:paraId="25853517" w14:textId="0F3800E0" w:rsidR="00092A7D" w:rsidRDefault="00092A7D" w:rsidP="009A4BD2">
      <w:pPr>
        <w:pStyle w:val="Akapitzlist"/>
        <w:numPr>
          <w:ilvl w:val="0"/>
          <w:numId w:val="74"/>
        </w:numPr>
        <w:ind w:left="1134" w:hanging="425"/>
        <w:jc w:val="both"/>
        <w:rPr>
          <w:sz w:val="22"/>
          <w:szCs w:val="22"/>
        </w:rPr>
      </w:pPr>
      <w:r w:rsidRPr="005B5A85">
        <w:rPr>
          <w:sz w:val="22"/>
          <w:szCs w:val="22"/>
        </w:rPr>
        <w:t>Zwiększenie zakresu rzeczowego Umowy poprzez jego dostosowanie do aktualnej sytuacji Zamawiającego w związku z dokonanymi u Zamawiającego zmianami ze względów technologicznych, organizacyjnych i ekonomicznych</w:t>
      </w:r>
      <w:bookmarkStart w:id="213" w:name="_Hlk147848467"/>
      <w:r w:rsidRPr="005B5A85">
        <w:rPr>
          <w:sz w:val="22"/>
          <w:szCs w:val="22"/>
        </w:rPr>
        <w:t xml:space="preserve">, </w:t>
      </w:r>
      <w:bookmarkEnd w:id="212"/>
      <w:bookmarkEnd w:id="213"/>
      <w:r w:rsidRPr="005B5A85">
        <w:rPr>
          <w:sz w:val="22"/>
          <w:szCs w:val="22"/>
        </w:rPr>
        <w:t>których nie można było wcześniej przewidzieć. Jeżeli zmiany opisane powyżej powodują konieczność zmian warunków finansowych (cen jednostkowych/ wynagrodzenia Wykonawcy), Zamawiający dokona tych zmian w sposób odpowiedni do dokonanej zmiany zakresu rzeczowego, z zastrzeżeniem § 3 ust. 11 Umowy</w:t>
      </w:r>
      <w:r w:rsidR="005B5A85">
        <w:rPr>
          <w:sz w:val="22"/>
          <w:szCs w:val="22"/>
        </w:rPr>
        <w:t>,</w:t>
      </w:r>
    </w:p>
    <w:p w14:paraId="6C754B4F" w14:textId="59ED1065" w:rsidR="005B5A85" w:rsidRPr="001959F9" w:rsidRDefault="005B5A85" w:rsidP="009A4BD2">
      <w:pPr>
        <w:pStyle w:val="Akapitzlist"/>
        <w:numPr>
          <w:ilvl w:val="0"/>
          <w:numId w:val="74"/>
        </w:numPr>
        <w:ind w:left="1134" w:hanging="425"/>
        <w:jc w:val="both"/>
        <w:rPr>
          <w:sz w:val="22"/>
          <w:szCs w:val="22"/>
        </w:rPr>
      </w:pPr>
      <w:bookmarkStart w:id="214" w:name="_Hlk223418199"/>
      <w:r w:rsidRPr="001959F9">
        <w:rPr>
          <w:sz w:val="22"/>
          <w:szCs w:val="22"/>
        </w:rPr>
        <w:lastRenderedPageBreak/>
        <w:t>Zamawiający dopuszcza ograniczenie zakresu rzeczowego Umowy oraz skrócenie okresu jej obowiązywania, w związku z procesem likwidacji kopalni, zakładu lub innej jednostki organizacyjnej Zamawiającego, na rzecz której realizowana jest Umowa, albo rozpoczęcia procesu jej wygaszania. W takim przypadku wynagrodzenie Wykonawcy ulega odpowiedniemu obniżeniu, proporcjonalnie do niewykonanego zakresu świadczeń, bez prawa Wykonawcy do jakichkolwiek roszczeń odszkodowawczych, w tym z tytułu utraconych korzyści, z zastrzeżeniem § 3 ust. 11 Umowy.</w:t>
      </w:r>
      <w:bookmarkEnd w:id="214"/>
    </w:p>
    <w:p w14:paraId="02526B55" w14:textId="42A4F976" w:rsidR="00092A7D" w:rsidRPr="00A82D77" w:rsidRDefault="00BF542F" w:rsidP="00B076E2">
      <w:pPr>
        <w:numPr>
          <w:ilvl w:val="0"/>
          <w:numId w:val="50"/>
        </w:numPr>
        <w:jc w:val="both"/>
        <w:rPr>
          <w:sz w:val="22"/>
          <w:szCs w:val="22"/>
        </w:rPr>
      </w:pPr>
      <w:r>
        <w:rPr>
          <w:sz w:val="22"/>
          <w:szCs w:val="22"/>
        </w:rPr>
        <w:t>Nie wymagają aneksu, a jedynie poinformowania drugiej strony:</w:t>
      </w:r>
    </w:p>
    <w:p w14:paraId="2EEC434B" w14:textId="01704368" w:rsidR="00092A7D" w:rsidRPr="00B274D9" w:rsidRDefault="00092A7D" w:rsidP="009A4BD2">
      <w:pPr>
        <w:pStyle w:val="Akapitzlist"/>
        <w:numPr>
          <w:ilvl w:val="0"/>
          <w:numId w:val="62"/>
        </w:numPr>
        <w:ind w:left="709" w:hanging="283"/>
        <w:jc w:val="both"/>
        <w:rPr>
          <w:sz w:val="22"/>
          <w:szCs w:val="22"/>
        </w:rPr>
      </w:pPr>
      <w:bookmarkStart w:id="215" w:name="_Hlk147848517"/>
      <w:r w:rsidRPr="00B274D9">
        <w:rPr>
          <w:sz w:val="22"/>
          <w:szCs w:val="22"/>
        </w:rPr>
        <w:t xml:space="preserve">zmiana </w:t>
      </w:r>
      <w:bookmarkEnd w:id="215"/>
      <w:r w:rsidR="00B274D9" w:rsidRPr="00B274D9">
        <w:rPr>
          <w:sz w:val="22"/>
          <w:szCs w:val="22"/>
        </w:rPr>
        <w:t>zasad dokonywania odbiorów świadczonych usług, jeśli nie zmniejszy to zasad bezpieczeństwa i nie spowoduje zwiększenia kosztów dokonywania odbiorów, które obciążałyby Zamawiającego,</w:t>
      </w:r>
    </w:p>
    <w:p w14:paraId="38DE5C8E" w14:textId="6C3389E3" w:rsidR="00092A7D" w:rsidRDefault="00092A7D" w:rsidP="009A4BD2">
      <w:pPr>
        <w:pStyle w:val="Akapitzlist"/>
        <w:numPr>
          <w:ilvl w:val="0"/>
          <w:numId w:val="62"/>
        </w:numPr>
        <w:ind w:left="709" w:hanging="283"/>
        <w:jc w:val="both"/>
        <w:rPr>
          <w:sz w:val="22"/>
          <w:szCs w:val="22"/>
        </w:rPr>
      </w:pPr>
      <w:r w:rsidRPr="00A82D77">
        <w:rPr>
          <w:sz w:val="22"/>
          <w:szCs w:val="22"/>
        </w:rPr>
        <w:t xml:space="preserve">zmiana </w:t>
      </w:r>
      <w:r w:rsidR="00B274D9" w:rsidRPr="00B274D9">
        <w:rPr>
          <w:sz w:val="22"/>
          <w:szCs w:val="22"/>
        </w:rPr>
        <w:t>treści dokumentów przedstawianych wzajemnie przez Strony w trakcie realizacji Umowy lub sposobu informowania o realizacji Umowy. Zmiana ta nie może spowodować braku informacji niezbędnych Zamawiającemu do prawidłowej realizacji Umowy,</w:t>
      </w:r>
    </w:p>
    <w:p w14:paraId="429B49CE" w14:textId="3354F449" w:rsidR="005B5A85" w:rsidRPr="00B274D9" w:rsidRDefault="005B5A85" w:rsidP="009A4BD2">
      <w:pPr>
        <w:pStyle w:val="Akapitzlist"/>
        <w:numPr>
          <w:ilvl w:val="0"/>
          <w:numId w:val="62"/>
        </w:numPr>
        <w:ind w:left="709" w:hanging="283"/>
        <w:jc w:val="both"/>
        <w:rPr>
          <w:sz w:val="22"/>
          <w:szCs w:val="22"/>
        </w:rPr>
      </w:pPr>
      <w:bookmarkStart w:id="216" w:name="_Hlk223418246"/>
      <w:r w:rsidRPr="00B274D9">
        <w:rPr>
          <w:sz w:val="22"/>
          <w:szCs w:val="22"/>
        </w:rPr>
        <w:t xml:space="preserve">zmiana </w:t>
      </w:r>
      <w:bookmarkEnd w:id="216"/>
      <w:r w:rsidR="00B274D9" w:rsidRPr="00B274D9">
        <w:rPr>
          <w:sz w:val="22"/>
          <w:szCs w:val="22"/>
        </w:rPr>
        <w:t>nazwy lokalizacji miejsca świadczenia na skutek utworzenia, zmiany lub likwidacji Oddziału/Ruchu, w ramach struktur PGG S.A., w związku ze zmianami organizacyjnymi w Spółce,</w:t>
      </w:r>
    </w:p>
    <w:p w14:paraId="459188EE" w14:textId="77777777" w:rsidR="00092A7D" w:rsidRPr="001959F9" w:rsidRDefault="00092A7D" w:rsidP="009A4BD2">
      <w:pPr>
        <w:pStyle w:val="Akapitzlist"/>
        <w:numPr>
          <w:ilvl w:val="0"/>
          <w:numId w:val="62"/>
        </w:numPr>
        <w:ind w:left="709" w:hanging="283"/>
        <w:jc w:val="both"/>
        <w:rPr>
          <w:sz w:val="22"/>
          <w:szCs w:val="22"/>
        </w:rPr>
      </w:pPr>
      <w:r w:rsidRPr="001959F9">
        <w:rPr>
          <w:sz w:val="22"/>
          <w:szCs w:val="22"/>
        </w:rPr>
        <w:t>zmiana lub wprowadzenie nowego Podwykonawcy  (§ 10 ust. 13),</w:t>
      </w:r>
    </w:p>
    <w:p w14:paraId="43B94C67" w14:textId="77777777" w:rsidR="00092A7D" w:rsidRPr="001959F9" w:rsidRDefault="00092A7D" w:rsidP="009A4BD2">
      <w:pPr>
        <w:pStyle w:val="Akapitzlist"/>
        <w:numPr>
          <w:ilvl w:val="0"/>
          <w:numId w:val="62"/>
        </w:numPr>
        <w:ind w:left="709" w:hanging="283"/>
        <w:jc w:val="both"/>
        <w:rPr>
          <w:sz w:val="22"/>
          <w:szCs w:val="22"/>
        </w:rPr>
      </w:pPr>
      <w:r w:rsidRPr="001959F9">
        <w:rPr>
          <w:sz w:val="22"/>
          <w:szCs w:val="22"/>
        </w:rPr>
        <w:t>zmiana osób odpowiedzialnych za nadzór (§ 11 ust. 3),</w:t>
      </w:r>
    </w:p>
    <w:p w14:paraId="45945046" w14:textId="2AF6BCF1" w:rsidR="00092A7D" w:rsidRPr="001959F9" w:rsidRDefault="00092A7D" w:rsidP="009A4BD2">
      <w:pPr>
        <w:pStyle w:val="Akapitzlist"/>
        <w:numPr>
          <w:ilvl w:val="0"/>
          <w:numId w:val="62"/>
        </w:numPr>
        <w:ind w:left="709" w:hanging="283"/>
        <w:jc w:val="both"/>
        <w:rPr>
          <w:sz w:val="22"/>
          <w:szCs w:val="22"/>
        </w:rPr>
      </w:pPr>
      <w:r w:rsidRPr="001959F9">
        <w:rPr>
          <w:spacing w:val="-2"/>
          <w:sz w:val="22"/>
          <w:szCs w:val="22"/>
        </w:rPr>
        <w:t>zmiana terminu realizacji w związku z wystąpieniem siły wyższej, wg zasad określonych w § 21 ust. 4</w:t>
      </w:r>
      <w:r w:rsidR="005B5A85" w:rsidRPr="001959F9">
        <w:rPr>
          <w:spacing w:val="-2"/>
          <w:sz w:val="22"/>
          <w:szCs w:val="22"/>
        </w:rPr>
        <w:t>,</w:t>
      </w:r>
    </w:p>
    <w:p w14:paraId="64F35497" w14:textId="7286394F" w:rsidR="005B5A85" w:rsidRPr="001959F9" w:rsidRDefault="005B5A85" w:rsidP="009A4BD2">
      <w:pPr>
        <w:pStyle w:val="Akapitzlist"/>
        <w:numPr>
          <w:ilvl w:val="0"/>
          <w:numId w:val="62"/>
        </w:numPr>
        <w:ind w:left="709" w:hanging="283"/>
        <w:jc w:val="both"/>
        <w:rPr>
          <w:sz w:val="22"/>
          <w:szCs w:val="22"/>
        </w:rPr>
      </w:pPr>
      <w:bookmarkStart w:id="217" w:name="_Hlk223418276"/>
      <w:r w:rsidRPr="001959F9">
        <w:rPr>
          <w:rFonts w:eastAsiaTheme="minorHAnsi"/>
          <w:sz w:val="22"/>
          <w:szCs w:val="22"/>
          <w:lang w:eastAsia="en-US"/>
        </w:rPr>
        <w:t>zmniejszenie wynagrodzenia wykonawcy w związku z wypowiedzeniem umowy w części, o którym mowa w §14 ust.</w:t>
      </w:r>
      <w:r w:rsidR="00AD08B7">
        <w:rPr>
          <w:rFonts w:eastAsiaTheme="minorHAnsi"/>
          <w:sz w:val="22"/>
          <w:szCs w:val="22"/>
          <w:lang w:eastAsia="en-US"/>
        </w:rPr>
        <w:t xml:space="preserve"> </w:t>
      </w:r>
      <w:r w:rsidRPr="001959F9">
        <w:rPr>
          <w:rFonts w:eastAsiaTheme="minorHAnsi"/>
          <w:sz w:val="22"/>
          <w:szCs w:val="22"/>
          <w:lang w:eastAsia="en-US"/>
        </w:rPr>
        <w:t xml:space="preserve">8 pkt 2. Wynagrodzenie zostanie obniżone proporcjonalnie (zgodnie </w:t>
      </w:r>
      <w:r w:rsidR="00CD68AA">
        <w:rPr>
          <w:rFonts w:eastAsiaTheme="minorHAnsi"/>
          <w:sz w:val="22"/>
          <w:szCs w:val="22"/>
          <w:lang w:eastAsia="en-US"/>
        </w:rPr>
        <w:br/>
      </w:r>
      <w:r w:rsidRPr="001959F9">
        <w:rPr>
          <w:rFonts w:eastAsiaTheme="minorHAnsi"/>
          <w:sz w:val="22"/>
          <w:szCs w:val="22"/>
          <w:lang w:eastAsia="en-US"/>
        </w:rPr>
        <w:t>z matematycznymi zasadami zaokrąglania, do pełnych groszy)</w:t>
      </w:r>
      <w:bookmarkEnd w:id="217"/>
      <w:r w:rsidR="00D52CFF" w:rsidRPr="001959F9">
        <w:rPr>
          <w:rFonts w:eastAsiaTheme="minorHAnsi"/>
          <w:sz w:val="22"/>
          <w:szCs w:val="22"/>
          <w:lang w:eastAsia="en-US"/>
        </w:rPr>
        <w:t>,</w:t>
      </w:r>
    </w:p>
    <w:p w14:paraId="1444112E" w14:textId="77777777" w:rsidR="001959F9" w:rsidRPr="001959F9" w:rsidRDefault="001959F9" w:rsidP="001959F9">
      <w:pPr>
        <w:pStyle w:val="Akapitzlist"/>
        <w:ind w:left="709"/>
        <w:jc w:val="both"/>
        <w:rPr>
          <w:sz w:val="22"/>
          <w:szCs w:val="22"/>
        </w:rPr>
      </w:pPr>
    </w:p>
    <w:p w14:paraId="04A132DD" w14:textId="72EC6084" w:rsidR="007217D1" w:rsidRDefault="007217D1" w:rsidP="001959F9">
      <w:pPr>
        <w:pStyle w:val="Nagwek2"/>
        <w:tabs>
          <w:tab w:val="left" w:pos="993"/>
        </w:tabs>
        <w:spacing w:before="0"/>
      </w:pPr>
      <w:bookmarkStart w:id="218" w:name="_Toc164686479"/>
      <w:bookmarkStart w:id="219" w:name="_Toc64016213"/>
      <w:bookmarkStart w:id="220" w:name="_Toc106095875"/>
      <w:bookmarkStart w:id="221" w:name="_Toc106096315"/>
      <w:bookmarkStart w:id="222" w:name="_Toc106096419"/>
      <w:bookmarkStart w:id="223" w:name="_Hlk67826426"/>
      <w:bookmarkEnd w:id="211"/>
      <w:r w:rsidRPr="00A82D77">
        <w:t>Waloryzacja</w:t>
      </w:r>
      <w:r w:rsidR="0079683D" w:rsidRPr="00A82D77">
        <w:t xml:space="preserve"> </w:t>
      </w:r>
      <w:r w:rsidR="00DD003A" w:rsidRPr="00A82D77">
        <w:t>- NIE DOTYCZY</w:t>
      </w:r>
      <w:bookmarkEnd w:id="218"/>
    </w:p>
    <w:p w14:paraId="1BC5F7E9" w14:textId="77777777" w:rsidR="001959F9" w:rsidRPr="001959F9" w:rsidRDefault="001959F9" w:rsidP="001959F9"/>
    <w:p w14:paraId="32DF3309" w14:textId="6327B03E" w:rsidR="000C23F8" w:rsidRPr="00A82D77" w:rsidRDefault="000C23F8" w:rsidP="001959F9">
      <w:pPr>
        <w:pStyle w:val="Nagwek2"/>
        <w:tabs>
          <w:tab w:val="left" w:pos="993"/>
        </w:tabs>
        <w:spacing w:before="0"/>
      </w:pPr>
      <w:bookmarkStart w:id="224" w:name="_Toc164686480"/>
      <w:r w:rsidRPr="00A82D77">
        <w:t>Ochrona danych osobowych</w:t>
      </w:r>
      <w:bookmarkEnd w:id="219"/>
      <w:bookmarkEnd w:id="220"/>
      <w:bookmarkEnd w:id="221"/>
      <w:bookmarkEnd w:id="222"/>
      <w:bookmarkEnd w:id="224"/>
      <w:r w:rsidRPr="00A82D77">
        <w:t xml:space="preserve"> </w:t>
      </w:r>
    </w:p>
    <w:p w14:paraId="4FCBCBB3" w14:textId="1F190017" w:rsidR="000C23F8" w:rsidRDefault="000C23F8" w:rsidP="00D828F0">
      <w:pPr>
        <w:pStyle w:val="Akapitzlist"/>
        <w:ind w:left="0"/>
        <w:contextualSpacing w:val="0"/>
        <w:jc w:val="both"/>
        <w:rPr>
          <w:b/>
          <w:bCs/>
          <w:sz w:val="22"/>
          <w:szCs w:val="22"/>
        </w:rPr>
      </w:pPr>
      <w:r w:rsidRPr="00A82D77">
        <w:rPr>
          <w:sz w:val="22"/>
          <w:szCs w:val="22"/>
        </w:rPr>
        <w:t xml:space="preserve">Uregulowania dotyczące ochrony danych osobowych zawarte zostały w </w:t>
      </w:r>
      <w:r w:rsidRPr="00A82D77">
        <w:rPr>
          <w:b/>
          <w:bCs/>
          <w:sz w:val="22"/>
          <w:szCs w:val="22"/>
        </w:rPr>
        <w:t xml:space="preserve">Załączniku nr </w:t>
      </w:r>
      <w:r w:rsidR="00EE6E35" w:rsidRPr="00A82D77">
        <w:rPr>
          <w:b/>
          <w:bCs/>
          <w:sz w:val="22"/>
          <w:szCs w:val="22"/>
        </w:rPr>
        <w:t>2</w:t>
      </w:r>
      <w:r w:rsidRPr="00A82D77">
        <w:rPr>
          <w:b/>
          <w:bCs/>
          <w:sz w:val="22"/>
          <w:szCs w:val="22"/>
        </w:rPr>
        <w:t xml:space="preserve"> do Umowy.</w:t>
      </w:r>
      <w:bookmarkEnd w:id="223"/>
    </w:p>
    <w:p w14:paraId="1FC1AFB2" w14:textId="77777777" w:rsidR="001959F9" w:rsidRPr="00A82D77" w:rsidRDefault="001959F9" w:rsidP="00D828F0">
      <w:pPr>
        <w:pStyle w:val="Akapitzlist"/>
        <w:ind w:left="0"/>
        <w:contextualSpacing w:val="0"/>
        <w:jc w:val="both"/>
        <w:rPr>
          <w:b/>
          <w:bCs/>
          <w:sz w:val="22"/>
          <w:szCs w:val="22"/>
        </w:rPr>
      </w:pPr>
    </w:p>
    <w:p w14:paraId="58527156" w14:textId="31A37E71" w:rsidR="000C23F8" w:rsidRPr="00A82D77" w:rsidRDefault="000C23F8" w:rsidP="001959F9">
      <w:pPr>
        <w:pStyle w:val="Nagwek2"/>
        <w:spacing w:before="0"/>
      </w:pPr>
      <w:bookmarkStart w:id="225" w:name="_Toc64016214"/>
      <w:bookmarkStart w:id="226" w:name="_Toc106095876"/>
      <w:bookmarkStart w:id="227" w:name="_Toc106096316"/>
      <w:bookmarkStart w:id="228" w:name="_Toc106096420"/>
      <w:bookmarkStart w:id="229" w:name="_Toc164686481"/>
      <w:r w:rsidRPr="00A82D77">
        <w:t>Ochrona tajemnic przedsiębiorcy, zachowanie poufności</w:t>
      </w:r>
      <w:bookmarkEnd w:id="225"/>
      <w:bookmarkEnd w:id="226"/>
      <w:bookmarkEnd w:id="227"/>
      <w:bookmarkEnd w:id="228"/>
      <w:bookmarkEnd w:id="229"/>
      <w:r w:rsidRPr="00A82D77">
        <w:t xml:space="preserve"> </w:t>
      </w:r>
    </w:p>
    <w:p w14:paraId="6DD2CBE1" w14:textId="42F3E3A6" w:rsidR="000C23F8" w:rsidRPr="00A82D77" w:rsidRDefault="000C23F8" w:rsidP="00B076E2">
      <w:pPr>
        <w:numPr>
          <w:ilvl w:val="0"/>
          <w:numId w:val="42"/>
        </w:numPr>
        <w:ind w:left="426" w:hanging="423"/>
        <w:jc w:val="both"/>
        <w:rPr>
          <w:sz w:val="22"/>
          <w:szCs w:val="22"/>
        </w:rPr>
      </w:pPr>
      <w:bookmarkStart w:id="230" w:name="_Hlk67826457"/>
      <w:r w:rsidRPr="00A82D77">
        <w:rPr>
          <w:sz w:val="22"/>
          <w:szCs w:val="22"/>
        </w:rPr>
        <w:t>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w:t>
      </w:r>
      <w:r w:rsidR="00404112" w:rsidRPr="00A82D77">
        <w:rPr>
          <w:sz w:val="22"/>
          <w:szCs w:val="22"/>
        </w:rPr>
        <w:t> </w:t>
      </w:r>
      <w:r w:rsidRPr="00A82D77">
        <w:rPr>
          <w:sz w:val="22"/>
          <w:szCs w:val="22"/>
        </w:rPr>
        <w:t xml:space="preserve">innym celu niż realizacja Umowy, mogłyby narazić interesy Stron w czasie obowiązywania lub po rozwiązaniu Umowy. Wykonawca przyjmuje do wiadomości, że wszystkie dane będące przedmiotem bądź wynikiem przetwarzania na podstawie Umowy są własnością Zamawiającego. </w:t>
      </w:r>
    </w:p>
    <w:p w14:paraId="4AE45632" w14:textId="62918C00" w:rsidR="000C23F8" w:rsidRPr="00A82D77" w:rsidRDefault="000C23F8" w:rsidP="00B076E2">
      <w:pPr>
        <w:numPr>
          <w:ilvl w:val="0"/>
          <w:numId w:val="42"/>
        </w:numPr>
        <w:ind w:left="426" w:hanging="423"/>
        <w:jc w:val="both"/>
        <w:rPr>
          <w:sz w:val="22"/>
          <w:szCs w:val="22"/>
        </w:rPr>
      </w:pPr>
      <w:r w:rsidRPr="00A82D77">
        <w:rPr>
          <w:sz w:val="22"/>
          <w:szCs w:val="22"/>
        </w:rPr>
        <w:t xml:space="preserve">Wykonawca zobowiązuje się do usunięcia danych będących własnością Zamawiającego po rozwiązaniu Umowy, przy czym Wykonawca ma prawo zachować po jednej kopii wszystkich dokumentów </w:t>
      </w:r>
      <w:r w:rsidR="00CD68AA">
        <w:rPr>
          <w:sz w:val="22"/>
          <w:szCs w:val="22"/>
        </w:rPr>
        <w:br/>
      </w:r>
      <w:r w:rsidRPr="00A82D77">
        <w:rPr>
          <w:sz w:val="22"/>
          <w:szCs w:val="22"/>
        </w:rPr>
        <w:t xml:space="preserve">i informacji pozyskanych w związku z realizacją  Umowy. </w:t>
      </w:r>
    </w:p>
    <w:p w14:paraId="34CBA5E4" w14:textId="77777777" w:rsidR="000C23F8" w:rsidRPr="00A82D77" w:rsidRDefault="000C23F8" w:rsidP="00B076E2">
      <w:pPr>
        <w:numPr>
          <w:ilvl w:val="0"/>
          <w:numId w:val="42"/>
        </w:numPr>
        <w:ind w:left="426" w:hanging="423"/>
        <w:jc w:val="both"/>
        <w:rPr>
          <w:sz w:val="22"/>
          <w:szCs w:val="22"/>
        </w:rPr>
      </w:pPr>
      <w:r w:rsidRPr="00A82D77">
        <w:rPr>
          <w:sz w:val="22"/>
          <w:szCs w:val="22"/>
        </w:rPr>
        <w:t>Wykonawca przyjmuje do wiadomości, że wszystkie dane będące przedmiotem bądź wynikiem przetwarzania na podstawie Umowy są prawnie chronioną tajemnicą Zamawiającego i bez wyraźnej zgody Zamawiającego nie mogą być przez Wykonawcę, jego pracowników lub jakiekolwiek osoby, za które Wykonawca ponosi prawną odpowiedzialność, poza zakresem Umowy przetwarzane, ani też korygowane czy udostępnione jakiejkolwiek osobie w jakikolwiek sposób.</w:t>
      </w:r>
    </w:p>
    <w:p w14:paraId="03A7DA9F" w14:textId="77777777" w:rsidR="000C23F8" w:rsidRPr="00A82D77" w:rsidRDefault="000C23F8" w:rsidP="00B076E2">
      <w:pPr>
        <w:numPr>
          <w:ilvl w:val="0"/>
          <w:numId w:val="42"/>
        </w:numPr>
        <w:ind w:left="426" w:hanging="423"/>
        <w:jc w:val="both"/>
        <w:rPr>
          <w:sz w:val="22"/>
          <w:szCs w:val="22"/>
        </w:rPr>
      </w:pPr>
      <w:r w:rsidRPr="00A82D77">
        <w:rPr>
          <w:sz w:val="22"/>
          <w:szCs w:val="22"/>
        </w:rPr>
        <w:t>Wykonawca nie jest zobowiązany traktować, jako poufnej, żadnej informacji ujawnionej mu przez Zamawiającego, która:</w:t>
      </w:r>
    </w:p>
    <w:p w14:paraId="597AC17A" w14:textId="77777777" w:rsidR="000C23F8" w:rsidRPr="00A82D77" w:rsidRDefault="000C23F8" w:rsidP="00B076E2">
      <w:pPr>
        <w:numPr>
          <w:ilvl w:val="1"/>
          <w:numId w:val="42"/>
        </w:numPr>
        <w:ind w:hanging="294"/>
        <w:jc w:val="both"/>
        <w:rPr>
          <w:sz w:val="22"/>
          <w:szCs w:val="22"/>
        </w:rPr>
      </w:pPr>
      <w:r w:rsidRPr="00A82D77">
        <w:rPr>
          <w:sz w:val="22"/>
          <w:szCs w:val="22"/>
        </w:rPr>
        <w:t>była zgodnie z prawem znana Wykonawcy przed jej ujawnieniem przez Zamawiającego, lub</w:t>
      </w:r>
    </w:p>
    <w:p w14:paraId="555D5C9B" w14:textId="77777777" w:rsidR="000C23F8" w:rsidRPr="00A82D77" w:rsidRDefault="000C23F8" w:rsidP="00B076E2">
      <w:pPr>
        <w:numPr>
          <w:ilvl w:val="1"/>
          <w:numId w:val="42"/>
        </w:numPr>
        <w:ind w:hanging="294"/>
        <w:jc w:val="both"/>
        <w:rPr>
          <w:sz w:val="22"/>
          <w:szCs w:val="22"/>
        </w:rPr>
      </w:pPr>
      <w:r w:rsidRPr="00A82D77">
        <w:rPr>
          <w:sz w:val="22"/>
          <w:szCs w:val="22"/>
        </w:rPr>
        <w:t xml:space="preserve">została bez żadnych ograniczeń w zakresie poufności przekazana przez Zamawiającego jakiejkolwiek osobie lub jednostce, lub </w:t>
      </w:r>
    </w:p>
    <w:p w14:paraId="79B686BD" w14:textId="77777777" w:rsidR="000C23F8" w:rsidRPr="00A82D77" w:rsidRDefault="000C23F8" w:rsidP="00B076E2">
      <w:pPr>
        <w:numPr>
          <w:ilvl w:val="1"/>
          <w:numId w:val="42"/>
        </w:numPr>
        <w:ind w:hanging="294"/>
        <w:jc w:val="both"/>
        <w:rPr>
          <w:sz w:val="22"/>
          <w:szCs w:val="22"/>
        </w:rPr>
      </w:pPr>
      <w:r w:rsidRPr="00A82D77">
        <w:rPr>
          <w:sz w:val="22"/>
          <w:szCs w:val="22"/>
        </w:rPr>
        <w:t xml:space="preserve">jest powszechnie znana lub została ujawniona publiczne bez naruszenia niniejszej klauzuli poufności. </w:t>
      </w:r>
    </w:p>
    <w:p w14:paraId="6A5BF818" w14:textId="2171320C" w:rsidR="000C23F8" w:rsidRPr="00A82D77" w:rsidRDefault="000C23F8" w:rsidP="00B076E2">
      <w:pPr>
        <w:numPr>
          <w:ilvl w:val="0"/>
          <w:numId w:val="42"/>
        </w:numPr>
        <w:ind w:left="426" w:hanging="423"/>
        <w:jc w:val="both"/>
        <w:rPr>
          <w:sz w:val="22"/>
          <w:szCs w:val="22"/>
        </w:rPr>
      </w:pPr>
      <w:r w:rsidRPr="00A82D77">
        <w:rPr>
          <w:sz w:val="22"/>
          <w:szCs w:val="22"/>
        </w:rPr>
        <w:t>Ujawnienie informacji stanowiących tajemnicę przedsiębiorstwa jest także dopuszczalne w następujących sytuacjach:</w:t>
      </w:r>
    </w:p>
    <w:p w14:paraId="65499F3C" w14:textId="37E46A9D" w:rsidR="000C23F8" w:rsidRPr="00A82D77" w:rsidRDefault="000C23F8" w:rsidP="00B076E2">
      <w:pPr>
        <w:numPr>
          <w:ilvl w:val="1"/>
          <w:numId w:val="42"/>
        </w:numPr>
        <w:ind w:left="714" w:hanging="288"/>
        <w:jc w:val="both"/>
        <w:rPr>
          <w:sz w:val="22"/>
          <w:szCs w:val="22"/>
        </w:rPr>
      </w:pPr>
      <w:r w:rsidRPr="00A82D77">
        <w:rPr>
          <w:sz w:val="22"/>
          <w:szCs w:val="22"/>
        </w:rPr>
        <w:t>Wykonawca może w razie potrzeby dzielić się informacjami związanymi z realizacją Umowy z</w:t>
      </w:r>
      <w:r w:rsidR="00404112" w:rsidRPr="00A82D77">
        <w:rPr>
          <w:sz w:val="22"/>
          <w:szCs w:val="22"/>
        </w:rPr>
        <w:t> </w:t>
      </w:r>
      <w:r w:rsidRPr="00A82D77">
        <w:rPr>
          <w:sz w:val="22"/>
          <w:szCs w:val="22"/>
        </w:rPr>
        <w:t>Podwykonawcami zaangażowanymi w realizację Umowy, z zastrzeżeniem zachowania poufności informacji przez Podwykonawców;</w:t>
      </w:r>
    </w:p>
    <w:p w14:paraId="546EBDED" w14:textId="77777777" w:rsidR="000C23F8" w:rsidRPr="00A82D77" w:rsidRDefault="000C23F8" w:rsidP="00B076E2">
      <w:pPr>
        <w:numPr>
          <w:ilvl w:val="1"/>
          <w:numId w:val="42"/>
        </w:numPr>
        <w:ind w:left="714" w:hanging="288"/>
        <w:jc w:val="both"/>
        <w:rPr>
          <w:sz w:val="22"/>
          <w:szCs w:val="22"/>
        </w:rPr>
      </w:pPr>
      <w:r w:rsidRPr="00A82D77">
        <w:rPr>
          <w:sz w:val="22"/>
          <w:szCs w:val="22"/>
        </w:rPr>
        <w:t xml:space="preserve">Wykonawca może ujawniać informacje osobom trzecim, takim jak doradcy i/lub ubezpieczyciele zobowiązani ustawowo do zachowania tajemnicy zawodowej. </w:t>
      </w:r>
    </w:p>
    <w:p w14:paraId="377913FA" w14:textId="50DADBC1" w:rsidR="000C23F8" w:rsidRPr="00A82D77" w:rsidRDefault="000C23F8" w:rsidP="00B076E2">
      <w:pPr>
        <w:numPr>
          <w:ilvl w:val="1"/>
          <w:numId w:val="42"/>
        </w:numPr>
        <w:ind w:left="714" w:hanging="288"/>
        <w:jc w:val="both"/>
        <w:rPr>
          <w:sz w:val="22"/>
          <w:szCs w:val="22"/>
        </w:rPr>
      </w:pPr>
      <w:r w:rsidRPr="00A82D77">
        <w:rPr>
          <w:sz w:val="22"/>
          <w:szCs w:val="22"/>
        </w:rPr>
        <w:lastRenderedPageBreak/>
        <w:t>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 gdy obowiązek przekazania im takich informacji wynika z przepisów prawa.</w:t>
      </w:r>
    </w:p>
    <w:p w14:paraId="3B00205B" w14:textId="77777777" w:rsidR="000C23F8" w:rsidRPr="00A82D77" w:rsidRDefault="000C23F8" w:rsidP="00B076E2">
      <w:pPr>
        <w:numPr>
          <w:ilvl w:val="0"/>
          <w:numId w:val="42"/>
        </w:numPr>
        <w:ind w:left="426" w:hanging="420"/>
        <w:jc w:val="both"/>
        <w:rPr>
          <w:sz w:val="22"/>
          <w:szCs w:val="22"/>
        </w:rPr>
      </w:pPr>
      <w:r w:rsidRPr="00A82D77">
        <w:rPr>
          <w:sz w:val="22"/>
          <w:szCs w:val="22"/>
        </w:rPr>
        <w:t>W sytuacjach, o których mowa w ust. 5 pkt 1-2, podmioty które pozyskają informacje, są zobowiązane do zachowania ich poufności.</w:t>
      </w:r>
    </w:p>
    <w:p w14:paraId="0EE6284A" w14:textId="242EC323" w:rsidR="000C23F8" w:rsidRPr="00A82D77" w:rsidRDefault="000C23F8" w:rsidP="00B076E2">
      <w:pPr>
        <w:numPr>
          <w:ilvl w:val="0"/>
          <w:numId w:val="42"/>
        </w:numPr>
        <w:ind w:left="426" w:hanging="420"/>
        <w:jc w:val="both"/>
        <w:rPr>
          <w:sz w:val="22"/>
          <w:szCs w:val="22"/>
        </w:rPr>
      </w:pPr>
      <w:r w:rsidRPr="00A82D77">
        <w:rPr>
          <w:sz w:val="22"/>
          <w:szCs w:val="22"/>
        </w:rPr>
        <w:t>Wykonawca zobowiązuje się, że wszelkie dane i informacje uzyskane w związku z wykonywaniem Umowy na temat stanu, organizacji i interesów Zamawiającego nie zostaną ujawnione, udostępnione lub upublicznione ani w części, ani w całości, o ile nie wynika to z innych postanowień Umowy, a</w:t>
      </w:r>
      <w:r w:rsidR="00404112" w:rsidRPr="00A82D77">
        <w:rPr>
          <w:sz w:val="22"/>
          <w:szCs w:val="22"/>
        </w:rPr>
        <w:t> </w:t>
      </w:r>
      <w:r w:rsidRPr="00A82D77">
        <w:rPr>
          <w:sz w:val="22"/>
          <w:szCs w:val="22"/>
        </w:rPr>
        <w:t>jednocześnie nie służy do jej realizacji, z zastrzeżeniem ust. 4 i 5 .</w:t>
      </w:r>
    </w:p>
    <w:p w14:paraId="2EA46192" w14:textId="77777777" w:rsidR="000C23F8" w:rsidRPr="00A82D77" w:rsidRDefault="000C23F8" w:rsidP="00B076E2">
      <w:pPr>
        <w:numPr>
          <w:ilvl w:val="0"/>
          <w:numId w:val="42"/>
        </w:numPr>
        <w:ind w:left="426" w:hanging="420"/>
        <w:jc w:val="both"/>
        <w:rPr>
          <w:sz w:val="22"/>
          <w:szCs w:val="22"/>
        </w:rPr>
      </w:pPr>
      <w:r w:rsidRPr="00A82D77">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76211AE9" w14:textId="0C3D884A" w:rsidR="000C23F8" w:rsidRDefault="000C23F8" w:rsidP="00B076E2">
      <w:pPr>
        <w:numPr>
          <w:ilvl w:val="0"/>
          <w:numId w:val="42"/>
        </w:numPr>
        <w:ind w:left="426" w:hanging="420"/>
        <w:jc w:val="both"/>
        <w:rPr>
          <w:sz w:val="22"/>
          <w:szCs w:val="22"/>
        </w:rPr>
      </w:pPr>
      <w:r w:rsidRPr="00A82D77">
        <w:rPr>
          <w:sz w:val="22"/>
          <w:szCs w:val="22"/>
        </w:rPr>
        <w:t>W przypadku naruszenia przez którąkolwiek ze Stron zasady poufności Strona poszkodowana ma prawo dochodzenia odszkodowania na zasadach ogólnych kodeksu cywilnego, postanowień prawa UE o</w:t>
      </w:r>
      <w:r w:rsidR="00404112" w:rsidRPr="00A82D77">
        <w:rPr>
          <w:sz w:val="22"/>
          <w:szCs w:val="22"/>
        </w:rPr>
        <w:t> </w:t>
      </w:r>
      <w:r w:rsidRPr="00A82D77">
        <w:rPr>
          <w:sz w:val="22"/>
          <w:szCs w:val="22"/>
        </w:rPr>
        <w:t>ochronie niejawnego know-how przedsiębiorcy oraz ustawy o zwalczaniu nieuczciwej konkurencji.</w:t>
      </w:r>
    </w:p>
    <w:p w14:paraId="35901A95" w14:textId="77777777" w:rsidR="001959F9" w:rsidRPr="00A82D77" w:rsidRDefault="001959F9" w:rsidP="001959F9">
      <w:pPr>
        <w:ind w:left="426"/>
        <w:jc w:val="both"/>
        <w:rPr>
          <w:sz w:val="22"/>
          <w:szCs w:val="22"/>
        </w:rPr>
      </w:pPr>
    </w:p>
    <w:p w14:paraId="6F12508E" w14:textId="2CF2DEC0" w:rsidR="000C23F8" w:rsidRPr="00A82D77" w:rsidRDefault="000C23F8" w:rsidP="001959F9">
      <w:pPr>
        <w:pStyle w:val="Nagwek2"/>
        <w:tabs>
          <w:tab w:val="left" w:pos="357"/>
          <w:tab w:val="left" w:pos="993"/>
        </w:tabs>
        <w:spacing w:before="0"/>
      </w:pPr>
      <w:bookmarkStart w:id="231" w:name="_Toc64016215"/>
      <w:bookmarkStart w:id="232" w:name="_Toc106095877"/>
      <w:bookmarkStart w:id="233" w:name="_Toc106096317"/>
      <w:bookmarkStart w:id="234" w:name="_Toc106096421"/>
      <w:bookmarkStart w:id="235" w:name="_Toc164686482"/>
      <w:bookmarkEnd w:id="230"/>
      <w:r w:rsidRPr="00A82D77">
        <w:t>Zasady etyki</w:t>
      </w:r>
      <w:bookmarkEnd w:id="231"/>
      <w:bookmarkEnd w:id="232"/>
      <w:bookmarkEnd w:id="233"/>
      <w:bookmarkEnd w:id="234"/>
      <w:bookmarkEnd w:id="235"/>
    </w:p>
    <w:p w14:paraId="2CA957CA" w14:textId="77777777" w:rsidR="000C23F8" w:rsidRPr="00A82D77" w:rsidRDefault="000C23F8" w:rsidP="00B076E2">
      <w:pPr>
        <w:numPr>
          <w:ilvl w:val="0"/>
          <w:numId w:val="43"/>
        </w:numPr>
        <w:ind w:left="426" w:hanging="423"/>
        <w:jc w:val="both"/>
        <w:rPr>
          <w:sz w:val="22"/>
          <w:szCs w:val="22"/>
        </w:rPr>
      </w:pPr>
      <w:bookmarkStart w:id="236" w:name="_Hlk67826550"/>
      <w:r w:rsidRPr="00A82D77">
        <w:rPr>
          <w:sz w:val="22"/>
          <w:szCs w:val="22"/>
        </w:rPr>
        <w:t xml:space="preserve">Strony nie mogą naruszać poprzez swoje zachowanie (działanie, znoszenie lub zaniechanie) przepisów obowiązującego prawa. Zakaz ten dotyczy także pracowników, przedstawicieli Stron oraz innych osób działających w ich imieniu lub na ich rzecz i odnosi się w szczególności do </w:t>
      </w:r>
      <w:proofErr w:type="spellStart"/>
      <w:r w:rsidRPr="00A82D77">
        <w:rPr>
          <w:sz w:val="22"/>
          <w:szCs w:val="22"/>
        </w:rPr>
        <w:t>zachowań</w:t>
      </w:r>
      <w:proofErr w:type="spellEnd"/>
      <w:r w:rsidRPr="00A82D77">
        <w:rPr>
          <w:sz w:val="22"/>
          <w:szCs w:val="22"/>
        </w:rPr>
        <w:t>, które mogą prowadzić do:</w:t>
      </w:r>
    </w:p>
    <w:p w14:paraId="7799B220" w14:textId="349EF727" w:rsidR="000C23F8" w:rsidRPr="00A82D77" w:rsidRDefault="000C23F8" w:rsidP="00B076E2">
      <w:pPr>
        <w:numPr>
          <w:ilvl w:val="1"/>
          <w:numId w:val="43"/>
        </w:numPr>
        <w:ind w:hanging="294"/>
        <w:jc w:val="both"/>
        <w:rPr>
          <w:sz w:val="22"/>
          <w:szCs w:val="22"/>
        </w:rPr>
      </w:pPr>
      <w:r w:rsidRPr="00A82D77">
        <w:rPr>
          <w:sz w:val="22"/>
          <w:szCs w:val="22"/>
        </w:rPr>
        <w:t>popełnienia przestępstw określonych w art. 16 ustawy z dnia 28 października 2002r. o odpowiedzialności podmiotów zbiorowych za czyny zabronione pod groźbą kary (</w:t>
      </w:r>
      <w:r w:rsidR="001D213A" w:rsidRPr="00A82D77">
        <w:rPr>
          <w:sz w:val="22"/>
          <w:szCs w:val="22"/>
        </w:rPr>
        <w:t>Dz.U. 2002 nr 197 poz. 1661 z późn.zm.</w:t>
      </w:r>
      <w:r w:rsidRPr="00A82D77">
        <w:rPr>
          <w:sz w:val="22"/>
          <w:szCs w:val="22"/>
        </w:rPr>
        <w:t>)</w:t>
      </w:r>
    </w:p>
    <w:p w14:paraId="5E537C58" w14:textId="599853C4" w:rsidR="000C23F8" w:rsidRPr="00A82D77" w:rsidRDefault="000C23F8" w:rsidP="00B076E2">
      <w:pPr>
        <w:numPr>
          <w:ilvl w:val="1"/>
          <w:numId w:val="43"/>
        </w:numPr>
        <w:ind w:hanging="294"/>
        <w:jc w:val="both"/>
        <w:rPr>
          <w:sz w:val="22"/>
          <w:szCs w:val="22"/>
        </w:rPr>
      </w:pPr>
      <w:r w:rsidRPr="00A82D77">
        <w:rPr>
          <w:sz w:val="22"/>
          <w:szCs w:val="22"/>
        </w:rPr>
        <w:t>popełnienia czynów wskazanych w ustawie z dnia 16 kwietnia 1993 roku o zwalczaniu nieuczciwej konkurencji (</w:t>
      </w:r>
      <w:r w:rsidR="007F45B5" w:rsidRPr="00A82D77">
        <w:rPr>
          <w:sz w:val="22"/>
          <w:szCs w:val="22"/>
        </w:rPr>
        <w:t>Dz.U. 1993 nr 47 poz. 211 z późn.zm.</w:t>
      </w:r>
      <w:r w:rsidRPr="00A82D77">
        <w:rPr>
          <w:sz w:val="22"/>
          <w:szCs w:val="22"/>
        </w:rPr>
        <w:t>).</w:t>
      </w:r>
    </w:p>
    <w:p w14:paraId="0A79508F" w14:textId="4890B866" w:rsidR="000C23F8" w:rsidRPr="00A82D77" w:rsidRDefault="000C23F8" w:rsidP="00B076E2">
      <w:pPr>
        <w:numPr>
          <w:ilvl w:val="0"/>
          <w:numId w:val="43"/>
        </w:numPr>
        <w:ind w:left="426" w:hanging="423"/>
        <w:jc w:val="both"/>
        <w:rPr>
          <w:sz w:val="22"/>
          <w:szCs w:val="22"/>
        </w:rPr>
      </w:pPr>
      <w:r w:rsidRPr="00A82D77">
        <w:rPr>
          <w:sz w:val="22"/>
          <w:szCs w:val="22"/>
        </w:rPr>
        <w:t xml:space="preserve">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przedstawicielowi Strony </w:t>
      </w:r>
      <w:r w:rsidR="00421EFF" w:rsidRPr="00A82D77">
        <w:rPr>
          <w:sz w:val="22"/>
          <w:szCs w:val="22"/>
        </w:rPr>
        <w:t>U</w:t>
      </w:r>
      <w:r w:rsidRPr="00A82D77">
        <w:rPr>
          <w:sz w:val="22"/>
          <w:szCs w:val="22"/>
        </w:rPr>
        <w:t>mowy w</w:t>
      </w:r>
      <w:r w:rsidR="00421EFF" w:rsidRPr="00A82D77">
        <w:rPr>
          <w:sz w:val="22"/>
          <w:szCs w:val="22"/>
        </w:rPr>
        <w:t> </w:t>
      </w:r>
      <w:r w:rsidRPr="00A82D77">
        <w:rPr>
          <w:sz w:val="22"/>
          <w:szCs w:val="22"/>
        </w:rPr>
        <w:t>związku z jej realizacją.</w:t>
      </w:r>
    </w:p>
    <w:p w14:paraId="0D195257" w14:textId="77777777" w:rsidR="005B5A85" w:rsidRPr="001959F9" w:rsidRDefault="005B5A85" w:rsidP="00B076E2">
      <w:pPr>
        <w:numPr>
          <w:ilvl w:val="0"/>
          <w:numId w:val="43"/>
        </w:numPr>
        <w:spacing w:line="259" w:lineRule="auto"/>
        <w:ind w:left="426" w:hanging="426"/>
        <w:jc w:val="both"/>
        <w:rPr>
          <w:sz w:val="22"/>
          <w:szCs w:val="22"/>
        </w:rPr>
      </w:pPr>
      <w:bookmarkStart w:id="237" w:name="_Hlk167104771"/>
      <w:r w:rsidRPr="001959F9">
        <w:rPr>
          <w:sz w:val="22"/>
          <w:szCs w:val="22"/>
        </w:rPr>
        <w:t xml:space="preserve">Strony oświadczają, że zapoznały się z Polityką Antykorupcyjną Polskiej Grupy Górniczej S.A. oraz Kodeksem Postępowania dla Partnerów Biznesowych i zobowiązują się do ich stosowania oraz zapoznawania się z ich zmianami. Treść Polityki oraz Kodeksu znajdują się pod adresami: </w:t>
      </w:r>
      <w:hyperlink r:id="rId26" w:history="1">
        <w:r w:rsidRPr="001959F9">
          <w:rPr>
            <w:rStyle w:val="Hipercze"/>
            <w:sz w:val="22"/>
            <w:szCs w:val="22"/>
          </w:rPr>
          <w:t>https://www.pgg.pl/strefa-korporacyjna/firma/inne/polityka-antykorupcyjna</w:t>
        </w:r>
      </w:hyperlink>
    </w:p>
    <w:p w14:paraId="7CA16AA8" w14:textId="720DA330" w:rsidR="00430FD5" w:rsidRPr="001959F9" w:rsidRDefault="005B5A85" w:rsidP="001959F9">
      <w:pPr>
        <w:ind w:left="357" w:firstLine="69"/>
        <w:jc w:val="both"/>
        <w:rPr>
          <w:sz w:val="22"/>
          <w:szCs w:val="22"/>
        </w:rPr>
      </w:pPr>
      <w:hyperlink r:id="rId27" w:history="1">
        <w:r w:rsidRPr="001959F9">
          <w:rPr>
            <w:rStyle w:val="Hipercze"/>
            <w:sz w:val="22"/>
            <w:szCs w:val="22"/>
          </w:rPr>
          <w:t>https://www.pgg.pl/strefa-korporacyjna/firma/inne/kodeks-dla-partnerow-biznesowych</w:t>
        </w:r>
      </w:hyperlink>
    </w:p>
    <w:p w14:paraId="5785A963" w14:textId="77777777" w:rsidR="00430FD5" w:rsidRPr="005B5A85" w:rsidRDefault="00430FD5" w:rsidP="00B076E2">
      <w:pPr>
        <w:numPr>
          <w:ilvl w:val="0"/>
          <w:numId w:val="43"/>
        </w:numPr>
        <w:ind w:left="426" w:hanging="426"/>
        <w:jc w:val="both"/>
        <w:rPr>
          <w:sz w:val="22"/>
          <w:szCs w:val="22"/>
        </w:rPr>
      </w:pPr>
      <w:r w:rsidRPr="005B5A85">
        <w:rPr>
          <w:sz w:val="22"/>
          <w:szCs w:val="22"/>
        </w:rPr>
        <w:t>Wykonawca oświadcza, że dołoży należytej staranności, aby pracownicy, współpracownicy, podwykonawcy lub osoby, przy pomocy których będzie realizował zamówienie zapoznali się i stosowali wyżej opisane zasady.</w:t>
      </w:r>
    </w:p>
    <w:p w14:paraId="3DC02CA2" w14:textId="77777777" w:rsidR="00430FD5" w:rsidRPr="005B5A85" w:rsidRDefault="00430FD5" w:rsidP="00B076E2">
      <w:pPr>
        <w:numPr>
          <w:ilvl w:val="0"/>
          <w:numId w:val="43"/>
        </w:numPr>
        <w:ind w:left="426" w:hanging="426"/>
        <w:jc w:val="both"/>
        <w:rPr>
          <w:sz w:val="22"/>
          <w:szCs w:val="22"/>
        </w:rPr>
      </w:pPr>
      <w:r w:rsidRPr="005B5A85">
        <w:rPr>
          <w:sz w:val="22"/>
          <w:szCs w:val="22"/>
        </w:rPr>
        <w:t>Naruszenie wyżej opisanych zasad  jest traktowane jak rażące naruszenie postanowień Umowy.</w:t>
      </w:r>
    </w:p>
    <w:p w14:paraId="107D0B63" w14:textId="77777777" w:rsidR="00430FD5" w:rsidRPr="005B5A85" w:rsidRDefault="00430FD5" w:rsidP="00B076E2">
      <w:pPr>
        <w:numPr>
          <w:ilvl w:val="0"/>
          <w:numId w:val="43"/>
        </w:numPr>
        <w:ind w:left="426" w:hanging="426"/>
        <w:jc w:val="both"/>
        <w:rPr>
          <w:sz w:val="22"/>
          <w:szCs w:val="22"/>
        </w:rPr>
      </w:pPr>
      <w:r w:rsidRPr="005B5A85">
        <w:rPr>
          <w:sz w:val="22"/>
          <w:szCs w:val="22"/>
        </w:rPr>
        <w:t>Naruszenie wyżej opisanych zasad może spowodować rozwiązanie Umowy bez zachowania okresu wypowiedzenia, Wykonawcy nie będą przysługiwać żadne roszczenia z tego tytułu.</w:t>
      </w:r>
    </w:p>
    <w:p w14:paraId="71F81433" w14:textId="5A8CCABA" w:rsidR="00430FD5" w:rsidRDefault="00430FD5" w:rsidP="00B076E2">
      <w:pPr>
        <w:numPr>
          <w:ilvl w:val="0"/>
          <w:numId w:val="43"/>
        </w:numPr>
        <w:ind w:left="426" w:hanging="423"/>
        <w:jc w:val="both"/>
        <w:rPr>
          <w:sz w:val="22"/>
          <w:szCs w:val="22"/>
        </w:rPr>
      </w:pPr>
      <w:r w:rsidRPr="005B5A85">
        <w:rPr>
          <w:sz w:val="22"/>
          <w:szCs w:val="22"/>
        </w:rPr>
        <w:t>Strony zobowiązują się do informowania się wzajemnie o każdym przypadku naruszenia zasad opisanych w niniejszym paragrafie Umowy.</w:t>
      </w:r>
      <w:bookmarkEnd w:id="237"/>
    </w:p>
    <w:p w14:paraId="549BAE49" w14:textId="77777777" w:rsidR="001959F9" w:rsidRPr="005B5A85" w:rsidRDefault="001959F9" w:rsidP="001959F9">
      <w:pPr>
        <w:ind w:left="360"/>
        <w:jc w:val="both"/>
        <w:rPr>
          <w:sz w:val="22"/>
          <w:szCs w:val="22"/>
        </w:rPr>
      </w:pPr>
    </w:p>
    <w:p w14:paraId="6B143E29" w14:textId="4A04EFC5" w:rsidR="000C23F8" w:rsidRPr="00A82D77" w:rsidRDefault="000C23F8" w:rsidP="001959F9">
      <w:pPr>
        <w:pStyle w:val="Nagwek2"/>
        <w:tabs>
          <w:tab w:val="left" w:pos="993"/>
          <w:tab w:val="left" w:pos="2552"/>
        </w:tabs>
        <w:spacing w:before="0"/>
      </w:pPr>
      <w:bookmarkStart w:id="238" w:name="_Toc106095878"/>
      <w:bookmarkStart w:id="239" w:name="_Toc106096318"/>
      <w:bookmarkStart w:id="240" w:name="_Toc106096422"/>
      <w:bookmarkStart w:id="241" w:name="_Toc164686483"/>
      <w:bookmarkStart w:id="242" w:name="_Hlk105675117"/>
      <w:bookmarkStart w:id="243" w:name="_Hlk67826575"/>
      <w:bookmarkStart w:id="244" w:name="_Toc64016216"/>
      <w:bookmarkEnd w:id="236"/>
      <w:r w:rsidRPr="005B5A85">
        <w:t>Nadzór</w:t>
      </w:r>
      <w:r w:rsidRPr="00A82D77">
        <w:t xml:space="preserve"> wynikający z zarządzania środowiskowego</w:t>
      </w:r>
      <w:bookmarkEnd w:id="238"/>
      <w:bookmarkEnd w:id="239"/>
      <w:bookmarkEnd w:id="240"/>
      <w:bookmarkEnd w:id="241"/>
    </w:p>
    <w:p w14:paraId="02A19E4A" w14:textId="77777777" w:rsidR="000C23F8" w:rsidRPr="00A82D77" w:rsidRDefault="000C23F8" w:rsidP="00201A34">
      <w:pPr>
        <w:ind w:left="426" w:hanging="426"/>
        <w:jc w:val="both"/>
        <w:rPr>
          <w:sz w:val="22"/>
          <w:szCs w:val="22"/>
        </w:rPr>
      </w:pPr>
      <w:r w:rsidRPr="00A82D77">
        <w:rPr>
          <w:sz w:val="22"/>
          <w:szCs w:val="22"/>
        </w:rPr>
        <w:t>1.</w:t>
      </w:r>
      <w:r w:rsidRPr="00A82D77">
        <w:rPr>
          <w:sz w:val="14"/>
          <w:szCs w:val="14"/>
        </w:rPr>
        <w:t>       </w:t>
      </w:r>
      <w:r w:rsidRPr="00A82D77">
        <w:rPr>
          <w:sz w:val="22"/>
          <w:szCs w:val="22"/>
        </w:rPr>
        <w:t>Wykonawca zobowiązuje się do przestrzegania przepisów prawnych w zakresie ochrony środowiska.</w:t>
      </w:r>
    </w:p>
    <w:p w14:paraId="0D4225DF" w14:textId="0D13B6BF" w:rsidR="000C23F8" w:rsidRPr="00A82D77" w:rsidRDefault="000C23F8" w:rsidP="00201A34">
      <w:pPr>
        <w:ind w:left="426" w:hanging="426"/>
        <w:jc w:val="both"/>
        <w:rPr>
          <w:sz w:val="22"/>
          <w:szCs w:val="22"/>
        </w:rPr>
      </w:pPr>
      <w:r w:rsidRPr="00A82D77">
        <w:rPr>
          <w:sz w:val="22"/>
          <w:szCs w:val="22"/>
        </w:rPr>
        <w:t>2.</w:t>
      </w:r>
      <w:r w:rsidRPr="00A82D77">
        <w:rPr>
          <w:sz w:val="14"/>
          <w:szCs w:val="14"/>
        </w:rPr>
        <w:t>       </w:t>
      </w:r>
      <w:r w:rsidRPr="00A82D77">
        <w:rPr>
          <w:sz w:val="22"/>
          <w:szCs w:val="22"/>
        </w:rPr>
        <w:t xml:space="preserve">Wykonawca oświadcza, że zapoznał się z Instrukcją dla Wykonawców, obowiązującą w trakcie realizacji </w:t>
      </w:r>
      <w:r w:rsidR="00421EFF" w:rsidRPr="00A82D77">
        <w:rPr>
          <w:sz w:val="22"/>
          <w:szCs w:val="22"/>
        </w:rPr>
        <w:t>U</w:t>
      </w:r>
      <w:r w:rsidRPr="00A82D77">
        <w:rPr>
          <w:sz w:val="22"/>
          <w:szCs w:val="22"/>
        </w:rPr>
        <w:t xml:space="preserve">mowy, zamieszczoną na stronie </w:t>
      </w:r>
      <w:hyperlink r:id="rId28" w:history="1">
        <w:r w:rsidR="00056355" w:rsidRPr="00A82D77">
          <w:rPr>
            <w:rStyle w:val="Hipercze"/>
            <w:sz w:val="22"/>
            <w:szCs w:val="22"/>
          </w:rPr>
          <w:t>https://www.pgg.pl/strefa-korporacyjna/dostawcy/profil-nabywcy/dokumenty-do-pobrania</w:t>
        </w:r>
      </w:hyperlink>
      <w:r w:rsidR="00056355" w:rsidRPr="00A82D77">
        <w:rPr>
          <w:sz w:val="22"/>
          <w:szCs w:val="22"/>
        </w:rPr>
        <w:t xml:space="preserve"> </w:t>
      </w:r>
      <w:r w:rsidRPr="00A82D77">
        <w:rPr>
          <w:sz w:val="22"/>
          <w:szCs w:val="22"/>
        </w:rPr>
        <w:t xml:space="preserve">oraz oświadcza, że zapoznał i na bieżąco będzie zapoznawał osoby realizujące </w:t>
      </w:r>
      <w:r w:rsidR="00421EFF" w:rsidRPr="00A82D77">
        <w:rPr>
          <w:sz w:val="22"/>
          <w:szCs w:val="22"/>
        </w:rPr>
        <w:t>U</w:t>
      </w:r>
      <w:r w:rsidRPr="00A82D77">
        <w:rPr>
          <w:sz w:val="22"/>
          <w:szCs w:val="22"/>
        </w:rPr>
        <w:t>mowę po stronie Wykonawcy z ww. Instrukcją.</w:t>
      </w:r>
    </w:p>
    <w:p w14:paraId="3DB39D34" w14:textId="52396EB0" w:rsidR="000C23F8" w:rsidRDefault="000C23F8" w:rsidP="00201A34">
      <w:pPr>
        <w:ind w:left="426" w:hanging="426"/>
        <w:jc w:val="both"/>
        <w:rPr>
          <w:sz w:val="22"/>
          <w:szCs w:val="22"/>
        </w:rPr>
      </w:pPr>
      <w:r w:rsidRPr="00A82D77">
        <w:rPr>
          <w:sz w:val="22"/>
          <w:szCs w:val="22"/>
        </w:rPr>
        <w:t>3.</w:t>
      </w:r>
      <w:r w:rsidRPr="00A82D77">
        <w:rPr>
          <w:sz w:val="14"/>
          <w:szCs w:val="14"/>
        </w:rPr>
        <w:t>       </w:t>
      </w:r>
      <w:r w:rsidRPr="00A82D77">
        <w:rPr>
          <w:sz w:val="22"/>
          <w:szCs w:val="22"/>
        </w:rPr>
        <w:t xml:space="preserve">Wykonawca oświadcza, że jeśli w trakcie realizacji przedmiotu </w:t>
      </w:r>
      <w:r w:rsidR="00421EFF" w:rsidRPr="00A82D77">
        <w:rPr>
          <w:sz w:val="22"/>
          <w:szCs w:val="22"/>
        </w:rPr>
        <w:t>U</w:t>
      </w:r>
      <w:r w:rsidRPr="00A82D77">
        <w:rPr>
          <w:sz w:val="22"/>
          <w:szCs w:val="22"/>
        </w:rPr>
        <w:t>mowy powstaną odpady (za wyjątkiem odpadów wydobywczych i wszelkich odpadów wydawanych z dołu na jednostkach transportowych</w:t>
      </w:r>
      <w:r w:rsidR="00CD68AA">
        <w:rPr>
          <w:sz w:val="22"/>
          <w:szCs w:val="22"/>
        </w:rPr>
        <w:t xml:space="preserve">, </w:t>
      </w:r>
      <w:r w:rsidR="00D3296E">
        <w:rPr>
          <w:sz w:val="22"/>
          <w:szCs w:val="22"/>
        </w:rPr>
        <w:br/>
      </w:r>
      <w:r w:rsidRPr="00A82D77">
        <w:rPr>
          <w:sz w:val="22"/>
          <w:szCs w:val="22"/>
        </w:rPr>
        <w:t>tj. złom, drewno, odpady gumowe, butelki PET, worki papierowe itp., które zagospodaruje Zamawiający), to jest on Wytwarzającym i Posiadaczem tych odpadów i zobowiązuje się do postępowania z nimi zgodnie z obowiązującymi przepisami prawa w sposób gwarantujący poszanowanie środowiska naturalnego.</w:t>
      </w:r>
    </w:p>
    <w:p w14:paraId="41F2D14D" w14:textId="77777777" w:rsidR="001959F9" w:rsidRPr="00A82D77" w:rsidRDefault="001959F9" w:rsidP="00201A34">
      <w:pPr>
        <w:ind w:left="426" w:hanging="426"/>
        <w:jc w:val="both"/>
        <w:rPr>
          <w:i/>
          <w:iCs/>
          <w:sz w:val="22"/>
          <w:szCs w:val="22"/>
        </w:rPr>
      </w:pPr>
    </w:p>
    <w:p w14:paraId="2FCA4D4C" w14:textId="52F1A67C" w:rsidR="000C23F8" w:rsidRPr="00A82D77" w:rsidRDefault="000C23F8" w:rsidP="001959F9">
      <w:pPr>
        <w:pStyle w:val="Nagwek2"/>
        <w:tabs>
          <w:tab w:val="left" w:pos="993"/>
        </w:tabs>
        <w:spacing w:before="0"/>
      </w:pPr>
      <w:bookmarkStart w:id="245" w:name="_Toc106095879"/>
      <w:bookmarkStart w:id="246" w:name="_Toc106096319"/>
      <w:bookmarkStart w:id="247" w:name="_Toc106096423"/>
      <w:bookmarkStart w:id="248" w:name="_Toc164686484"/>
      <w:bookmarkStart w:id="249" w:name="_Hlk67826617"/>
      <w:bookmarkEnd w:id="242"/>
      <w:bookmarkEnd w:id="243"/>
      <w:r w:rsidRPr="00A82D77">
        <w:t>Siła wyższa</w:t>
      </w:r>
      <w:bookmarkEnd w:id="244"/>
      <w:bookmarkEnd w:id="245"/>
      <w:bookmarkEnd w:id="246"/>
      <w:bookmarkEnd w:id="247"/>
      <w:bookmarkEnd w:id="248"/>
    </w:p>
    <w:p w14:paraId="7F042164" w14:textId="77777777" w:rsidR="000C23F8" w:rsidRPr="00A82D77" w:rsidRDefault="000C23F8" w:rsidP="00B076E2">
      <w:pPr>
        <w:numPr>
          <w:ilvl w:val="0"/>
          <w:numId w:val="44"/>
        </w:numPr>
        <w:ind w:left="426" w:hanging="426"/>
        <w:jc w:val="both"/>
        <w:rPr>
          <w:sz w:val="22"/>
          <w:szCs w:val="22"/>
        </w:rPr>
      </w:pPr>
      <w:r w:rsidRPr="00A82D77">
        <w:rPr>
          <w:sz w:val="22"/>
          <w:szCs w:val="22"/>
        </w:rPr>
        <w:t>Strony są zwolnione z odpowiedzialności za niewykonanie lub nienależyte wykonanie Umowy, jeżeli jej realizację uniemożliwiły okoliczności siły wyższej.</w:t>
      </w:r>
    </w:p>
    <w:p w14:paraId="5C81EFCA" w14:textId="77777777" w:rsidR="000C23F8" w:rsidRPr="00A82D77" w:rsidRDefault="000C23F8" w:rsidP="00B076E2">
      <w:pPr>
        <w:numPr>
          <w:ilvl w:val="0"/>
          <w:numId w:val="44"/>
        </w:numPr>
        <w:ind w:left="426" w:hanging="426"/>
        <w:jc w:val="both"/>
        <w:rPr>
          <w:sz w:val="22"/>
          <w:szCs w:val="22"/>
        </w:rPr>
      </w:pPr>
      <w:r w:rsidRPr="00A82D77">
        <w:rPr>
          <w:sz w:val="22"/>
          <w:szCs w:val="22"/>
        </w:rPr>
        <w:t>Siłę wyższą stanowi zdarzenie nagłe, nieprzewidywalne i niezależne od woli stron uniemożliwiające wykonanie Umowy w całości lub w części na stałe lub na pewien czas, któremu nie można zapobiec ani przeciwdziałać przy zachowaniu należytej staranności. Przejawami siły wyższej są w szczególności:</w:t>
      </w:r>
    </w:p>
    <w:p w14:paraId="7FD8F8F6" w14:textId="77777777" w:rsidR="000C23F8" w:rsidRPr="00A82D77" w:rsidRDefault="000C23F8" w:rsidP="00B076E2">
      <w:pPr>
        <w:numPr>
          <w:ilvl w:val="1"/>
          <w:numId w:val="44"/>
        </w:numPr>
        <w:ind w:hanging="294"/>
        <w:jc w:val="both"/>
        <w:rPr>
          <w:sz w:val="22"/>
          <w:szCs w:val="22"/>
        </w:rPr>
      </w:pPr>
      <w:r w:rsidRPr="00A82D77">
        <w:rPr>
          <w:sz w:val="22"/>
          <w:szCs w:val="22"/>
        </w:rPr>
        <w:t>klęski żywiołowe np. pożar, powódź, trzęsienie ziemi itp.,</w:t>
      </w:r>
    </w:p>
    <w:p w14:paraId="41D3FABD" w14:textId="77777777" w:rsidR="000C23F8" w:rsidRPr="00A82D77" w:rsidRDefault="000C23F8" w:rsidP="00B076E2">
      <w:pPr>
        <w:numPr>
          <w:ilvl w:val="1"/>
          <w:numId w:val="44"/>
        </w:numPr>
        <w:ind w:hanging="294"/>
        <w:jc w:val="both"/>
        <w:rPr>
          <w:sz w:val="22"/>
          <w:szCs w:val="22"/>
        </w:rPr>
      </w:pPr>
      <w:r w:rsidRPr="00A82D77">
        <w:rPr>
          <w:sz w:val="22"/>
          <w:szCs w:val="22"/>
        </w:rPr>
        <w:t>akty władzy państwowej np. stan wojenny, stan wyjątkowy, itp.,</w:t>
      </w:r>
    </w:p>
    <w:p w14:paraId="7C470AC9" w14:textId="77777777" w:rsidR="000C23F8" w:rsidRPr="00A82D77" w:rsidRDefault="000C23F8" w:rsidP="00B076E2">
      <w:pPr>
        <w:numPr>
          <w:ilvl w:val="1"/>
          <w:numId w:val="44"/>
        </w:numPr>
        <w:ind w:hanging="294"/>
        <w:jc w:val="both"/>
        <w:rPr>
          <w:sz w:val="22"/>
          <w:szCs w:val="22"/>
        </w:rPr>
      </w:pPr>
      <w:r w:rsidRPr="00A82D77">
        <w:rPr>
          <w:sz w:val="22"/>
          <w:szCs w:val="22"/>
        </w:rPr>
        <w:t>poważne zakłócenia w funkcjonowaniu transportu.</w:t>
      </w:r>
    </w:p>
    <w:p w14:paraId="1AD790FB" w14:textId="77777777" w:rsidR="00F61E59" w:rsidRPr="00A82D77" w:rsidRDefault="00F61E59" w:rsidP="00B076E2">
      <w:pPr>
        <w:numPr>
          <w:ilvl w:val="0"/>
          <w:numId w:val="44"/>
        </w:numPr>
        <w:ind w:left="426" w:hanging="426"/>
        <w:jc w:val="both"/>
        <w:rPr>
          <w:sz w:val="22"/>
          <w:szCs w:val="22"/>
        </w:rPr>
      </w:pPr>
      <w:bookmarkStart w:id="250" w:name="_Hlk146785796"/>
      <w:r w:rsidRPr="00A82D77">
        <w:rPr>
          <w:sz w:val="22"/>
          <w:szCs w:val="22"/>
        </w:rPr>
        <w:t>Strony zobowiązują się wzajemnie do niezwłocznego informowania o zaistnieniu okoliczności stanowiącej siłę wyższą, o czasie jej trwania i przewidywanym wpływie tych okoliczności na wykonanie Umowy o ile taki wpływ wystąpił lub może wystąpić.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 Strona, która uchybiła obowiązkom określonym w niniejszym ustępie, nie może powoływać się na siłę wyższą w celu uwolnienia się od odpowiedzialności z tytułu nienależytego wykonania Umowy.</w:t>
      </w:r>
    </w:p>
    <w:bookmarkEnd w:id="250"/>
    <w:p w14:paraId="1ACD5519" w14:textId="7E73C7F0" w:rsidR="000C23F8" w:rsidRDefault="000C23F8" w:rsidP="00B076E2">
      <w:pPr>
        <w:numPr>
          <w:ilvl w:val="0"/>
          <w:numId w:val="44"/>
        </w:numPr>
        <w:ind w:left="426" w:hanging="426"/>
        <w:jc w:val="both"/>
        <w:rPr>
          <w:sz w:val="22"/>
          <w:szCs w:val="22"/>
        </w:rPr>
      </w:pPr>
      <w:r w:rsidRPr="00A82D77">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17973D16" w14:textId="77777777" w:rsidR="001959F9" w:rsidRPr="00A82D77" w:rsidRDefault="001959F9" w:rsidP="001959F9">
      <w:pPr>
        <w:ind w:left="426"/>
        <w:jc w:val="both"/>
        <w:rPr>
          <w:sz w:val="22"/>
          <w:szCs w:val="22"/>
        </w:rPr>
      </w:pPr>
    </w:p>
    <w:p w14:paraId="5246617E" w14:textId="529B7B93" w:rsidR="000C23F8" w:rsidRPr="00A82D77" w:rsidRDefault="000C23F8" w:rsidP="001959F9">
      <w:pPr>
        <w:pStyle w:val="Nagwek2"/>
        <w:tabs>
          <w:tab w:val="left" w:pos="993"/>
        </w:tabs>
        <w:spacing w:before="0"/>
      </w:pPr>
      <w:bookmarkStart w:id="251" w:name="_Toc64016217"/>
      <w:bookmarkStart w:id="252" w:name="_Toc106095880"/>
      <w:bookmarkStart w:id="253" w:name="_Toc106096320"/>
      <w:bookmarkStart w:id="254" w:name="_Toc106096424"/>
      <w:bookmarkStart w:id="255" w:name="_Toc164686485"/>
      <w:r w:rsidRPr="00A82D77">
        <w:t>Postanowienia końcowe</w:t>
      </w:r>
      <w:bookmarkEnd w:id="251"/>
      <w:bookmarkEnd w:id="252"/>
      <w:bookmarkEnd w:id="253"/>
      <w:bookmarkEnd w:id="254"/>
      <w:bookmarkEnd w:id="255"/>
    </w:p>
    <w:p w14:paraId="58C5DA48" w14:textId="77777777" w:rsidR="00397D1D" w:rsidRPr="00A82D77" w:rsidRDefault="00397D1D" w:rsidP="00B076E2">
      <w:pPr>
        <w:numPr>
          <w:ilvl w:val="0"/>
          <w:numId w:val="45"/>
        </w:numPr>
        <w:jc w:val="both"/>
        <w:rPr>
          <w:sz w:val="22"/>
          <w:szCs w:val="22"/>
        </w:rPr>
      </w:pPr>
      <w:r w:rsidRPr="00A82D77">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3953E2E2" w14:textId="77777777" w:rsidR="00397D1D" w:rsidRPr="00A82D77" w:rsidRDefault="00397D1D" w:rsidP="00B076E2">
      <w:pPr>
        <w:numPr>
          <w:ilvl w:val="0"/>
          <w:numId w:val="45"/>
        </w:numPr>
        <w:jc w:val="both"/>
        <w:rPr>
          <w:sz w:val="22"/>
          <w:szCs w:val="22"/>
        </w:rPr>
      </w:pPr>
      <w:r w:rsidRPr="00A82D77">
        <w:rPr>
          <w:sz w:val="22"/>
          <w:szCs w:val="22"/>
        </w:rPr>
        <w:t>Wszelkie spory powstałe pomiędzy Stronami na tle wykładni lub realizacji Umowy rozstrzygane będą przez sąd powszechny właściwy dla siedziby Zamawiającego.</w:t>
      </w:r>
    </w:p>
    <w:p w14:paraId="5B23DB2E" w14:textId="7D3D542B" w:rsidR="000C23F8" w:rsidRDefault="000C23F8" w:rsidP="00B076E2">
      <w:pPr>
        <w:numPr>
          <w:ilvl w:val="0"/>
          <w:numId w:val="45"/>
        </w:numPr>
        <w:ind w:left="357" w:hanging="357"/>
        <w:jc w:val="both"/>
        <w:rPr>
          <w:sz w:val="22"/>
          <w:szCs w:val="22"/>
        </w:rPr>
      </w:pPr>
      <w:r w:rsidRPr="00A82D77">
        <w:rPr>
          <w:sz w:val="22"/>
          <w:szCs w:val="22"/>
        </w:rPr>
        <w:t xml:space="preserve">Wszelkie zmiany i uzupełnienia Umowy wymagają dla swej ważności formy pisemnej w postaci aneksu do Umowy. </w:t>
      </w:r>
    </w:p>
    <w:p w14:paraId="327CEF55" w14:textId="77777777" w:rsidR="001959F9" w:rsidRPr="00A82D77" w:rsidRDefault="001959F9" w:rsidP="0000495B">
      <w:pPr>
        <w:ind w:left="357"/>
        <w:jc w:val="both"/>
        <w:rPr>
          <w:sz w:val="22"/>
          <w:szCs w:val="22"/>
        </w:rPr>
      </w:pPr>
    </w:p>
    <w:p w14:paraId="099C69F4" w14:textId="77777777" w:rsidR="000C23F8" w:rsidRPr="00A82D77" w:rsidRDefault="000C23F8" w:rsidP="00CE7FB2">
      <w:pPr>
        <w:pStyle w:val="Nagwek2"/>
        <w:numPr>
          <w:ilvl w:val="0"/>
          <w:numId w:val="0"/>
        </w:numPr>
        <w:spacing w:before="120"/>
        <w:jc w:val="left"/>
      </w:pPr>
      <w:bookmarkStart w:id="256" w:name="_Toc83291694"/>
      <w:bookmarkStart w:id="257" w:name="_Toc106095881"/>
      <w:bookmarkStart w:id="258" w:name="_Toc106096321"/>
      <w:bookmarkStart w:id="259" w:name="_Toc106096425"/>
      <w:bookmarkStart w:id="260" w:name="_Toc164686486"/>
      <w:bookmarkEnd w:id="249"/>
      <w:r w:rsidRPr="00A82D77">
        <w:t>Załączniki do Umowy</w:t>
      </w:r>
      <w:bookmarkEnd w:id="256"/>
      <w:bookmarkEnd w:id="257"/>
      <w:bookmarkEnd w:id="258"/>
      <w:bookmarkEnd w:id="259"/>
      <w:bookmarkEnd w:id="260"/>
    </w:p>
    <w:p w14:paraId="50995AE1" w14:textId="77777777" w:rsidR="000C23F8" w:rsidRPr="00A82D77" w:rsidRDefault="000C23F8" w:rsidP="00201A34">
      <w:pPr>
        <w:tabs>
          <w:tab w:val="left" w:pos="1843"/>
        </w:tabs>
        <w:ind w:left="1843" w:hanging="1843"/>
        <w:jc w:val="both"/>
        <w:rPr>
          <w:rFonts w:eastAsiaTheme="majorEastAsia"/>
          <w:sz w:val="22"/>
          <w:szCs w:val="22"/>
        </w:rPr>
      </w:pPr>
      <w:r w:rsidRPr="00A82D77">
        <w:rPr>
          <w:rFonts w:eastAsiaTheme="majorEastAsia"/>
          <w:sz w:val="22"/>
          <w:szCs w:val="22"/>
        </w:rPr>
        <w:t xml:space="preserve">Załącznik nr 1 – </w:t>
      </w:r>
      <w:r w:rsidRPr="00A82D77">
        <w:rPr>
          <w:rFonts w:eastAsiaTheme="majorEastAsia"/>
          <w:sz w:val="22"/>
          <w:szCs w:val="22"/>
        </w:rPr>
        <w:tab/>
        <w:t>Szczegółowy Opis Przedmiotu Zamówienia (na podstawie Załącznika nr 1 do SWZ),</w:t>
      </w:r>
    </w:p>
    <w:p w14:paraId="5C6232A9" w14:textId="77D204C5" w:rsidR="000C23F8" w:rsidRPr="00A82D77" w:rsidRDefault="000C23F8" w:rsidP="00201A34">
      <w:pPr>
        <w:tabs>
          <w:tab w:val="left" w:pos="1843"/>
        </w:tabs>
        <w:jc w:val="both"/>
        <w:rPr>
          <w:rFonts w:eastAsiaTheme="majorEastAsia"/>
          <w:sz w:val="22"/>
          <w:szCs w:val="22"/>
        </w:rPr>
      </w:pPr>
      <w:r w:rsidRPr="00A82D77">
        <w:rPr>
          <w:rFonts w:eastAsiaTheme="majorEastAsia"/>
          <w:sz w:val="22"/>
          <w:szCs w:val="22"/>
        </w:rPr>
        <w:t xml:space="preserve">Załącznik nr </w:t>
      </w:r>
      <w:r w:rsidR="00D50F25" w:rsidRPr="00A82D77">
        <w:rPr>
          <w:rFonts w:eastAsiaTheme="majorEastAsia"/>
          <w:sz w:val="22"/>
          <w:szCs w:val="22"/>
        </w:rPr>
        <w:t>2</w:t>
      </w:r>
      <w:r w:rsidRPr="00A82D77">
        <w:rPr>
          <w:rFonts w:eastAsiaTheme="majorEastAsia"/>
          <w:sz w:val="22"/>
          <w:szCs w:val="22"/>
        </w:rPr>
        <w:t xml:space="preserve"> – </w:t>
      </w:r>
      <w:r w:rsidRPr="00A82D77">
        <w:rPr>
          <w:rFonts w:eastAsiaTheme="majorEastAsia"/>
          <w:sz w:val="22"/>
          <w:szCs w:val="22"/>
        </w:rPr>
        <w:tab/>
        <w:t xml:space="preserve">Ochrona danych osobowych </w:t>
      </w:r>
    </w:p>
    <w:p w14:paraId="3E3E5A15" w14:textId="6453C1D5" w:rsidR="000C23F8" w:rsidRPr="00A82D77" w:rsidRDefault="000C23F8" w:rsidP="00201A34">
      <w:pPr>
        <w:tabs>
          <w:tab w:val="left" w:pos="1843"/>
        </w:tabs>
        <w:jc w:val="both"/>
        <w:rPr>
          <w:rFonts w:eastAsiaTheme="majorEastAsia"/>
          <w:sz w:val="22"/>
          <w:szCs w:val="22"/>
        </w:rPr>
      </w:pPr>
      <w:r w:rsidRPr="00A82D77">
        <w:rPr>
          <w:rFonts w:eastAsiaTheme="majorEastAsia"/>
          <w:sz w:val="22"/>
          <w:szCs w:val="22"/>
        </w:rPr>
        <w:t xml:space="preserve">Załącznik nr </w:t>
      </w:r>
      <w:r w:rsidR="00D50F25" w:rsidRPr="00A82D77">
        <w:rPr>
          <w:rFonts w:eastAsiaTheme="majorEastAsia"/>
          <w:sz w:val="22"/>
          <w:szCs w:val="22"/>
        </w:rPr>
        <w:t>3</w:t>
      </w:r>
      <w:r w:rsidRPr="00A82D77">
        <w:rPr>
          <w:rFonts w:eastAsiaTheme="majorEastAsia"/>
          <w:sz w:val="22"/>
          <w:szCs w:val="22"/>
        </w:rPr>
        <w:t xml:space="preserve"> – </w:t>
      </w:r>
      <w:r w:rsidRPr="00A82D77">
        <w:rPr>
          <w:rFonts w:eastAsiaTheme="majorEastAsia"/>
          <w:sz w:val="22"/>
          <w:szCs w:val="22"/>
        </w:rPr>
        <w:tab/>
        <w:t xml:space="preserve">Oświadczenie o statusie Wykonawcy </w:t>
      </w:r>
    </w:p>
    <w:p w14:paraId="5B660ED4" w14:textId="6FE3699C" w:rsidR="000C23F8" w:rsidRPr="00A82D77" w:rsidRDefault="000C23F8" w:rsidP="00CE7FB2">
      <w:pPr>
        <w:tabs>
          <w:tab w:val="left" w:pos="1843"/>
        </w:tabs>
        <w:jc w:val="both"/>
        <w:rPr>
          <w:sz w:val="22"/>
          <w:szCs w:val="22"/>
        </w:rPr>
      </w:pPr>
      <w:r w:rsidRPr="00A82D77">
        <w:rPr>
          <w:sz w:val="22"/>
          <w:szCs w:val="22"/>
        </w:rPr>
        <w:br w:type="page"/>
      </w:r>
    </w:p>
    <w:p w14:paraId="52BA1276" w14:textId="77777777" w:rsidR="000C23F8" w:rsidRPr="00A82D77" w:rsidRDefault="000C23F8" w:rsidP="000C23F8">
      <w:pPr>
        <w:spacing w:before="120"/>
        <w:jc w:val="right"/>
        <w:rPr>
          <w:b/>
          <w:bCs/>
          <w:sz w:val="22"/>
          <w:szCs w:val="22"/>
        </w:rPr>
      </w:pPr>
      <w:bookmarkStart w:id="261" w:name="_Hlk67826939"/>
      <w:r w:rsidRPr="00A82D77">
        <w:rPr>
          <w:b/>
          <w:bCs/>
          <w:sz w:val="22"/>
          <w:szCs w:val="22"/>
        </w:rPr>
        <w:lastRenderedPageBreak/>
        <w:t xml:space="preserve">Załącznik nr 1 do Umowy </w:t>
      </w:r>
    </w:p>
    <w:bookmarkEnd w:id="261"/>
    <w:p w14:paraId="47630C7D" w14:textId="77777777" w:rsidR="000C23F8" w:rsidRPr="00A82D77" w:rsidRDefault="000C23F8" w:rsidP="000C23F8">
      <w:pPr>
        <w:jc w:val="both"/>
        <w:rPr>
          <w:b/>
          <w:bCs/>
          <w:color w:val="000000" w:themeColor="text1"/>
          <w:sz w:val="24"/>
          <w:szCs w:val="24"/>
        </w:rPr>
      </w:pPr>
    </w:p>
    <w:p w14:paraId="3DE2E629" w14:textId="77777777" w:rsidR="000C23F8" w:rsidRPr="00A82D77" w:rsidRDefault="000C23F8" w:rsidP="000C23F8">
      <w:pPr>
        <w:jc w:val="both"/>
        <w:rPr>
          <w:b/>
          <w:bCs/>
          <w:color w:val="000000" w:themeColor="text1"/>
          <w:sz w:val="28"/>
          <w:szCs w:val="28"/>
        </w:rPr>
      </w:pPr>
    </w:p>
    <w:p w14:paraId="44A48910" w14:textId="47022913" w:rsidR="000C23F8" w:rsidRPr="00A82D77" w:rsidRDefault="000C23F8" w:rsidP="000C23F8">
      <w:pPr>
        <w:jc w:val="center"/>
        <w:rPr>
          <w:b/>
          <w:bCs/>
          <w:i/>
          <w:iCs/>
          <w:color w:val="000000" w:themeColor="text1"/>
          <w:sz w:val="24"/>
          <w:szCs w:val="24"/>
        </w:rPr>
      </w:pPr>
      <w:r w:rsidRPr="00A82D77">
        <w:rPr>
          <w:b/>
          <w:bCs/>
          <w:color w:val="000000" w:themeColor="text1"/>
          <w:sz w:val="28"/>
          <w:szCs w:val="28"/>
        </w:rPr>
        <w:t>Szczegółowy Opis Przedmiotu Zamówienia</w:t>
      </w:r>
      <w:r w:rsidR="007C52CC" w:rsidRPr="00A82D77">
        <w:rPr>
          <w:b/>
          <w:bCs/>
          <w:color w:val="000000" w:themeColor="text1"/>
          <w:sz w:val="28"/>
          <w:szCs w:val="28"/>
        </w:rPr>
        <w:t xml:space="preserve"> (SOPZ)</w:t>
      </w:r>
      <w:r w:rsidRPr="00A82D77">
        <w:rPr>
          <w:b/>
          <w:bCs/>
          <w:color w:val="000000" w:themeColor="text1"/>
          <w:sz w:val="28"/>
          <w:szCs w:val="28"/>
        </w:rPr>
        <w:t xml:space="preserve"> </w:t>
      </w:r>
      <w:r w:rsidRPr="00A82D77">
        <w:rPr>
          <w:b/>
          <w:bCs/>
          <w:color w:val="000000" w:themeColor="text1"/>
          <w:sz w:val="28"/>
          <w:szCs w:val="28"/>
        </w:rPr>
        <w:br/>
      </w:r>
      <w:r w:rsidRPr="001959F9">
        <w:rPr>
          <w:b/>
          <w:bCs/>
          <w:i/>
          <w:iCs/>
          <w:sz w:val="28"/>
          <w:szCs w:val="28"/>
        </w:rPr>
        <w:t>(</w:t>
      </w:r>
      <w:r w:rsidRPr="001959F9">
        <w:rPr>
          <w:b/>
          <w:bCs/>
          <w:i/>
          <w:iCs/>
          <w:sz w:val="24"/>
          <w:szCs w:val="24"/>
        </w:rPr>
        <w:t>zgodny z  Załącznikiem nr 1 do SWZ)</w:t>
      </w:r>
    </w:p>
    <w:p w14:paraId="772B004D" w14:textId="77777777" w:rsidR="000C23F8" w:rsidRPr="00A82D77" w:rsidRDefault="000C23F8" w:rsidP="000C23F8">
      <w:pPr>
        <w:rPr>
          <w:b/>
          <w:bCs/>
          <w:color w:val="0070C0"/>
          <w:sz w:val="22"/>
          <w:szCs w:val="22"/>
        </w:rPr>
      </w:pPr>
    </w:p>
    <w:p w14:paraId="47B793D7" w14:textId="77777777" w:rsidR="000C23F8" w:rsidRPr="00A82D77" w:rsidRDefault="000C23F8" w:rsidP="000C23F8">
      <w:pPr>
        <w:spacing w:after="160" w:line="259" w:lineRule="auto"/>
        <w:rPr>
          <w:sz w:val="14"/>
          <w:szCs w:val="14"/>
        </w:rPr>
      </w:pPr>
      <w:r w:rsidRPr="00A82D77">
        <w:rPr>
          <w:sz w:val="14"/>
          <w:szCs w:val="14"/>
        </w:rPr>
        <w:br w:type="page"/>
      </w:r>
    </w:p>
    <w:p w14:paraId="7E0B690B" w14:textId="77777777" w:rsidR="000C23F8" w:rsidRPr="00A82D77" w:rsidRDefault="000C23F8" w:rsidP="000C23F8">
      <w:pPr>
        <w:spacing w:before="120"/>
        <w:jc w:val="right"/>
        <w:rPr>
          <w:b/>
          <w:bCs/>
          <w:sz w:val="22"/>
          <w:szCs w:val="22"/>
        </w:rPr>
      </w:pPr>
      <w:bookmarkStart w:id="262" w:name="_Hlk67831498"/>
      <w:bookmarkStart w:id="263" w:name="_Hlk67827058"/>
      <w:r w:rsidRPr="00A82D77">
        <w:rPr>
          <w:b/>
          <w:bCs/>
          <w:sz w:val="22"/>
          <w:szCs w:val="22"/>
        </w:rPr>
        <w:lastRenderedPageBreak/>
        <w:t xml:space="preserve">Załącznik nr 2 do Umowy </w:t>
      </w:r>
    </w:p>
    <w:p w14:paraId="574BEA3B" w14:textId="77777777" w:rsidR="002E34AC" w:rsidRPr="00A82D77" w:rsidRDefault="002E34AC" w:rsidP="002E34AC">
      <w:pPr>
        <w:tabs>
          <w:tab w:val="left" w:pos="630"/>
          <w:tab w:val="center" w:pos="4536"/>
        </w:tabs>
        <w:spacing w:after="160" w:line="259" w:lineRule="auto"/>
        <w:jc w:val="center"/>
        <w:rPr>
          <w:b/>
          <w:bCs/>
          <w:sz w:val="28"/>
          <w:szCs w:val="28"/>
        </w:rPr>
      </w:pPr>
    </w:p>
    <w:p w14:paraId="4637047A" w14:textId="1665AEA1" w:rsidR="002E34AC" w:rsidRPr="00A82D77" w:rsidRDefault="002E34AC" w:rsidP="002E34AC">
      <w:pPr>
        <w:tabs>
          <w:tab w:val="left" w:pos="630"/>
          <w:tab w:val="center" w:pos="4536"/>
        </w:tabs>
        <w:spacing w:after="160" w:line="259" w:lineRule="auto"/>
        <w:jc w:val="center"/>
        <w:rPr>
          <w:b/>
          <w:bCs/>
          <w:sz w:val="22"/>
          <w:szCs w:val="22"/>
        </w:rPr>
      </w:pPr>
      <w:r w:rsidRPr="00A82D77">
        <w:rPr>
          <w:b/>
          <w:bCs/>
          <w:sz w:val="28"/>
          <w:szCs w:val="28"/>
        </w:rPr>
        <w:t>Ochrona danych osobowych</w:t>
      </w:r>
    </w:p>
    <w:p w14:paraId="47B392B6" w14:textId="77777777" w:rsidR="002E34AC" w:rsidRPr="00A82D77" w:rsidRDefault="002E34AC" w:rsidP="002E34AC">
      <w:pPr>
        <w:overflowPunct w:val="0"/>
        <w:autoSpaceDE w:val="0"/>
        <w:autoSpaceDN w:val="0"/>
        <w:jc w:val="both"/>
        <w:rPr>
          <w:color w:val="000000"/>
          <w:sz w:val="10"/>
          <w:szCs w:val="10"/>
        </w:rPr>
      </w:pPr>
    </w:p>
    <w:p w14:paraId="4F103A84" w14:textId="77777777" w:rsidR="002E34AC" w:rsidRPr="00A82D77" w:rsidRDefault="002E34AC" w:rsidP="00C70558">
      <w:pPr>
        <w:pStyle w:val="Akapitzlist"/>
        <w:overflowPunct w:val="0"/>
        <w:autoSpaceDE w:val="0"/>
        <w:autoSpaceDN w:val="0"/>
        <w:ind w:left="426" w:hanging="426"/>
        <w:jc w:val="both"/>
        <w:rPr>
          <w:color w:val="000000"/>
          <w:sz w:val="22"/>
          <w:szCs w:val="22"/>
        </w:rPr>
      </w:pPr>
      <w:r w:rsidRPr="00A82D77">
        <w:rPr>
          <w:b/>
          <w:sz w:val="22"/>
          <w:szCs w:val="22"/>
          <w:u w:val="single"/>
        </w:rPr>
        <w:t>Udostępnienie danych osobowych</w:t>
      </w:r>
    </w:p>
    <w:p w14:paraId="3CA1B118" w14:textId="77777777" w:rsidR="002E34AC" w:rsidRPr="00A82D77" w:rsidRDefault="002E34AC" w:rsidP="00B076E2">
      <w:pPr>
        <w:pStyle w:val="Akapitzlist"/>
        <w:numPr>
          <w:ilvl w:val="6"/>
          <w:numId w:val="45"/>
        </w:numPr>
        <w:overflowPunct w:val="0"/>
        <w:autoSpaceDE w:val="0"/>
        <w:autoSpaceDN w:val="0"/>
        <w:ind w:left="426" w:hanging="437"/>
        <w:contextualSpacing w:val="0"/>
        <w:jc w:val="both"/>
        <w:rPr>
          <w:color w:val="000000"/>
          <w:sz w:val="22"/>
          <w:szCs w:val="22"/>
        </w:rPr>
      </w:pPr>
      <w:r w:rsidRPr="00A82D77">
        <w:rPr>
          <w:color w:val="000000"/>
          <w:sz w:val="22"/>
          <w:szCs w:val="22"/>
        </w:rPr>
        <w:t>W związku z wykonywaniem niniejszej Umowy dochodzi do udostępnienia przez jedną ze Stron drugiej Stronie danych osobowych osób zaangażowanych w zawarcie oraz wykonywanie Umowy (dalej jako „dane osobowe”).</w:t>
      </w:r>
    </w:p>
    <w:p w14:paraId="2213C913" w14:textId="77777777" w:rsidR="002E34AC" w:rsidRPr="00A82D77" w:rsidRDefault="002E34AC" w:rsidP="00B076E2">
      <w:pPr>
        <w:pStyle w:val="Akapitzlist"/>
        <w:numPr>
          <w:ilvl w:val="6"/>
          <w:numId w:val="45"/>
        </w:numPr>
        <w:overflowPunct w:val="0"/>
        <w:autoSpaceDE w:val="0"/>
        <w:autoSpaceDN w:val="0"/>
        <w:ind w:left="426" w:hanging="437"/>
        <w:contextualSpacing w:val="0"/>
        <w:jc w:val="both"/>
        <w:rPr>
          <w:color w:val="000000"/>
          <w:sz w:val="22"/>
          <w:szCs w:val="22"/>
        </w:rPr>
      </w:pPr>
      <w:r w:rsidRPr="00A82D77">
        <w:rPr>
          <w:color w:val="000000"/>
          <w:sz w:val="22"/>
          <w:szCs w:val="22"/>
        </w:rPr>
        <w:t>Celem przetwarzania danych osobowych udostępnionych  przez Strony jest zawarcie oraz wykonanie niniejszej Umowy. Przez wykonanie niniejszej Umowy Strony rozumieją w szczególności: nawiązanie i utrzymywanie stałego kontaktu na potrzeby wykonania Umowy, uzgadnianie sposobów wykonania zobowiązań, realizację wszelkich zobowiązań wynikających z Umowy; jeżeli to potrzebne: udostępnienie danych osobowych podwykonawcom i innym partnerom handlowym zaangażowanym w wykonanie Umowy.</w:t>
      </w:r>
    </w:p>
    <w:p w14:paraId="6C15B232" w14:textId="77777777" w:rsidR="002E34AC" w:rsidRPr="00A82D77" w:rsidRDefault="002E34AC" w:rsidP="00B076E2">
      <w:pPr>
        <w:pStyle w:val="Akapitzlist"/>
        <w:numPr>
          <w:ilvl w:val="6"/>
          <w:numId w:val="45"/>
        </w:numPr>
        <w:overflowPunct w:val="0"/>
        <w:autoSpaceDE w:val="0"/>
        <w:autoSpaceDN w:val="0"/>
        <w:ind w:left="426" w:hanging="437"/>
        <w:contextualSpacing w:val="0"/>
        <w:jc w:val="both"/>
        <w:rPr>
          <w:color w:val="000000"/>
          <w:sz w:val="22"/>
          <w:szCs w:val="22"/>
        </w:rPr>
      </w:pPr>
      <w:r w:rsidRPr="00A82D77">
        <w:rPr>
          <w:color w:val="000000"/>
          <w:sz w:val="22"/>
          <w:szCs w:val="22"/>
        </w:rPr>
        <w:t>Podstawę prawną udostępnienia danych osobowych, o których mowa w ust. 1 stanowi art. 6 ust. 1 lit. c) oraz art. 6 ust. 1 lit. f)  Rozporządzenia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w:t>
      </w:r>
    </w:p>
    <w:p w14:paraId="17620F45" w14:textId="77777777" w:rsidR="002E34AC" w:rsidRPr="00A82D77" w:rsidRDefault="002E34AC" w:rsidP="00B076E2">
      <w:pPr>
        <w:pStyle w:val="Akapitzlist"/>
        <w:numPr>
          <w:ilvl w:val="6"/>
          <w:numId w:val="45"/>
        </w:numPr>
        <w:overflowPunct w:val="0"/>
        <w:autoSpaceDE w:val="0"/>
        <w:autoSpaceDN w:val="0"/>
        <w:ind w:left="426" w:hanging="437"/>
        <w:contextualSpacing w:val="0"/>
        <w:jc w:val="both"/>
        <w:rPr>
          <w:color w:val="000000"/>
          <w:sz w:val="22"/>
          <w:szCs w:val="22"/>
        </w:rPr>
      </w:pPr>
      <w:r w:rsidRPr="00A82D77">
        <w:rPr>
          <w:color w:val="000000"/>
          <w:sz w:val="22"/>
          <w:szCs w:val="22"/>
        </w:rPr>
        <w:t>Udostępnienie  danych osobowych powoduje, iż Strona której udostępniono dane osobowe  staje się ich administratorem w rozumieniu art. 4 pkt 7 RODO, ustalając cele i sposoby ich przetwarzania, z uwzględnieniem zasad wynikających z art. 5 RODO.</w:t>
      </w:r>
    </w:p>
    <w:p w14:paraId="27F07B25" w14:textId="77777777" w:rsidR="002E34AC" w:rsidRPr="00A82D77" w:rsidRDefault="002E34AC" w:rsidP="00B076E2">
      <w:pPr>
        <w:pStyle w:val="Akapitzlist"/>
        <w:numPr>
          <w:ilvl w:val="6"/>
          <w:numId w:val="45"/>
        </w:numPr>
        <w:overflowPunct w:val="0"/>
        <w:autoSpaceDE w:val="0"/>
        <w:autoSpaceDN w:val="0"/>
        <w:ind w:left="426" w:hanging="437"/>
        <w:contextualSpacing w:val="0"/>
        <w:jc w:val="both"/>
        <w:rPr>
          <w:color w:val="000000"/>
          <w:sz w:val="22"/>
          <w:szCs w:val="22"/>
        </w:rPr>
      </w:pPr>
      <w:r w:rsidRPr="00A82D77">
        <w:rPr>
          <w:color w:val="000000"/>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4FB1134E" w14:textId="77777777" w:rsidR="002E34AC" w:rsidRPr="00A82D77" w:rsidRDefault="002E34AC" w:rsidP="00B076E2">
      <w:pPr>
        <w:pStyle w:val="Akapitzlist"/>
        <w:numPr>
          <w:ilvl w:val="6"/>
          <w:numId w:val="45"/>
        </w:numPr>
        <w:overflowPunct w:val="0"/>
        <w:autoSpaceDE w:val="0"/>
        <w:autoSpaceDN w:val="0"/>
        <w:ind w:left="426" w:hanging="437"/>
        <w:contextualSpacing w:val="0"/>
        <w:jc w:val="both"/>
        <w:rPr>
          <w:color w:val="000000"/>
          <w:sz w:val="22"/>
          <w:szCs w:val="22"/>
        </w:rPr>
      </w:pPr>
      <w:r w:rsidRPr="00A82D77">
        <w:rPr>
          <w:color w:val="000000"/>
          <w:sz w:val="22"/>
          <w:szCs w:val="22"/>
        </w:rPr>
        <w:t>Strony Umowy w związku z udostępnieniem danych osobowych zobowiązane są do spełnienia obowiązku informacyjnego wobec osób, których dane pozyskują.</w:t>
      </w:r>
    </w:p>
    <w:p w14:paraId="573E8182" w14:textId="77777777" w:rsidR="002E34AC" w:rsidRPr="00A82D77" w:rsidRDefault="002E34AC" w:rsidP="00B076E2">
      <w:pPr>
        <w:pStyle w:val="Akapitzlist"/>
        <w:numPr>
          <w:ilvl w:val="6"/>
          <w:numId w:val="45"/>
        </w:numPr>
        <w:overflowPunct w:val="0"/>
        <w:autoSpaceDE w:val="0"/>
        <w:autoSpaceDN w:val="0"/>
        <w:ind w:left="426" w:hanging="437"/>
        <w:contextualSpacing w:val="0"/>
        <w:jc w:val="both"/>
        <w:rPr>
          <w:color w:val="000000"/>
          <w:sz w:val="22"/>
          <w:szCs w:val="22"/>
        </w:rPr>
      </w:pPr>
      <w:r w:rsidRPr="00A82D77">
        <w:rPr>
          <w:color w:val="000000"/>
          <w:sz w:val="22"/>
          <w:szCs w:val="22"/>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13FB40D4" w14:textId="77777777" w:rsidR="002E34AC" w:rsidRPr="003F3903" w:rsidRDefault="002E34AC" w:rsidP="00B076E2">
      <w:pPr>
        <w:pStyle w:val="Akapitzlist"/>
        <w:numPr>
          <w:ilvl w:val="6"/>
          <w:numId w:val="45"/>
        </w:numPr>
        <w:overflowPunct w:val="0"/>
        <w:autoSpaceDE w:val="0"/>
        <w:autoSpaceDN w:val="0"/>
        <w:ind w:left="426" w:hanging="437"/>
        <w:contextualSpacing w:val="0"/>
        <w:jc w:val="both"/>
        <w:rPr>
          <w:sz w:val="22"/>
          <w:szCs w:val="22"/>
        </w:rPr>
      </w:pPr>
      <w:r w:rsidRPr="003F3903">
        <w:rPr>
          <w:i/>
          <w:iCs/>
          <w:sz w:val="22"/>
          <w:szCs w:val="22"/>
        </w:rPr>
        <w:t>Kontrahent w razie potrzeby określa sposób spełnienia obowiązku informacyjnego wobec osób, których dane pozyskuje.</w:t>
      </w:r>
    </w:p>
    <w:p w14:paraId="28F2CE5F" w14:textId="77777777" w:rsidR="002E34AC" w:rsidRPr="00A82D77" w:rsidRDefault="002E34AC" w:rsidP="002E34AC">
      <w:pPr>
        <w:pStyle w:val="Akapitzlist"/>
        <w:autoSpaceDN w:val="0"/>
        <w:ind w:hanging="938"/>
        <w:jc w:val="both"/>
        <w:rPr>
          <w:i/>
          <w:iCs/>
          <w:color w:val="FF0000"/>
          <w:sz w:val="22"/>
          <w:szCs w:val="22"/>
        </w:rPr>
      </w:pPr>
    </w:p>
    <w:p w14:paraId="12EF35E1" w14:textId="77777777" w:rsidR="002E34AC" w:rsidRPr="00A82D77" w:rsidRDefault="002E34AC" w:rsidP="002E34AC">
      <w:pPr>
        <w:tabs>
          <w:tab w:val="left" w:pos="630"/>
          <w:tab w:val="center" w:pos="4536"/>
        </w:tabs>
        <w:spacing w:after="160" w:line="259" w:lineRule="auto"/>
        <w:rPr>
          <w:sz w:val="22"/>
          <w:szCs w:val="22"/>
        </w:rPr>
      </w:pPr>
      <w:r w:rsidRPr="00A82D77">
        <w:rPr>
          <w:sz w:val="22"/>
          <w:szCs w:val="22"/>
        </w:rPr>
        <w:br w:type="page"/>
      </w:r>
    </w:p>
    <w:p w14:paraId="0DD5D9FD" w14:textId="77777777" w:rsidR="000C23F8" w:rsidRPr="00A82D77" w:rsidRDefault="000C23F8" w:rsidP="002E34AC">
      <w:pPr>
        <w:pageBreakBefore/>
        <w:spacing w:before="120"/>
        <w:jc w:val="right"/>
        <w:rPr>
          <w:b/>
          <w:bCs/>
          <w:sz w:val="22"/>
          <w:szCs w:val="22"/>
        </w:rPr>
      </w:pPr>
      <w:r w:rsidRPr="00A82D77">
        <w:rPr>
          <w:b/>
          <w:bCs/>
          <w:sz w:val="22"/>
          <w:szCs w:val="22"/>
        </w:rPr>
        <w:lastRenderedPageBreak/>
        <w:t xml:space="preserve">Załącznik nr 3 do Umowy </w:t>
      </w:r>
    </w:p>
    <w:bookmarkEnd w:id="262"/>
    <w:bookmarkEnd w:id="263"/>
    <w:p w14:paraId="4621A46A" w14:textId="77777777" w:rsidR="00584534" w:rsidRPr="00A82D77" w:rsidRDefault="00584534" w:rsidP="000C23F8">
      <w:pPr>
        <w:tabs>
          <w:tab w:val="left" w:pos="630"/>
          <w:tab w:val="center" w:pos="4536"/>
        </w:tabs>
        <w:spacing w:after="160" w:line="259" w:lineRule="auto"/>
        <w:rPr>
          <w:sz w:val="22"/>
          <w:szCs w:val="22"/>
        </w:rPr>
      </w:pPr>
    </w:p>
    <w:p w14:paraId="7AF5F7BE" w14:textId="77777777" w:rsidR="00584534" w:rsidRPr="00A82D77" w:rsidRDefault="00584534" w:rsidP="000C23F8">
      <w:pPr>
        <w:tabs>
          <w:tab w:val="left" w:pos="630"/>
          <w:tab w:val="center" w:pos="4536"/>
        </w:tabs>
        <w:spacing w:after="160" w:line="259" w:lineRule="auto"/>
        <w:rPr>
          <w:sz w:val="22"/>
          <w:szCs w:val="22"/>
        </w:rPr>
      </w:pPr>
    </w:p>
    <w:p w14:paraId="7568F329" w14:textId="77777777" w:rsidR="00584534" w:rsidRPr="00A82D77" w:rsidRDefault="00584534" w:rsidP="00584534">
      <w:pPr>
        <w:spacing w:before="120"/>
        <w:jc w:val="center"/>
        <w:rPr>
          <w:b/>
          <w:bCs/>
          <w:sz w:val="24"/>
          <w:szCs w:val="24"/>
        </w:rPr>
      </w:pPr>
      <w:r w:rsidRPr="00A82D77">
        <w:rPr>
          <w:b/>
          <w:bCs/>
          <w:sz w:val="24"/>
          <w:szCs w:val="24"/>
        </w:rPr>
        <w:t xml:space="preserve">OŚWIADCZENIE </w:t>
      </w:r>
      <w:r w:rsidRPr="00A82D77">
        <w:rPr>
          <w:b/>
          <w:sz w:val="24"/>
          <w:szCs w:val="24"/>
        </w:rPr>
        <w:t xml:space="preserve">O POSIADANIU STATUSU </w:t>
      </w:r>
      <w:r w:rsidRPr="00A82D77">
        <w:rPr>
          <w:b/>
          <w:sz w:val="24"/>
          <w:szCs w:val="24"/>
        </w:rPr>
        <w:br/>
        <w:t>MIKROPRZEDSIĘBIORCY, MAŁEGO PRZEDSIĘBIORCY, ŚREDNIEGO PRZEDSIĘBIORCY, DUŻEGO PRZEDSIĘBIORCY</w:t>
      </w:r>
    </w:p>
    <w:p w14:paraId="564562CE" w14:textId="77777777" w:rsidR="00584534" w:rsidRPr="00A82D77" w:rsidRDefault="00584534" w:rsidP="00584534">
      <w:pPr>
        <w:spacing w:before="120"/>
        <w:jc w:val="both"/>
        <w:rPr>
          <w:b/>
          <w:sz w:val="22"/>
          <w:szCs w:val="22"/>
        </w:rPr>
      </w:pPr>
    </w:p>
    <w:p w14:paraId="3EEC5CDE" w14:textId="77777777" w:rsidR="00584534" w:rsidRPr="00A82D77" w:rsidRDefault="00584534" w:rsidP="00584534">
      <w:pPr>
        <w:spacing w:before="120"/>
        <w:jc w:val="both"/>
        <w:rPr>
          <w:b/>
          <w:sz w:val="22"/>
          <w:szCs w:val="22"/>
        </w:rPr>
      </w:pPr>
    </w:p>
    <w:p w14:paraId="0CB376EF" w14:textId="77777777" w:rsidR="00584534" w:rsidRPr="00A82D77" w:rsidRDefault="00584534" w:rsidP="00584534">
      <w:pPr>
        <w:spacing w:before="120"/>
        <w:jc w:val="both"/>
        <w:rPr>
          <w:bCs/>
          <w:sz w:val="22"/>
          <w:szCs w:val="22"/>
        </w:rPr>
      </w:pPr>
      <w:r w:rsidRPr="00A82D77">
        <w:rPr>
          <w:bCs/>
          <w:sz w:val="22"/>
          <w:szCs w:val="22"/>
        </w:rPr>
        <w:t>Nazwa Wykonawcy:</w:t>
      </w:r>
    </w:p>
    <w:p w14:paraId="5BE670D6" w14:textId="77777777" w:rsidR="00584534" w:rsidRPr="00A82D77" w:rsidRDefault="00584534" w:rsidP="00584534">
      <w:pPr>
        <w:spacing w:before="120"/>
        <w:jc w:val="both"/>
        <w:rPr>
          <w:bCs/>
          <w:sz w:val="22"/>
          <w:szCs w:val="22"/>
        </w:rPr>
      </w:pPr>
      <w:r w:rsidRPr="00A82D77">
        <w:rPr>
          <w:bCs/>
          <w:sz w:val="22"/>
          <w:szCs w:val="22"/>
        </w:rPr>
        <w:t>……………………………………………………………………….……</w:t>
      </w:r>
    </w:p>
    <w:p w14:paraId="32839C8E" w14:textId="77777777" w:rsidR="00584534" w:rsidRPr="00A82D77" w:rsidRDefault="00584534" w:rsidP="00584534">
      <w:pPr>
        <w:spacing w:before="120"/>
        <w:jc w:val="both"/>
        <w:rPr>
          <w:b/>
          <w:sz w:val="22"/>
          <w:szCs w:val="22"/>
        </w:rPr>
      </w:pPr>
    </w:p>
    <w:p w14:paraId="7E19D31E" w14:textId="77777777" w:rsidR="00584534" w:rsidRPr="00A82D77" w:rsidRDefault="00584534" w:rsidP="00584534">
      <w:pPr>
        <w:spacing w:before="120" w:line="312" w:lineRule="auto"/>
        <w:jc w:val="both"/>
        <w:rPr>
          <w:sz w:val="22"/>
          <w:szCs w:val="22"/>
        </w:rPr>
      </w:pPr>
      <w:r w:rsidRPr="00A82D77">
        <w:rPr>
          <w:iCs/>
          <w:sz w:val="22"/>
          <w:szCs w:val="22"/>
        </w:rPr>
        <w:t xml:space="preserve">Wykonawca oświadcza, że </w:t>
      </w:r>
      <w:r w:rsidRPr="00A82D77">
        <w:rPr>
          <w:b/>
          <w:bCs/>
          <w:i/>
          <w:sz w:val="22"/>
          <w:szCs w:val="22"/>
        </w:rPr>
        <w:t>spełnia warunki / nie spełnia warunków</w:t>
      </w:r>
      <w:r w:rsidRPr="00A82D77">
        <w:rPr>
          <w:iCs/>
          <w:sz w:val="22"/>
          <w:szCs w:val="22"/>
        </w:rPr>
        <w:t xml:space="preserve"> *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3FC51671" w14:textId="77777777" w:rsidR="00584534" w:rsidRPr="00A82D77" w:rsidRDefault="00584534" w:rsidP="00584534">
      <w:pPr>
        <w:spacing w:before="120"/>
        <w:jc w:val="both"/>
        <w:rPr>
          <w:iCs/>
          <w:sz w:val="22"/>
          <w:szCs w:val="22"/>
        </w:rPr>
      </w:pPr>
    </w:p>
    <w:p w14:paraId="06FAC04D" w14:textId="77777777" w:rsidR="00584534" w:rsidRPr="00A82D77" w:rsidRDefault="00584534" w:rsidP="00584534">
      <w:pPr>
        <w:spacing w:before="120"/>
        <w:jc w:val="both"/>
        <w:rPr>
          <w:iCs/>
          <w:sz w:val="22"/>
          <w:szCs w:val="22"/>
        </w:rPr>
      </w:pPr>
    </w:p>
    <w:p w14:paraId="5CAFF5E1" w14:textId="77777777" w:rsidR="00584534" w:rsidRPr="00A82D77" w:rsidRDefault="00584534" w:rsidP="00584534">
      <w:pPr>
        <w:spacing w:before="120"/>
        <w:jc w:val="both"/>
        <w:rPr>
          <w:iCs/>
          <w:strike/>
          <w:sz w:val="22"/>
          <w:szCs w:val="22"/>
        </w:rPr>
      </w:pPr>
    </w:p>
    <w:p w14:paraId="6578A382" w14:textId="77777777" w:rsidR="00584534" w:rsidRPr="00A82D77" w:rsidRDefault="00584534" w:rsidP="00584534">
      <w:pPr>
        <w:spacing w:before="120"/>
        <w:jc w:val="both"/>
        <w:rPr>
          <w:iCs/>
          <w:strike/>
          <w:sz w:val="22"/>
          <w:szCs w:val="22"/>
        </w:rPr>
      </w:pPr>
    </w:p>
    <w:p w14:paraId="6025AC35" w14:textId="77777777" w:rsidR="00584534" w:rsidRPr="00A82D77" w:rsidRDefault="00584534" w:rsidP="00584534">
      <w:pPr>
        <w:spacing w:before="120"/>
        <w:jc w:val="both"/>
        <w:rPr>
          <w:strike/>
          <w:sz w:val="22"/>
          <w:szCs w:val="22"/>
        </w:rPr>
      </w:pPr>
    </w:p>
    <w:p w14:paraId="204C625E" w14:textId="77777777" w:rsidR="00584534" w:rsidRPr="00A82D77" w:rsidRDefault="00584534" w:rsidP="00584534">
      <w:pPr>
        <w:spacing w:before="120"/>
        <w:jc w:val="both"/>
        <w:rPr>
          <w:bCs/>
          <w:sz w:val="22"/>
          <w:szCs w:val="22"/>
        </w:rPr>
      </w:pPr>
      <w:r w:rsidRPr="00A82D77">
        <w:rPr>
          <w:bCs/>
          <w:sz w:val="22"/>
          <w:szCs w:val="22"/>
        </w:rPr>
        <w:t>* - skreślić niewłaściwe</w:t>
      </w:r>
    </w:p>
    <w:p w14:paraId="2D668651" w14:textId="77777777" w:rsidR="00584534" w:rsidRPr="00A82D77" w:rsidRDefault="00584534" w:rsidP="00584534">
      <w:pPr>
        <w:rPr>
          <w:strike/>
        </w:rPr>
      </w:pPr>
    </w:p>
    <w:p w14:paraId="513BA6EB" w14:textId="77777777" w:rsidR="00584534" w:rsidRPr="00A82D77" w:rsidRDefault="00584534" w:rsidP="00584534">
      <w:pPr>
        <w:rPr>
          <w:i/>
          <w:iCs/>
          <w:sz w:val="22"/>
          <w:szCs w:val="22"/>
        </w:rPr>
      </w:pPr>
      <w:r w:rsidRPr="00A82D77">
        <w:rPr>
          <w:i/>
          <w:iCs/>
          <w:sz w:val="22"/>
          <w:szCs w:val="22"/>
        </w:rPr>
        <w:t>Podpisuje Wykonawca lub każdy z członków Konsorcjum</w:t>
      </w:r>
    </w:p>
    <w:p w14:paraId="0B48F5D3" w14:textId="77777777" w:rsidR="00584534" w:rsidRPr="00A82D77" w:rsidRDefault="00584534" w:rsidP="000C23F8">
      <w:pPr>
        <w:tabs>
          <w:tab w:val="left" w:pos="630"/>
          <w:tab w:val="center" w:pos="4536"/>
        </w:tabs>
        <w:spacing w:after="160" w:line="259" w:lineRule="auto"/>
        <w:rPr>
          <w:sz w:val="22"/>
          <w:szCs w:val="22"/>
        </w:rPr>
      </w:pPr>
    </w:p>
    <w:p w14:paraId="1061A31B" w14:textId="77777777" w:rsidR="00584534" w:rsidRPr="00A82D77" w:rsidRDefault="00584534" w:rsidP="000C23F8">
      <w:pPr>
        <w:tabs>
          <w:tab w:val="left" w:pos="630"/>
          <w:tab w:val="center" w:pos="4536"/>
        </w:tabs>
        <w:spacing w:after="160" w:line="259" w:lineRule="auto"/>
        <w:rPr>
          <w:sz w:val="22"/>
          <w:szCs w:val="22"/>
        </w:rPr>
      </w:pPr>
    </w:p>
    <w:p w14:paraId="4614BC22" w14:textId="090B44F8" w:rsidR="000C23F8" w:rsidRPr="00A82D77" w:rsidRDefault="000C23F8" w:rsidP="000C23F8">
      <w:pPr>
        <w:tabs>
          <w:tab w:val="left" w:pos="630"/>
          <w:tab w:val="center" w:pos="4536"/>
        </w:tabs>
        <w:spacing w:after="160" w:line="259" w:lineRule="auto"/>
        <w:rPr>
          <w:sz w:val="22"/>
          <w:szCs w:val="22"/>
        </w:rPr>
      </w:pPr>
      <w:r w:rsidRPr="00A82D77">
        <w:rPr>
          <w:sz w:val="22"/>
          <w:szCs w:val="22"/>
        </w:rPr>
        <w:br w:type="page"/>
      </w:r>
    </w:p>
    <w:p w14:paraId="59E8F263" w14:textId="77777777" w:rsidR="007F3C20" w:rsidRPr="00A82D77" w:rsidRDefault="007F3C20" w:rsidP="007F3C20">
      <w:pPr>
        <w:pageBreakBefore/>
        <w:jc w:val="center"/>
        <w:rPr>
          <w:b/>
          <w:bCs/>
          <w:sz w:val="28"/>
          <w:szCs w:val="28"/>
        </w:rPr>
      </w:pPr>
      <w:bookmarkStart w:id="264" w:name="_Hlk106958642"/>
      <w:bookmarkEnd w:id="116"/>
    </w:p>
    <w:p w14:paraId="12C1013D" w14:textId="77777777" w:rsidR="0013237D" w:rsidRPr="00A82D77" w:rsidRDefault="0013237D" w:rsidP="0013237D">
      <w:pPr>
        <w:spacing w:before="120" w:line="312" w:lineRule="auto"/>
        <w:jc w:val="both"/>
        <w:rPr>
          <w:sz w:val="24"/>
          <w:szCs w:val="24"/>
        </w:rPr>
      </w:pPr>
    </w:p>
    <w:bookmarkEnd w:id="264"/>
    <w:p w14:paraId="05098DD3" w14:textId="6FE15FA3" w:rsidR="00B03AE4" w:rsidRPr="007F3C20" w:rsidRDefault="00B03AE4" w:rsidP="008B16CE">
      <w:pPr>
        <w:spacing w:before="120" w:line="312" w:lineRule="auto"/>
        <w:jc w:val="center"/>
        <w:rPr>
          <w:i/>
          <w:iCs/>
          <w:color w:val="0070C0"/>
          <w:sz w:val="24"/>
          <w:szCs w:val="24"/>
        </w:rPr>
      </w:pPr>
    </w:p>
    <w:sectPr w:rsidR="00B03AE4" w:rsidRPr="007F3C20" w:rsidSect="004E4634">
      <w:pgSz w:w="11906" w:h="16838"/>
      <w:pgMar w:top="851" w:right="849" w:bottom="1417" w:left="1417" w:header="284" w:footer="38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44A439" w14:textId="77777777" w:rsidR="00222FA5" w:rsidRDefault="00222FA5" w:rsidP="0079756C">
      <w:r>
        <w:separator/>
      </w:r>
    </w:p>
  </w:endnote>
  <w:endnote w:type="continuationSeparator" w:id="0">
    <w:p w14:paraId="6702F830" w14:textId="77777777" w:rsidR="00222FA5" w:rsidRDefault="00222FA5"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EE"/>
    <w:family w:val="roman"/>
    <w:pitch w:val="variable"/>
    <w:sig w:usb0="00000007" w:usb1="00000000" w:usb2="00000000" w:usb3="00000000" w:csb0="00000093"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EE"/>
    <w:family w:val="roman"/>
    <w:notTrueType/>
    <w:pitch w:val="variable"/>
    <w:sig w:usb0="00000007" w:usb1="00000000" w:usb2="00000000" w:usb3="00000000" w:csb0="00000003" w:csb1="00000000"/>
  </w:font>
  <w:font w:name="Tahoma">
    <w:altName w:val="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MS Mincho">
    <w:panose1 w:val="02020609040205080304"/>
    <w:charset w:val="80"/>
    <w:family w:val="modern"/>
    <w:pitch w:val="fixed"/>
    <w:sig w:usb0="E00002FF" w:usb1="6AC7FDFB" w:usb2="08000012" w:usb3="00000000" w:csb0="0002009F" w:csb1="00000000"/>
  </w:font>
  <w:font w:name="Czcionka tekstu podstawowego">
    <w:altName w:val="Times New Roman"/>
    <w:panose1 w:val="00000000000000000000"/>
    <w:charset w:val="00"/>
    <w:family w:val="roman"/>
    <w:notTrueType/>
    <w:pitch w:val="default"/>
  </w:font>
  <w:font w:name="+mj-ea">
    <w:panose1 w:val="00000000000000000000"/>
    <w:charset w:val="00"/>
    <w:family w:val="roman"/>
    <w:notTrueType/>
    <w:pitch w:val="default"/>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i/>
        <w:iCs/>
      </w:rPr>
      <w:id w:val="376444911"/>
      <w:docPartObj>
        <w:docPartGallery w:val="Page Numbers (Bottom of Page)"/>
        <w:docPartUnique/>
      </w:docPartObj>
    </w:sdtPr>
    <w:sdtEndPr>
      <w:rPr>
        <w:i w:val="0"/>
        <w:iCs w:val="0"/>
      </w:rPr>
    </w:sdtEndPr>
    <w:sdtContent>
      <w:p w14:paraId="49E3AAF6" w14:textId="673949F3" w:rsidR="00C47893" w:rsidRDefault="00C47893" w:rsidP="00C47893">
        <w:pPr>
          <w:pStyle w:val="Stopka"/>
          <w:tabs>
            <w:tab w:val="clear" w:pos="4536"/>
            <w:tab w:val="clear" w:pos="9072"/>
            <w:tab w:val="center" w:pos="9071"/>
          </w:tabs>
          <w:jc w:val="right"/>
          <w:rPr>
            <w:i/>
            <w:iCs/>
          </w:rPr>
        </w:pPr>
        <w:r w:rsidRPr="00E74999">
          <w:rPr>
            <w:i/>
            <w:iCs/>
            <w:noProof/>
            <w:sz w:val="18"/>
            <w:szCs w:val="18"/>
          </w:rPr>
          <mc:AlternateContent>
            <mc:Choice Requires="wps">
              <w:drawing>
                <wp:anchor distT="0" distB="0" distL="114300" distR="114300" simplePos="0" relativeHeight="251660288" behindDoc="0" locked="0" layoutInCell="1" allowOverlap="1" wp14:anchorId="5BE86656" wp14:editId="03B11E17">
                  <wp:simplePos x="0" y="0"/>
                  <wp:positionH relativeFrom="margin">
                    <wp:align>left</wp:align>
                  </wp:positionH>
                  <wp:positionV relativeFrom="paragraph">
                    <wp:posOffset>42544</wp:posOffset>
                  </wp:positionV>
                  <wp:extent cx="5657850" cy="9525"/>
                  <wp:effectExtent l="0" t="0" r="19050" b="28575"/>
                  <wp:wrapNone/>
                  <wp:docPr id="52859536" name="Łącznik prosty 1"/>
                  <wp:cNvGraphicFramePr/>
                  <a:graphic xmlns:a="http://schemas.openxmlformats.org/drawingml/2006/main">
                    <a:graphicData uri="http://schemas.microsoft.com/office/word/2010/wordprocessingShape">
                      <wps:wsp>
                        <wps:cNvCnPr/>
                        <wps:spPr>
                          <a:xfrm>
                            <a:off x="0" y="0"/>
                            <a:ext cx="56578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5B322CC" id="Łącznik prosty 1" o:spid="_x0000_s1026" style="position:absolute;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3.35pt" to="445.5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" strokecolor="black [3200]" strokeweight=".5pt">
                  <v:stroke joinstyle="miter"/>
                  <w10:wrap anchorx="margin"/>
                </v:line>
              </w:pict>
            </mc:Fallback>
          </mc:AlternateContent>
        </w:r>
      </w:p>
      <w:p w14:paraId="02C6C21F" w14:textId="4F1215BE" w:rsidR="007C52CC" w:rsidRPr="007C52CC" w:rsidRDefault="007C52CC" w:rsidP="00C47893">
        <w:pPr>
          <w:pStyle w:val="Stopka"/>
          <w:tabs>
            <w:tab w:val="clear" w:pos="4536"/>
            <w:tab w:val="clear" w:pos="9072"/>
            <w:tab w:val="center" w:pos="9071"/>
          </w:tabs>
          <w:jc w:val="right"/>
          <w:rPr>
            <w:i/>
            <w:iCs/>
          </w:rPr>
        </w:pPr>
        <w:r w:rsidRPr="00E74999">
          <w:rPr>
            <w:i/>
            <w:iCs/>
            <w:sz w:val="18"/>
            <w:szCs w:val="18"/>
          </w:rPr>
          <w:t>Nr postępowania</w:t>
        </w:r>
        <w:r w:rsidR="001662B8">
          <w:rPr>
            <w:i/>
            <w:iCs/>
            <w:sz w:val="18"/>
            <w:szCs w:val="18"/>
          </w:rPr>
          <w:t xml:space="preserve">: </w:t>
        </w:r>
        <w:r w:rsidR="001662B8" w:rsidRPr="004B7DC9">
          <w:rPr>
            <w:i/>
            <w:iCs/>
            <w:sz w:val="18"/>
            <w:szCs w:val="18"/>
          </w:rPr>
          <w:t>4</w:t>
        </w:r>
        <w:r w:rsidR="004B7DC9">
          <w:rPr>
            <w:i/>
            <w:iCs/>
            <w:sz w:val="18"/>
            <w:szCs w:val="18"/>
          </w:rPr>
          <w:t>92601041</w:t>
        </w:r>
        <w:r w:rsidRPr="00BF4D3C">
          <w:rPr>
            <w:i/>
            <w:iCs/>
          </w:rPr>
          <w:t xml:space="preserve">   </w:t>
        </w:r>
        <w:r w:rsidRPr="00BF4D3C">
          <w:rPr>
            <w:i/>
            <w:iCs/>
          </w:rPr>
          <w:tab/>
        </w:r>
        <w:r w:rsidR="001662B8">
          <w:rPr>
            <w:i/>
            <w:iCs/>
          </w:rPr>
          <w:t xml:space="preserve">                                                                                         </w:t>
        </w:r>
        <w:r w:rsidR="00F60091">
          <w:rPr>
            <w:i/>
            <w:iCs/>
          </w:rPr>
          <w:t xml:space="preserve">                               </w:t>
        </w:r>
        <w:r w:rsidR="00A724EB">
          <w:rPr>
            <w:i/>
            <w:iCs/>
          </w:rPr>
          <w:t xml:space="preserve">      </w:t>
        </w:r>
        <w:r w:rsidR="00F60091">
          <w:rPr>
            <w:i/>
            <w:iCs/>
          </w:rPr>
          <w:t xml:space="preserve"> </w:t>
        </w:r>
        <w:r w:rsidR="00A724EB">
          <w:rPr>
            <w:i/>
            <w:iCs/>
          </w:rPr>
          <w:t xml:space="preserve">         </w:t>
        </w:r>
        <w:r w:rsidRPr="00BF4D3C">
          <w:rPr>
            <w:i/>
            <w:iCs/>
          </w:rPr>
          <w:fldChar w:fldCharType="begin"/>
        </w:r>
        <w:r w:rsidRPr="00BF4D3C">
          <w:rPr>
            <w:i/>
            <w:iCs/>
          </w:rPr>
          <w:instrText>PAGE   \* MERGEFORMAT</w:instrText>
        </w:r>
        <w:r w:rsidRPr="00BF4D3C">
          <w:rPr>
            <w:i/>
            <w:iCs/>
          </w:rPr>
          <w:fldChar w:fldCharType="separate"/>
        </w:r>
        <w:r w:rsidRPr="00BF4D3C">
          <w:rPr>
            <w:i/>
            <w:iCs/>
          </w:rPr>
          <w:t>2</w:t>
        </w:r>
        <w:r w:rsidRPr="00BF4D3C">
          <w:rPr>
            <w:i/>
            <w:iCs/>
          </w:rPr>
          <w:fldChar w:fldCharType="end"/>
        </w:r>
      </w:p>
    </w:sdtContent>
  </w:sdt>
  <w:sdt>
    <w:sdtPr>
      <w:rPr>
        <w:i/>
        <w:iCs/>
        <w:sz w:val="18"/>
        <w:szCs w:val="18"/>
      </w:rPr>
      <w:id w:val="340437839"/>
      <w:lock w:val="sdtContentLocked"/>
      <w:placeholder>
        <w:docPart w:val="C127453179A84DA2BE7D396E3738457F"/>
      </w:placeholder>
      <w:text/>
    </w:sdtPr>
    <w:sdtEndPr/>
    <w:sdtContent>
      <w:p w14:paraId="1E11DEA7" w14:textId="4664C75A" w:rsidR="007C52CC" w:rsidRPr="00DD199C" w:rsidRDefault="00567B41" w:rsidP="00567B41">
        <w:pPr>
          <w:pStyle w:val="Stopka"/>
          <w:rPr>
            <w:i/>
            <w:iCs/>
            <w:sz w:val="18"/>
            <w:szCs w:val="18"/>
          </w:rPr>
        </w:pPr>
        <w:r w:rsidRPr="00567B41">
          <w:rPr>
            <w:i/>
            <w:iCs/>
            <w:sz w:val="18"/>
            <w:szCs w:val="18"/>
          </w:rPr>
          <w:t>Wzór nr NP/0</w:t>
        </w:r>
        <w:r w:rsidR="005B5A85">
          <w:rPr>
            <w:i/>
            <w:iCs/>
            <w:sz w:val="18"/>
            <w:szCs w:val="18"/>
          </w:rPr>
          <w:t>3</w:t>
        </w:r>
        <w:r w:rsidRPr="00567B41">
          <w:rPr>
            <w:i/>
            <w:iCs/>
            <w:sz w:val="18"/>
            <w:szCs w:val="18"/>
          </w:rPr>
          <w:t>/202</w:t>
        </w:r>
        <w:r w:rsidR="005B5A85">
          <w:rPr>
            <w:i/>
            <w:iCs/>
            <w:sz w:val="18"/>
            <w:szCs w:val="18"/>
          </w:rPr>
          <w:t>6</w:t>
        </w:r>
        <w:r w:rsidRPr="00567B41">
          <w:rPr>
            <w:i/>
            <w:iCs/>
            <w:sz w:val="18"/>
            <w:szCs w:val="18"/>
          </w:rPr>
          <w:t>/v2</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i/>
        <w:iCs/>
      </w:rPr>
      <w:id w:val="964230387"/>
      <w:docPartObj>
        <w:docPartGallery w:val="Page Numbers (Bottom of Page)"/>
        <w:docPartUnique/>
      </w:docPartObj>
    </w:sdtPr>
    <w:sdtEndPr>
      <w:rPr>
        <w:i w:val="0"/>
        <w:iCs w:val="0"/>
      </w:rPr>
    </w:sdtEndPr>
    <w:sdtContent>
      <w:p w14:paraId="0115CDDC" w14:textId="21ED123A" w:rsidR="00AF2378" w:rsidRPr="007C52CC" w:rsidRDefault="00AF2378" w:rsidP="00D10D17">
        <w:pPr>
          <w:pStyle w:val="Stopka"/>
          <w:rPr>
            <w:i/>
            <w:iCs/>
          </w:rPr>
        </w:pPr>
        <w:r w:rsidRPr="00E74999">
          <w:rPr>
            <w:i/>
            <w:iCs/>
            <w:noProof/>
            <w:sz w:val="18"/>
            <w:szCs w:val="18"/>
          </w:rPr>
          <mc:AlternateContent>
            <mc:Choice Requires="wps">
              <w:drawing>
                <wp:anchor distT="0" distB="0" distL="114300" distR="114300" simplePos="0" relativeHeight="251664384" behindDoc="0" locked="0" layoutInCell="1" allowOverlap="1" wp14:anchorId="2707F4AE" wp14:editId="784E3210">
                  <wp:simplePos x="0" y="0"/>
                  <wp:positionH relativeFrom="margin">
                    <wp:align>right</wp:align>
                  </wp:positionH>
                  <wp:positionV relativeFrom="paragraph">
                    <wp:posOffset>-87630</wp:posOffset>
                  </wp:positionV>
                  <wp:extent cx="6105525" cy="9525"/>
                  <wp:effectExtent l="0" t="0" r="28575" b="28575"/>
                  <wp:wrapNone/>
                  <wp:docPr id="95963818" name="Łącznik prosty 1"/>
                  <wp:cNvGraphicFramePr/>
                  <a:graphic xmlns:a="http://schemas.openxmlformats.org/drawingml/2006/main">
                    <a:graphicData uri="http://schemas.microsoft.com/office/word/2010/wordprocessingShape">
                      <wps:wsp>
                        <wps:cNvCnPr/>
                        <wps:spPr>
                          <a:xfrm>
                            <a:off x="0" y="0"/>
                            <a:ext cx="610552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E32599" id="Łącznik prosty 1" o:spid="_x0000_s1026" style="position:absolute;z-index:2516643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29.55pt,-6.9pt" to="910.3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" strokecolor="black [3200]" strokeweight=".5pt">
                  <v:stroke joinstyle="miter"/>
                  <w10:wrap anchorx="margin"/>
                </v:line>
              </w:pict>
            </mc:Fallback>
          </mc:AlternateContent>
        </w:r>
        <w:r w:rsidRPr="00E74999">
          <w:rPr>
            <w:i/>
            <w:iCs/>
            <w:sz w:val="18"/>
            <w:szCs w:val="18"/>
          </w:rPr>
          <w:t>Nr postępowania</w:t>
        </w:r>
        <w:r>
          <w:rPr>
            <w:i/>
            <w:iCs/>
            <w:sz w:val="18"/>
            <w:szCs w:val="18"/>
          </w:rPr>
          <w:t>: 4</w:t>
        </w:r>
        <w:r w:rsidR="009626A7">
          <w:rPr>
            <w:i/>
            <w:iCs/>
            <w:sz w:val="18"/>
            <w:szCs w:val="18"/>
          </w:rPr>
          <w:t>92601041</w:t>
        </w:r>
        <w:r w:rsidRPr="00BF4D3C">
          <w:rPr>
            <w:i/>
            <w:iCs/>
          </w:rPr>
          <w:t xml:space="preserve">   </w:t>
        </w:r>
        <w:r w:rsidRPr="00BF4D3C">
          <w:rPr>
            <w:i/>
            <w:iCs/>
          </w:rPr>
          <w:tab/>
        </w:r>
        <w:r>
          <w:rPr>
            <w:i/>
            <w:iCs/>
          </w:rPr>
          <w:t xml:space="preserve">                                                                                           </w:t>
        </w:r>
        <w:r w:rsidRPr="00BF4D3C">
          <w:rPr>
            <w:i/>
            <w:iCs/>
          </w:rPr>
          <w:tab/>
        </w:r>
        <w:r w:rsidRPr="00BF4D3C">
          <w:rPr>
            <w:i/>
            <w:iCs/>
          </w:rPr>
          <w:fldChar w:fldCharType="begin"/>
        </w:r>
        <w:r w:rsidRPr="00BF4D3C">
          <w:rPr>
            <w:i/>
            <w:iCs/>
          </w:rPr>
          <w:instrText>PAGE   \* MERGEFORMAT</w:instrText>
        </w:r>
        <w:r w:rsidRPr="00BF4D3C">
          <w:rPr>
            <w:i/>
            <w:iCs/>
          </w:rPr>
          <w:fldChar w:fldCharType="separate"/>
        </w:r>
        <w:r>
          <w:rPr>
            <w:i/>
            <w:iCs/>
          </w:rPr>
          <w:t>19</w:t>
        </w:r>
        <w:r w:rsidRPr="00BF4D3C">
          <w:rPr>
            <w:i/>
            <w:iCs/>
          </w:rPr>
          <w:fldChar w:fldCharType="end"/>
        </w:r>
      </w:p>
    </w:sdtContent>
  </w:sdt>
  <w:sdt>
    <w:sdtPr>
      <w:rPr>
        <w:i/>
        <w:iCs/>
        <w:sz w:val="18"/>
        <w:szCs w:val="18"/>
      </w:rPr>
      <w:id w:val="1698732061"/>
      <w:lock w:val="contentLocked"/>
      <w:placeholder>
        <w:docPart w:val="1151B8E15398445C9EA6B92A284730B4"/>
      </w:placeholder>
      <w:text/>
    </w:sdtPr>
    <w:sdtEndPr/>
    <w:sdtContent>
      <w:p w14:paraId="3C8720F4" w14:textId="77777777" w:rsidR="00AF2378" w:rsidRPr="00DD199C" w:rsidRDefault="00AF2378" w:rsidP="00D10D17">
        <w:pPr>
          <w:pStyle w:val="Stopka"/>
          <w:rPr>
            <w:i/>
            <w:iCs/>
            <w:sz w:val="18"/>
            <w:szCs w:val="18"/>
          </w:rPr>
        </w:pPr>
        <w:r w:rsidRPr="00567B41">
          <w:rPr>
            <w:i/>
            <w:iCs/>
            <w:sz w:val="18"/>
            <w:szCs w:val="18"/>
          </w:rPr>
          <w:t>Wzór nr NP/0</w:t>
        </w:r>
        <w:r>
          <w:rPr>
            <w:i/>
            <w:iCs/>
            <w:sz w:val="18"/>
            <w:szCs w:val="18"/>
          </w:rPr>
          <w:t>3</w:t>
        </w:r>
        <w:r w:rsidRPr="00567B41">
          <w:rPr>
            <w:i/>
            <w:iCs/>
            <w:sz w:val="18"/>
            <w:szCs w:val="18"/>
          </w:rPr>
          <w:t>/202</w:t>
        </w:r>
        <w:r>
          <w:rPr>
            <w:i/>
            <w:iCs/>
            <w:sz w:val="18"/>
            <w:szCs w:val="18"/>
          </w:rPr>
          <w:t>6</w:t>
        </w:r>
        <w:r w:rsidRPr="00567B41">
          <w:rPr>
            <w:i/>
            <w:iCs/>
            <w:sz w:val="18"/>
            <w:szCs w:val="18"/>
          </w:rPr>
          <w:t>/v2</w:t>
        </w:r>
      </w:p>
    </w:sdtContent>
  </w:sdt>
  <w:p w14:paraId="4FDBBAFB" w14:textId="77777777" w:rsidR="00AF2378" w:rsidRDefault="00AF237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1D615" w14:textId="77777777" w:rsidR="00222FA5" w:rsidRDefault="00222FA5" w:rsidP="0079756C">
      <w:r>
        <w:separator/>
      </w:r>
    </w:p>
  </w:footnote>
  <w:footnote w:type="continuationSeparator" w:id="0">
    <w:p w14:paraId="77FE4E1F" w14:textId="77777777" w:rsidR="00222FA5" w:rsidRDefault="00222FA5"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49C75" w14:textId="43B29E9A" w:rsidR="004B7537" w:rsidRPr="00762E4E" w:rsidRDefault="004B7537" w:rsidP="004B7537">
    <w:pPr>
      <w:pStyle w:val="Nagwek"/>
      <w:jc w:val="center"/>
      <w:rPr>
        <w:i/>
        <w:iCs/>
        <w:sz w:val="18"/>
        <w:szCs w:val="18"/>
      </w:rPr>
    </w:pPr>
    <w:r w:rsidRPr="00762E4E">
      <w:rPr>
        <w:i/>
        <w:iCs/>
        <w:sz w:val="18"/>
        <w:szCs w:val="18"/>
      </w:rPr>
      <w:t>Polska Grupa Górnicza S.A.</w:t>
    </w:r>
  </w:p>
  <w:p w14:paraId="6BF30A25" w14:textId="367B628C" w:rsidR="004B7537" w:rsidRDefault="001662B8" w:rsidP="004B7537">
    <w:pPr>
      <w:pStyle w:val="Nagwek"/>
      <w:jc w:val="center"/>
    </w:pPr>
    <w:r>
      <w:rPr>
        <w:i/>
        <w:iCs/>
        <w:noProof/>
        <w:sz w:val="18"/>
        <w:szCs w:val="18"/>
      </w:rPr>
      <mc:AlternateContent>
        <mc:Choice Requires="wps">
          <w:drawing>
            <wp:anchor distT="0" distB="0" distL="114300" distR="114300" simplePos="0" relativeHeight="251659264" behindDoc="0" locked="0" layoutInCell="1" allowOverlap="1" wp14:anchorId="65D91EE2" wp14:editId="271BA0D1">
              <wp:simplePos x="0" y="0"/>
              <wp:positionH relativeFrom="margin">
                <wp:align>left</wp:align>
              </wp:positionH>
              <wp:positionV relativeFrom="paragraph">
                <wp:posOffset>78739</wp:posOffset>
              </wp:positionV>
              <wp:extent cx="6096000" cy="0"/>
              <wp:effectExtent l="0" t="0" r="0" b="0"/>
              <wp:wrapNone/>
              <wp:docPr id="1366424843" name="Łącznik prosty 1"/>
              <wp:cNvGraphicFramePr/>
              <a:graphic xmlns:a="http://schemas.openxmlformats.org/drawingml/2006/main">
                <a:graphicData uri="http://schemas.microsoft.com/office/word/2010/wordprocessingShape">
                  <wps:wsp>
                    <wps:cNvCnPr/>
                    <wps:spPr>
                      <a:xfrm flipV="1">
                        <a:off x="0" y="0"/>
                        <a:ext cx="6096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FBABA4" id="Łącznik prosty 1" o:spid="_x0000_s1026" style="position:absolute;flip:y;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6.2pt" to="480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" strokecolor="black [3200]" strokeweight=".5pt">
              <v:stroke joinstyle="miter"/>
              <w10:wrap anchorx="margin"/>
            </v:line>
          </w:pict>
        </mc:Fallback>
      </mc:AlternateContent>
    </w:r>
  </w:p>
  <w:p w14:paraId="3A03CB32" w14:textId="77777777" w:rsidR="004B7537" w:rsidRDefault="004B7537">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525B0" w14:textId="77777777" w:rsidR="00AF2378" w:rsidRPr="00762E4E" w:rsidRDefault="00AF2378" w:rsidP="00AF2378">
    <w:pPr>
      <w:pStyle w:val="Nagwek"/>
      <w:jc w:val="center"/>
      <w:rPr>
        <w:i/>
        <w:iCs/>
        <w:sz w:val="18"/>
        <w:szCs w:val="18"/>
      </w:rPr>
    </w:pPr>
    <w:r w:rsidRPr="00762E4E">
      <w:rPr>
        <w:i/>
        <w:iCs/>
        <w:sz w:val="18"/>
        <w:szCs w:val="18"/>
      </w:rPr>
      <w:t>Polska Grupa Górnicza S.A.</w:t>
    </w:r>
  </w:p>
  <w:p w14:paraId="5603B69D" w14:textId="77777777" w:rsidR="00AF2378" w:rsidRDefault="00AF2378" w:rsidP="00AF2378">
    <w:pPr>
      <w:pStyle w:val="Nagwek"/>
      <w:jc w:val="center"/>
    </w:pPr>
    <w:r>
      <w:rPr>
        <w:i/>
        <w:iCs/>
        <w:noProof/>
        <w:sz w:val="18"/>
        <w:szCs w:val="18"/>
      </w:rPr>
      <mc:AlternateContent>
        <mc:Choice Requires="wps">
          <w:drawing>
            <wp:anchor distT="0" distB="0" distL="114300" distR="114300" simplePos="0" relativeHeight="251662336" behindDoc="0" locked="0" layoutInCell="1" allowOverlap="1" wp14:anchorId="6781919B" wp14:editId="70BBC8B6">
              <wp:simplePos x="0" y="0"/>
              <wp:positionH relativeFrom="margin">
                <wp:align>right</wp:align>
              </wp:positionH>
              <wp:positionV relativeFrom="paragraph">
                <wp:posOffset>95250</wp:posOffset>
              </wp:positionV>
              <wp:extent cx="6134100" cy="0"/>
              <wp:effectExtent l="0" t="0" r="0" b="0"/>
              <wp:wrapNone/>
              <wp:docPr id="1094182214" name="Łącznik prosty 1"/>
              <wp:cNvGraphicFramePr/>
              <a:graphic xmlns:a="http://schemas.openxmlformats.org/drawingml/2006/main">
                <a:graphicData uri="http://schemas.microsoft.com/office/word/2010/wordprocessingShape">
                  <wps:wsp>
                    <wps:cNvCnPr/>
                    <wps:spPr>
                      <a:xfrm>
                        <a:off x="0" y="0"/>
                        <a:ext cx="61341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95F0E0B" id="Łącznik prosty 1" o:spid="_x0000_s1026" style="position:absolute;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31.8pt,7.5pt" to="914.8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" strokecolor="black [3200]" strokeweight=".5pt">
              <v:stroke joinstyle="miter"/>
              <w10:wrap anchorx="margin"/>
            </v:line>
          </w:pict>
        </mc:Fallback>
      </mc:AlternateContent>
    </w:r>
  </w:p>
  <w:p w14:paraId="278A2524" w14:textId="77777777" w:rsidR="00AF2378" w:rsidRDefault="00AF2378">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576431"/>
    <w:multiLevelType w:val="hybridMultilevel"/>
    <w:tmpl w:val="3128113E"/>
    <w:lvl w:ilvl="0" w:tplc="FFFFFFFF">
      <w:start w:val="1"/>
      <w:numFmt w:val="ideographDigital"/>
      <w:lvlText w:val=""/>
      <w:lvlJc w:val="left"/>
    </w:lvl>
    <w:lvl w:ilvl="1" w:tplc="FFFFFFFF">
      <w:start w:val="1"/>
      <w:numFmt w:val="ideographDigital"/>
      <w:lvlText w:val=""/>
      <w:lvlJc w:val="left"/>
    </w:lvl>
    <w:lvl w:ilvl="2" w:tplc="04150017">
      <w:start w:val="1"/>
      <w:numFmt w:val="lowerLetter"/>
      <w:lvlText w:val="%3)"/>
      <w:lvlJc w:val="left"/>
      <w:pPr>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60C7C1F"/>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7" w15:restartNumberingAfterBreak="0">
    <w:nsid w:val="00000026"/>
    <w:multiLevelType w:val="singleLevel"/>
    <w:tmpl w:val="6ADCF22E"/>
    <w:name w:val="WW8Num38"/>
    <w:lvl w:ilvl="0">
      <w:start w:val="1"/>
      <w:numFmt w:val="decimal"/>
      <w:lvlText w:val="%1."/>
      <w:lvlJc w:val="left"/>
      <w:pPr>
        <w:tabs>
          <w:tab w:val="num" w:pos="360"/>
        </w:tabs>
      </w:pPr>
      <w:rPr>
        <w:rFonts w:ascii="Times New Roman" w:eastAsia="Times New Roman" w:hAnsi="Times New Roman" w:cs="Times New Roman"/>
        <w:b w:val="0"/>
      </w:rPr>
    </w:lvl>
  </w:abstractNum>
  <w:abstractNum w:abstractNumId="8" w15:restartNumberingAfterBreak="0">
    <w:nsid w:val="0078284C"/>
    <w:multiLevelType w:val="hybridMultilevel"/>
    <w:tmpl w:val="5C385B9A"/>
    <w:lvl w:ilvl="0" w:tplc="769482F4">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9" w15:restartNumberingAfterBreak="0">
    <w:nsid w:val="008F1BE7"/>
    <w:multiLevelType w:val="hybridMultilevel"/>
    <w:tmpl w:val="AC023B1C"/>
    <w:lvl w:ilvl="0" w:tplc="04150011">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1427CF2"/>
    <w:multiLevelType w:val="multilevel"/>
    <w:tmpl w:val="9BDCD1B4"/>
    <w:lvl w:ilvl="0">
      <w:start w:val="1"/>
      <w:numFmt w:val="decimal"/>
      <w:lvlText w:val="%1."/>
      <w:lvlJc w:val="left"/>
      <w:pPr>
        <w:tabs>
          <w:tab w:val="num" w:pos="425"/>
        </w:tabs>
        <w:ind w:left="425" w:hanging="425"/>
      </w:pPr>
      <w:rPr>
        <w:rFonts w:hint="default"/>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2" w15:restartNumberingAfterBreak="0">
    <w:nsid w:val="03866B92"/>
    <w:multiLevelType w:val="hybridMultilevel"/>
    <w:tmpl w:val="3E98CAD6"/>
    <w:lvl w:ilvl="0" w:tplc="0415000B">
      <w:start w:val="1"/>
      <w:numFmt w:val="bullet"/>
      <w:lvlText w:val=""/>
      <w:lvlJc w:val="left"/>
      <w:pPr>
        <w:ind w:left="1570" w:hanging="360"/>
      </w:pPr>
      <w:rPr>
        <w:rFonts w:ascii="Wingdings" w:hAnsi="Wingdings" w:hint="default"/>
      </w:rPr>
    </w:lvl>
    <w:lvl w:ilvl="1" w:tplc="04150003" w:tentative="1">
      <w:start w:val="1"/>
      <w:numFmt w:val="bullet"/>
      <w:lvlText w:val="o"/>
      <w:lvlJc w:val="left"/>
      <w:pPr>
        <w:ind w:left="2290" w:hanging="360"/>
      </w:pPr>
      <w:rPr>
        <w:rFonts w:ascii="Courier New" w:hAnsi="Courier New" w:cs="Courier New" w:hint="default"/>
      </w:rPr>
    </w:lvl>
    <w:lvl w:ilvl="2" w:tplc="04150005" w:tentative="1">
      <w:start w:val="1"/>
      <w:numFmt w:val="bullet"/>
      <w:lvlText w:val=""/>
      <w:lvlJc w:val="left"/>
      <w:pPr>
        <w:ind w:left="3010" w:hanging="360"/>
      </w:pPr>
      <w:rPr>
        <w:rFonts w:ascii="Wingdings" w:hAnsi="Wingdings" w:hint="default"/>
      </w:rPr>
    </w:lvl>
    <w:lvl w:ilvl="3" w:tplc="04150001" w:tentative="1">
      <w:start w:val="1"/>
      <w:numFmt w:val="bullet"/>
      <w:lvlText w:val=""/>
      <w:lvlJc w:val="left"/>
      <w:pPr>
        <w:ind w:left="3730" w:hanging="360"/>
      </w:pPr>
      <w:rPr>
        <w:rFonts w:ascii="Symbol" w:hAnsi="Symbol" w:hint="default"/>
      </w:rPr>
    </w:lvl>
    <w:lvl w:ilvl="4" w:tplc="04150003" w:tentative="1">
      <w:start w:val="1"/>
      <w:numFmt w:val="bullet"/>
      <w:lvlText w:val="o"/>
      <w:lvlJc w:val="left"/>
      <w:pPr>
        <w:ind w:left="4450" w:hanging="360"/>
      </w:pPr>
      <w:rPr>
        <w:rFonts w:ascii="Courier New" w:hAnsi="Courier New" w:cs="Courier New" w:hint="default"/>
      </w:rPr>
    </w:lvl>
    <w:lvl w:ilvl="5" w:tplc="04150005" w:tentative="1">
      <w:start w:val="1"/>
      <w:numFmt w:val="bullet"/>
      <w:lvlText w:val=""/>
      <w:lvlJc w:val="left"/>
      <w:pPr>
        <w:ind w:left="5170" w:hanging="360"/>
      </w:pPr>
      <w:rPr>
        <w:rFonts w:ascii="Wingdings" w:hAnsi="Wingdings" w:hint="default"/>
      </w:rPr>
    </w:lvl>
    <w:lvl w:ilvl="6" w:tplc="04150001" w:tentative="1">
      <w:start w:val="1"/>
      <w:numFmt w:val="bullet"/>
      <w:lvlText w:val=""/>
      <w:lvlJc w:val="left"/>
      <w:pPr>
        <w:ind w:left="5890" w:hanging="360"/>
      </w:pPr>
      <w:rPr>
        <w:rFonts w:ascii="Symbol" w:hAnsi="Symbol" w:hint="default"/>
      </w:rPr>
    </w:lvl>
    <w:lvl w:ilvl="7" w:tplc="04150003" w:tentative="1">
      <w:start w:val="1"/>
      <w:numFmt w:val="bullet"/>
      <w:lvlText w:val="o"/>
      <w:lvlJc w:val="left"/>
      <w:pPr>
        <w:ind w:left="6610" w:hanging="360"/>
      </w:pPr>
      <w:rPr>
        <w:rFonts w:ascii="Courier New" w:hAnsi="Courier New" w:cs="Courier New" w:hint="default"/>
      </w:rPr>
    </w:lvl>
    <w:lvl w:ilvl="8" w:tplc="04150005" w:tentative="1">
      <w:start w:val="1"/>
      <w:numFmt w:val="bullet"/>
      <w:lvlText w:val=""/>
      <w:lvlJc w:val="left"/>
      <w:pPr>
        <w:ind w:left="7330" w:hanging="360"/>
      </w:pPr>
      <w:rPr>
        <w:rFonts w:ascii="Wingdings" w:hAnsi="Wingdings" w:hint="default"/>
      </w:rPr>
    </w:lvl>
  </w:abstractNum>
  <w:abstractNum w:abstractNumId="13" w15:restartNumberingAfterBreak="0">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5" w15:restartNumberingAfterBreak="0">
    <w:nsid w:val="08CE744F"/>
    <w:multiLevelType w:val="multilevel"/>
    <w:tmpl w:val="C0621286"/>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color w:val="000000"/>
        <w:sz w:val="24"/>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16" w15:restartNumberingAfterBreak="0">
    <w:nsid w:val="09E8342E"/>
    <w:multiLevelType w:val="hybridMultilevel"/>
    <w:tmpl w:val="E8BAEDC8"/>
    <w:lvl w:ilvl="0" w:tplc="04150017">
      <w:start w:val="1"/>
      <w:numFmt w:val="lowerLetter"/>
      <w:lvlText w:val="%1)"/>
      <w:lvlJc w:val="left"/>
      <w:pPr>
        <w:ind w:left="2705"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0CB34FE5"/>
    <w:multiLevelType w:val="multilevel"/>
    <w:tmpl w:val="D4D46D94"/>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0E4F10B8"/>
    <w:multiLevelType w:val="multilevel"/>
    <w:tmpl w:val="8AC889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0ED11224"/>
    <w:multiLevelType w:val="hybridMultilevel"/>
    <w:tmpl w:val="D1623E0A"/>
    <w:lvl w:ilvl="0" w:tplc="6024B928">
      <w:start w:val="1"/>
      <w:numFmt w:val="decimal"/>
      <w:lvlText w:val="%1."/>
      <w:lvlJc w:val="left"/>
      <w:pPr>
        <w:ind w:left="1495"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 w15:restartNumberingAfterBreak="0">
    <w:nsid w:val="10E5662E"/>
    <w:multiLevelType w:val="hybridMultilevel"/>
    <w:tmpl w:val="7BB44AEE"/>
    <w:lvl w:ilvl="0" w:tplc="04150017">
      <w:start w:val="1"/>
      <w:numFmt w:val="lowerLetter"/>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22" w15:restartNumberingAfterBreak="0">
    <w:nsid w:val="14750C62"/>
    <w:multiLevelType w:val="multilevel"/>
    <w:tmpl w:val="B3149338"/>
    <w:lvl w:ilvl="0">
      <w:start w:val="1"/>
      <w:numFmt w:val="decimal"/>
      <w:lvlText w:val="%1)"/>
      <w:lvlJc w:val="left"/>
      <w:pPr>
        <w:tabs>
          <w:tab w:val="num" w:pos="1146"/>
        </w:tabs>
        <w:ind w:left="426" w:firstLine="0"/>
      </w:pPr>
      <w:rPr>
        <w:rFonts w:hint="default"/>
        <w:b w:val="0"/>
        <w:bCs/>
      </w:rPr>
    </w:lvl>
    <w:lvl w:ilvl="1">
      <w:start w:val="1"/>
      <w:numFmt w:val="bullet"/>
      <w:lvlText w:val=""/>
      <w:lvlJc w:val="left"/>
      <w:pPr>
        <w:tabs>
          <w:tab w:val="num" w:pos="2640"/>
        </w:tabs>
        <w:ind w:left="1077" w:firstLine="483"/>
      </w:pPr>
      <w:rPr>
        <w:rFonts w:ascii="Symbol" w:hAnsi="Symbol" w:hint="default"/>
      </w:rPr>
    </w:lvl>
    <w:lvl w:ilvl="2">
      <w:start w:val="1"/>
      <w:numFmt w:val="decimal"/>
      <w:lvlText w:val="%3."/>
      <w:lvlJc w:val="left"/>
      <w:pPr>
        <w:tabs>
          <w:tab w:val="num" w:pos="1866"/>
        </w:tabs>
        <w:ind w:left="426" w:firstLine="0"/>
      </w:pPr>
      <w:rPr>
        <w:rFonts w:cs="Times New Roman" w:hint="default"/>
      </w:rPr>
    </w:lvl>
    <w:lvl w:ilvl="3">
      <w:start w:val="1"/>
      <w:numFmt w:val="decimal"/>
      <w:lvlText w:val="%4."/>
      <w:lvlJc w:val="left"/>
      <w:pPr>
        <w:tabs>
          <w:tab w:val="num" w:pos="2226"/>
        </w:tabs>
        <w:ind w:left="426" w:firstLine="0"/>
      </w:pPr>
      <w:rPr>
        <w:rFonts w:cs="Times New Roman" w:hint="default"/>
      </w:rPr>
    </w:lvl>
    <w:lvl w:ilvl="4">
      <w:start w:val="1"/>
      <w:numFmt w:val="decimal"/>
      <w:lvlText w:val="%5."/>
      <w:lvlJc w:val="left"/>
      <w:pPr>
        <w:tabs>
          <w:tab w:val="num" w:pos="2586"/>
        </w:tabs>
        <w:ind w:left="426" w:firstLine="0"/>
      </w:pPr>
      <w:rPr>
        <w:rFonts w:cs="Times New Roman" w:hint="default"/>
      </w:rPr>
    </w:lvl>
    <w:lvl w:ilvl="5">
      <w:start w:val="1"/>
      <w:numFmt w:val="decimal"/>
      <w:lvlText w:val="%6."/>
      <w:lvlJc w:val="left"/>
      <w:pPr>
        <w:tabs>
          <w:tab w:val="num" w:pos="2946"/>
        </w:tabs>
        <w:ind w:left="426" w:firstLine="0"/>
      </w:pPr>
      <w:rPr>
        <w:rFonts w:cs="Times New Roman" w:hint="default"/>
      </w:rPr>
    </w:lvl>
    <w:lvl w:ilvl="6">
      <w:start w:val="1"/>
      <w:numFmt w:val="decimal"/>
      <w:lvlText w:val="%7."/>
      <w:lvlJc w:val="left"/>
      <w:pPr>
        <w:tabs>
          <w:tab w:val="num" w:pos="3306"/>
        </w:tabs>
        <w:ind w:left="426" w:firstLine="0"/>
      </w:pPr>
      <w:rPr>
        <w:rFonts w:cs="Times New Roman" w:hint="default"/>
      </w:rPr>
    </w:lvl>
    <w:lvl w:ilvl="7">
      <w:start w:val="1"/>
      <w:numFmt w:val="decimal"/>
      <w:lvlText w:val="%8."/>
      <w:lvlJc w:val="left"/>
      <w:pPr>
        <w:tabs>
          <w:tab w:val="num" w:pos="3666"/>
        </w:tabs>
        <w:ind w:left="426" w:firstLine="0"/>
      </w:pPr>
      <w:rPr>
        <w:rFonts w:cs="Times New Roman" w:hint="default"/>
      </w:rPr>
    </w:lvl>
    <w:lvl w:ilvl="8">
      <w:start w:val="1"/>
      <w:numFmt w:val="decimal"/>
      <w:lvlText w:val="%9."/>
      <w:lvlJc w:val="left"/>
      <w:pPr>
        <w:tabs>
          <w:tab w:val="num" w:pos="4026"/>
        </w:tabs>
        <w:ind w:left="426" w:firstLine="0"/>
      </w:pPr>
      <w:rPr>
        <w:rFonts w:cs="Times New Roman" w:hint="default"/>
      </w:rPr>
    </w:lvl>
  </w:abstractNum>
  <w:abstractNum w:abstractNumId="23"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175A18D4"/>
    <w:multiLevelType w:val="hybridMultilevel"/>
    <w:tmpl w:val="5944F234"/>
    <w:lvl w:ilvl="0" w:tplc="0415000B">
      <w:start w:val="1"/>
      <w:numFmt w:val="bullet"/>
      <w:lvlText w:val=""/>
      <w:lvlJc w:val="left"/>
      <w:pPr>
        <w:ind w:left="1146" w:hanging="360"/>
      </w:pPr>
      <w:rPr>
        <w:rFonts w:ascii="Wingdings" w:hAnsi="Wingdings"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5" w15:restartNumberingAfterBreak="0">
    <w:nsid w:val="17D1747F"/>
    <w:multiLevelType w:val="hybridMultilevel"/>
    <w:tmpl w:val="06D8DA5C"/>
    <w:lvl w:ilvl="0" w:tplc="118C9570">
      <w:start w:val="1"/>
      <w:numFmt w:val="decimal"/>
      <w:lvlText w:val="%1."/>
      <w:lvlJc w:val="left"/>
      <w:pPr>
        <w:ind w:left="1440" w:hanging="360"/>
      </w:pPr>
      <w:rPr>
        <w:b w:val="0"/>
        <w:bCs w:val="0"/>
        <w:i w:val="0"/>
        <w:iCs w:val="0"/>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9DFEC3C0">
      <w:start w:val="1"/>
      <w:numFmt w:val="decimal"/>
      <w:lvlText w:val="%7."/>
      <w:lvlJc w:val="left"/>
      <w:pPr>
        <w:ind w:left="5760" w:hanging="360"/>
      </w:pPr>
      <w:rPr>
        <w:b w:val="0"/>
        <w:bCs w:val="0"/>
        <w:color w:val="auto"/>
      </w:r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6" w15:restartNumberingAfterBreak="0">
    <w:nsid w:val="1A69547A"/>
    <w:multiLevelType w:val="multilevel"/>
    <w:tmpl w:val="A5CAE694"/>
    <w:lvl w:ilvl="0">
      <w:start w:val="4"/>
      <w:numFmt w:val="decimal"/>
      <w:lvlText w:val="%1."/>
      <w:lvlJc w:val="left"/>
      <w:pPr>
        <w:ind w:left="360" w:hanging="360"/>
      </w:pPr>
      <w:rPr>
        <w:rFonts w:hint="default"/>
      </w:rPr>
    </w:lvl>
    <w:lvl w:ilvl="1">
      <w:start w:val="2"/>
      <w:numFmt w:val="decimal"/>
      <w:lvlText w:val="%2)"/>
      <w:lvlJc w:val="left"/>
      <w:pPr>
        <w:ind w:left="720" w:hanging="360"/>
      </w:pPr>
      <w:rPr>
        <w:rFonts w:hint="default"/>
      </w:rPr>
    </w:lvl>
    <w:lvl w:ilvl="2">
      <w:start w:val="3"/>
      <w:numFmt w:val="lowerLetter"/>
      <w:lvlText w:val="%3)"/>
      <w:lvlJc w:val="left"/>
      <w:pPr>
        <w:ind w:left="1080" w:hanging="360"/>
      </w:pPr>
      <w:rPr>
        <w:rFonts w:ascii="Times New Roman" w:hAnsi="Times New Roman" w:cs="Times New Roman"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1AF55668"/>
    <w:multiLevelType w:val="hybridMultilevel"/>
    <w:tmpl w:val="44725B8C"/>
    <w:lvl w:ilvl="0" w:tplc="04150017">
      <w:start w:val="1"/>
      <w:numFmt w:val="lowerLetter"/>
      <w:lvlText w:val="%1)"/>
      <w:lvlJc w:val="left"/>
      <w:pPr>
        <w:ind w:left="1219" w:hanging="360"/>
      </w:pPr>
    </w:lvl>
    <w:lvl w:ilvl="1" w:tplc="04150019" w:tentative="1">
      <w:start w:val="1"/>
      <w:numFmt w:val="lowerLetter"/>
      <w:lvlText w:val="%2."/>
      <w:lvlJc w:val="left"/>
      <w:pPr>
        <w:ind w:left="1939" w:hanging="360"/>
      </w:pPr>
    </w:lvl>
    <w:lvl w:ilvl="2" w:tplc="0415001B" w:tentative="1">
      <w:start w:val="1"/>
      <w:numFmt w:val="lowerRoman"/>
      <w:lvlText w:val="%3."/>
      <w:lvlJc w:val="right"/>
      <w:pPr>
        <w:ind w:left="2659" w:hanging="180"/>
      </w:pPr>
    </w:lvl>
    <w:lvl w:ilvl="3" w:tplc="0415000F" w:tentative="1">
      <w:start w:val="1"/>
      <w:numFmt w:val="decimal"/>
      <w:lvlText w:val="%4."/>
      <w:lvlJc w:val="left"/>
      <w:pPr>
        <w:ind w:left="3379" w:hanging="360"/>
      </w:pPr>
    </w:lvl>
    <w:lvl w:ilvl="4" w:tplc="04150019" w:tentative="1">
      <w:start w:val="1"/>
      <w:numFmt w:val="lowerLetter"/>
      <w:lvlText w:val="%5."/>
      <w:lvlJc w:val="left"/>
      <w:pPr>
        <w:ind w:left="4099" w:hanging="360"/>
      </w:pPr>
    </w:lvl>
    <w:lvl w:ilvl="5" w:tplc="0415001B" w:tentative="1">
      <w:start w:val="1"/>
      <w:numFmt w:val="lowerRoman"/>
      <w:lvlText w:val="%6."/>
      <w:lvlJc w:val="right"/>
      <w:pPr>
        <w:ind w:left="4819" w:hanging="180"/>
      </w:pPr>
    </w:lvl>
    <w:lvl w:ilvl="6" w:tplc="0415000F" w:tentative="1">
      <w:start w:val="1"/>
      <w:numFmt w:val="decimal"/>
      <w:lvlText w:val="%7."/>
      <w:lvlJc w:val="left"/>
      <w:pPr>
        <w:ind w:left="5539" w:hanging="360"/>
      </w:pPr>
    </w:lvl>
    <w:lvl w:ilvl="7" w:tplc="04150019" w:tentative="1">
      <w:start w:val="1"/>
      <w:numFmt w:val="lowerLetter"/>
      <w:lvlText w:val="%8."/>
      <w:lvlJc w:val="left"/>
      <w:pPr>
        <w:ind w:left="6259" w:hanging="360"/>
      </w:pPr>
    </w:lvl>
    <w:lvl w:ilvl="8" w:tplc="0415001B" w:tentative="1">
      <w:start w:val="1"/>
      <w:numFmt w:val="lowerRoman"/>
      <w:lvlText w:val="%9."/>
      <w:lvlJc w:val="right"/>
      <w:pPr>
        <w:ind w:left="6979" w:hanging="180"/>
      </w:pPr>
    </w:lvl>
  </w:abstractNum>
  <w:abstractNum w:abstractNumId="29" w15:restartNumberingAfterBreak="0">
    <w:nsid w:val="1B00020A"/>
    <w:multiLevelType w:val="multilevel"/>
    <w:tmpl w:val="AA4A58B8"/>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1C1220D1"/>
    <w:multiLevelType w:val="hybridMultilevel"/>
    <w:tmpl w:val="EF08971E"/>
    <w:lvl w:ilvl="0" w:tplc="04150001">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32" w15:restartNumberingAfterBreak="0">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1F286D43"/>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2000482F"/>
    <w:multiLevelType w:val="hybridMultilevel"/>
    <w:tmpl w:val="F12E0080"/>
    <w:lvl w:ilvl="0" w:tplc="91F619DA">
      <w:start w:val="1"/>
      <w:numFmt w:val="decimal"/>
      <w:lvlText w:val="%1."/>
      <w:lvlJc w:val="left"/>
      <w:pPr>
        <w:ind w:left="1429"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21FD1F17"/>
    <w:multiLevelType w:val="multilevel"/>
    <w:tmpl w:val="780A9080"/>
    <w:lvl w:ilvl="0">
      <w:start w:val="1"/>
      <w:numFmt w:val="decimal"/>
      <w:lvlText w:val="%1."/>
      <w:lvlJc w:val="left"/>
      <w:pPr>
        <w:ind w:left="397" w:hanging="397"/>
      </w:pPr>
      <w:rPr>
        <w:rFonts w:hint="default"/>
        <w:b w:val="0"/>
        <w:i w:val="0"/>
        <w:color w:val="auto"/>
        <w:sz w:val="22"/>
        <w:szCs w:val="22"/>
      </w:rPr>
    </w:lvl>
    <w:lvl w:ilvl="1">
      <w:start w:val="1"/>
      <w:numFmt w:val="decimal"/>
      <w:lvlText w:val="%2)"/>
      <w:lvlJc w:val="left"/>
      <w:pPr>
        <w:ind w:left="794" w:hanging="397"/>
      </w:pPr>
      <w:rPr>
        <w:rFonts w:hint="default"/>
      </w:rPr>
    </w:lvl>
    <w:lvl w:ilvl="2">
      <w:start w:val="1"/>
      <w:numFmt w:val="decimal"/>
      <w:lvlText w:val="%1.%2.%3."/>
      <w:lvlJc w:val="left"/>
      <w:pPr>
        <w:ind w:left="1191" w:hanging="397"/>
      </w:pPr>
      <w:rPr>
        <w:rFonts w:hint="default"/>
      </w:rPr>
    </w:lvl>
    <w:lvl w:ilvl="3">
      <w:start w:val="1"/>
      <w:numFmt w:val="decimal"/>
      <w:lvlText w:val="%1.%2.%3.%4."/>
      <w:lvlJc w:val="left"/>
      <w:pPr>
        <w:ind w:left="1588" w:hanging="397"/>
      </w:pPr>
      <w:rPr>
        <w:rFonts w:hint="default"/>
      </w:rPr>
    </w:lvl>
    <w:lvl w:ilvl="4">
      <w:start w:val="1"/>
      <w:numFmt w:val="decimal"/>
      <w:lvlText w:val="%1.%2.%3.%4.%5."/>
      <w:lvlJc w:val="left"/>
      <w:pPr>
        <w:ind w:left="1985" w:hanging="397"/>
      </w:pPr>
      <w:rPr>
        <w:rFonts w:hint="default"/>
      </w:rPr>
    </w:lvl>
    <w:lvl w:ilvl="5">
      <w:start w:val="1"/>
      <w:numFmt w:val="decimal"/>
      <w:lvlText w:val="%1.%2.%3.%4.%5.%6."/>
      <w:lvlJc w:val="left"/>
      <w:pPr>
        <w:ind w:left="2382" w:hanging="397"/>
      </w:pPr>
      <w:rPr>
        <w:rFonts w:hint="default"/>
      </w:rPr>
    </w:lvl>
    <w:lvl w:ilvl="6">
      <w:start w:val="1"/>
      <w:numFmt w:val="decimal"/>
      <w:lvlText w:val="%1.%2.%3.%4.%5.%6.%7."/>
      <w:lvlJc w:val="left"/>
      <w:pPr>
        <w:ind w:left="2779" w:hanging="397"/>
      </w:pPr>
      <w:rPr>
        <w:rFonts w:hint="default"/>
      </w:rPr>
    </w:lvl>
    <w:lvl w:ilvl="7">
      <w:start w:val="1"/>
      <w:numFmt w:val="decimal"/>
      <w:lvlText w:val="%1.%2.%3.%4.%5.%6.%7.%8."/>
      <w:lvlJc w:val="left"/>
      <w:pPr>
        <w:ind w:left="3176" w:hanging="397"/>
      </w:pPr>
      <w:rPr>
        <w:rFonts w:hint="default"/>
      </w:rPr>
    </w:lvl>
    <w:lvl w:ilvl="8">
      <w:start w:val="1"/>
      <w:numFmt w:val="decimal"/>
      <w:lvlText w:val="%1.%2.%3.%4.%5.%6.%7.%8.%9."/>
      <w:lvlJc w:val="left"/>
      <w:pPr>
        <w:ind w:left="3573" w:hanging="397"/>
      </w:pPr>
      <w:rPr>
        <w:rFonts w:hint="default"/>
      </w:rPr>
    </w:lvl>
  </w:abstractNum>
  <w:abstractNum w:abstractNumId="36" w15:restartNumberingAfterBreak="0">
    <w:nsid w:val="22BF451D"/>
    <w:multiLevelType w:val="hybridMultilevel"/>
    <w:tmpl w:val="19AC3B90"/>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04150017">
      <w:start w:val="1"/>
      <w:numFmt w:val="lowerLetter"/>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7"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2B441591"/>
    <w:multiLevelType w:val="multilevel"/>
    <w:tmpl w:val="60EE28CA"/>
    <w:lvl w:ilvl="0">
      <w:start w:val="1"/>
      <w:numFmt w:val="decimal"/>
      <w:lvlText w:val="%1."/>
      <w:lvlJc w:val="left"/>
      <w:pPr>
        <w:ind w:left="397" w:hanging="397"/>
      </w:pPr>
      <w:rPr>
        <w:rFonts w:hint="default"/>
        <w:b w:val="0"/>
        <w:i w:val="0"/>
        <w:color w:val="auto"/>
        <w:sz w:val="22"/>
        <w:szCs w:val="22"/>
      </w:rPr>
    </w:lvl>
    <w:lvl w:ilvl="1">
      <w:start w:val="1"/>
      <w:numFmt w:val="decimal"/>
      <w:lvlText w:val="%2)"/>
      <w:lvlJc w:val="left"/>
      <w:pPr>
        <w:ind w:left="794" w:hanging="397"/>
      </w:pPr>
      <w:rPr>
        <w:rFonts w:hint="default"/>
      </w:rPr>
    </w:lvl>
    <w:lvl w:ilvl="2">
      <w:start w:val="1"/>
      <w:numFmt w:val="decimal"/>
      <w:lvlText w:val="%1.%2.%3."/>
      <w:lvlJc w:val="left"/>
      <w:pPr>
        <w:ind w:left="1191" w:hanging="397"/>
      </w:pPr>
      <w:rPr>
        <w:rFonts w:hint="default"/>
      </w:rPr>
    </w:lvl>
    <w:lvl w:ilvl="3">
      <w:start w:val="1"/>
      <w:numFmt w:val="decimal"/>
      <w:lvlText w:val="%1.%2.%3.%4."/>
      <w:lvlJc w:val="left"/>
      <w:pPr>
        <w:ind w:left="1588" w:hanging="397"/>
      </w:pPr>
      <w:rPr>
        <w:rFonts w:hint="default"/>
      </w:rPr>
    </w:lvl>
    <w:lvl w:ilvl="4">
      <w:start w:val="1"/>
      <w:numFmt w:val="decimal"/>
      <w:lvlText w:val="%1.%2.%3.%4.%5."/>
      <w:lvlJc w:val="left"/>
      <w:pPr>
        <w:ind w:left="1985" w:hanging="397"/>
      </w:pPr>
      <w:rPr>
        <w:rFonts w:hint="default"/>
      </w:rPr>
    </w:lvl>
    <w:lvl w:ilvl="5">
      <w:start w:val="1"/>
      <w:numFmt w:val="decimal"/>
      <w:lvlText w:val="%1.%2.%3.%4.%5.%6."/>
      <w:lvlJc w:val="left"/>
      <w:pPr>
        <w:ind w:left="2382" w:hanging="397"/>
      </w:pPr>
      <w:rPr>
        <w:rFonts w:hint="default"/>
      </w:rPr>
    </w:lvl>
    <w:lvl w:ilvl="6">
      <w:start w:val="1"/>
      <w:numFmt w:val="decimal"/>
      <w:lvlText w:val="%1.%2.%3.%4.%5.%6.%7."/>
      <w:lvlJc w:val="left"/>
      <w:pPr>
        <w:ind w:left="2779" w:hanging="397"/>
      </w:pPr>
      <w:rPr>
        <w:rFonts w:hint="default"/>
      </w:rPr>
    </w:lvl>
    <w:lvl w:ilvl="7">
      <w:start w:val="1"/>
      <w:numFmt w:val="decimal"/>
      <w:lvlText w:val="%1.%2.%3.%4.%5.%6.%7.%8."/>
      <w:lvlJc w:val="left"/>
      <w:pPr>
        <w:ind w:left="3176" w:hanging="397"/>
      </w:pPr>
      <w:rPr>
        <w:rFonts w:hint="default"/>
      </w:rPr>
    </w:lvl>
    <w:lvl w:ilvl="8">
      <w:start w:val="1"/>
      <w:numFmt w:val="decimal"/>
      <w:lvlText w:val="%1.%2.%3.%4.%5.%6.%7.%8.%9."/>
      <w:lvlJc w:val="left"/>
      <w:pPr>
        <w:ind w:left="3573" w:hanging="397"/>
      </w:pPr>
      <w:rPr>
        <w:rFonts w:hint="default"/>
      </w:rPr>
    </w:lvl>
  </w:abstractNum>
  <w:abstractNum w:abstractNumId="39" w15:restartNumberingAfterBreak="0">
    <w:nsid w:val="2C9F0D17"/>
    <w:multiLevelType w:val="hybridMultilevel"/>
    <w:tmpl w:val="A64E893C"/>
    <w:lvl w:ilvl="0" w:tplc="3F4E1262">
      <w:start w:val="1"/>
      <w:numFmt w:val="decimal"/>
      <w:pStyle w:val="Nagwek2"/>
      <w:lvlText w:val="§ %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2E8D0062"/>
    <w:multiLevelType w:val="multilevel"/>
    <w:tmpl w:val="CA44288E"/>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30020526"/>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3064224C"/>
    <w:multiLevelType w:val="hybridMultilevel"/>
    <w:tmpl w:val="0108EB48"/>
    <w:lvl w:ilvl="0" w:tplc="AF68A0FE">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44" w15:restartNumberingAfterBreak="0">
    <w:nsid w:val="315670BF"/>
    <w:multiLevelType w:val="hybridMultilevel"/>
    <w:tmpl w:val="5D7609D0"/>
    <w:lvl w:ilvl="0" w:tplc="E376DCE6">
      <w:start w:val="3"/>
      <w:numFmt w:val="decimal"/>
      <w:lvlText w:val="%1."/>
      <w:lvlJc w:val="left"/>
      <w:pPr>
        <w:ind w:left="5607" w:hanging="360"/>
      </w:pPr>
      <w:rPr>
        <w:rFonts w:hint="default"/>
        <w:b w:val="0"/>
        <w:bCs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334B7F65"/>
    <w:multiLevelType w:val="hybridMultilevel"/>
    <w:tmpl w:val="FD484224"/>
    <w:lvl w:ilvl="0" w:tplc="D25A76A4">
      <w:start w:val="1"/>
      <w:numFmt w:val="decimal"/>
      <w:lvlText w:val="%1."/>
      <w:lvlJc w:val="left"/>
      <w:pPr>
        <w:ind w:left="1429" w:hanging="360"/>
      </w:pPr>
      <w:rPr>
        <w:b w:val="0"/>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46" w15:restartNumberingAfterBreak="0">
    <w:nsid w:val="33852D7A"/>
    <w:multiLevelType w:val="hybridMultilevel"/>
    <w:tmpl w:val="CCCEB5A0"/>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7" w15:restartNumberingAfterBreak="0">
    <w:nsid w:val="33F92317"/>
    <w:multiLevelType w:val="hybridMultilevel"/>
    <w:tmpl w:val="A25C5310"/>
    <w:lvl w:ilvl="0" w:tplc="AF68A0FE">
      <w:start w:val="1"/>
      <w:numFmt w:val="bullet"/>
      <w:lvlText w:val="–"/>
      <w:lvlJc w:val="left"/>
      <w:pPr>
        <w:ind w:left="1797" w:hanging="360"/>
      </w:pPr>
      <w:rPr>
        <w:rFonts w:ascii="Times New Roman" w:hAnsi="Times New Roman" w:cs="Times New Roman"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48" w15:restartNumberingAfterBreak="0">
    <w:nsid w:val="34073A74"/>
    <w:multiLevelType w:val="hybridMultilevel"/>
    <w:tmpl w:val="4A341D0E"/>
    <w:lvl w:ilvl="0" w:tplc="2B782850">
      <w:start w:val="1"/>
      <w:numFmt w:val="decimal"/>
      <w:lvlText w:val="%1."/>
      <w:lvlJc w:val="left"/>
      <w:pPr>
        <w:ind w:left="720" w:hanging="360"/>
      </w:pPr>
      <w:rPr>
        <w:rFonts w:cs="Times New Roman"/>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9" w15:restartNumberingAfterBreak="0">
    <w:nsid w:val="35105735"/>
    <w:multiLevelType w:val="hybridMultilevel"/>
    <w:tmpl w:val="832E0F28"/>
    <w:lvl w:ilvl="0" w:tplc="769482F4">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50" w15:restartNumberingAfterBreak="0">
    <w:nsid w:val="37A91A2B"/>
    <w:multiLevelType w:val="multilevel"/>
    <w:tmpl w:val="51B84F10"/>
    <w:lvl w:ilvl="0">
      <w:start w:val="1"/>
      <w:numFmt w:val="decimal"/>
      <w:lvlText w:val="%1."/>
      <w:lvlJc w:val="left"/>
      <w:pPr>
        <w:ind w:left="397" w:hanging="397"/>
      </w:pPr>
      <w:rPr>
        <w:rFonts w:hint="default"/>
        <w:b w:val="0"/>
        <w:i w:val="0"/>
        <w:color w:val="auto"/>
        <w:sz w:val="22"/>
        <w:szCs w:val="22"/>
      </w:rPr>
    </w:lvl>
    <w:lvl w:ilvl="1">
      <w:start w:val="1"/>
      <w:numFmt w:val="decimal"/>
      <w:lvlText w:val="%2)"/>
      <w:lvlJc w:val="left"/>
      <w:pPr>
        <w:ind w:left="794" w:hanging="397"/>
      </w:pPr>
      <w:rPr>
        <w:rFonts w:hint="default"/>
      </w:rPr>
    </w:lvl>
    <w:lvl w:ilvl="2">
      <w:start w:val="1"/>
      <w:numFmt w:val="decimal"/>
      <w:lvlText w:val="%1.%2.%3."/>
      <w:lvlJc w:val="left"/>
      <w:pPr>
        <w:ind w:left="1191" w:hanging="397"/>
      </w:pPr>
      <w:rPr>
        <w:rFonts w:hint="default"/>
      </w:rPr>
    </w:lvl>
    <w:lvl w:ilvl="3">
      <w:start w:val="1"/>
      <w:numFmt w:val="decimal"/>
      <w:lvlText w:val="%1.%2.%3.%4."/>
      <w:lvlJc w:val="left"/>
      <w:pPr>
        <w:ind w:left="1588" w:hanging="397"/>
      </w:pPr>
      <w:rPr>
        <w:rFonts w:hint="default"/>
      </w:rPr>
    </w:lvl>
    <w:lvl w:ilvl="4">
      <w:start w:val="1"/>
      <w:numFmt w:val="decimal"/>
      <w:lvlText w:val="%1.%2.%3.%4.%5."/>
      <w:lvlJc w:val="left"/>
      <w:pPr>
        <w:ind w:left="1985" w:hanging="397"/>
      </w:pPr>
      <w:rPr>
        <w:rFonts w:hint="default"/>
      </w:rPr>
    </w:lvl>
    <w:lvl w:ilvl="5">
      <w:start w:val="1"/>
      <w:numFmt w:val="decimal"/>
      <w:lvlText w:val="%1.%2.%3.%4.%5.%6."/>
      <w:lvlJc w:val="left"/>
      <w:pPr>
        <w:ind w:left="2382" w:hanging="397"/>
      </w:pPr>
      <w:rPr>
        <w:rFonts w:hint="default"/>
      </w:rPr>
    </w:lvl>
    <w:lvl w:ilvl="6">
      <w:start w:val="1"/>
      <w:numFmt w:val="decimal"/>
      <w:lvlText w:val="%1.%2.%3.%4.%5.%6.%7."/>
      <w:lvlJc w:val="left"/>
      <w:pPr>
        <w:ind w:left="2779" w:hanging="397"/>
      </w:pPr>
      <w:rPr>
        <w:rFonts w:hint="default"/>
      </w:rPr>
    </w:lvl>
    <w:lvl w:ilvl="7">
      <w:start w:val="1"/>
      <w:numFmt w:val="decimal"/>
      <w:lvlText w:val="%1.%2.%3.%4.%5.%6.%7.%8."/>
      <w:lvlJc w:val="left"/>
      <w:pPr>
        <w:ind w:left="3176" w:hanging="397"/>
      </w:pPr>
      <w:rPr>
        <w:rFonts w:hint="default"/>
      </w:rPr>
    </w:lvl>
    <w:lvl w:ilvl="8">
      <w:start w:val="1"/>
      <w:numFmt w:val="decimal"/>
      <w:lvlText w:val="%1.%2.%3.%4.%5.%6.%7.%8.%9."/>
      <w:lvlJc w:val="left"/>
      <w:pPr>
        <w:ind w:left="3573" w:hanging="397"/>
      </w:pPr>
      <w:rPr>
        <w:rFonts w:hint="default"/>
      </w:rPr>
    </w:lvl>
  </w:abstractNum>
  <w:abstractNum w:abstractNumId="51" w15:restartNumberingAfterBreak="0">
    <w:nsid w:val="38717620"/>
    <w:multiLevelType w:val="multilevel"/>
    <w:tmpl w:val="9B36EC30"/>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3B8B0E4F"/>
    <w:multiLevelType w:val="hybridMultilevel"/>
    <w:tmpl w:val="3DB23154"/>
    <w:lvl w:ilvl="0" w:tplc="E6EEDAF8">
      <w:start w:val="1"/>
      <w:numFmt w:val="upperRoman"/>
      <w:lvlText w:val="%1."/>
      <w:lvlJc w:val="left"/>
      <w:pPr>
        <w:ind w:left="720" w:hanging="720"/>
      </w:pPr>
      <w:rPr>
        <w:rFonts w:hint="default"/>
        <w:b/>
        <w:i w:val="0"/>
        <w:iCs w:val="0"/>
        <w:color w:val="auto"/>
        <w:u w:val="single"/>
      </w:rPr>
    </w:lvl>
    <w:lvl w:ilvl="1" w:tplc="04150019" w:tentative="1">
      <w:start w:val="1"/>
      <w:numFmt w:val="lowerLetter"/>
      <w:lvlText w:val="%2."/>
      <w:lvlJc w:val="left"/>
      <w:pPr>
        <w:ind w:left="1069" w:hanging="360"/>
      </w:pPr>
    </w:lvl>
    <w:lvl w:ilvl="2" w:tplc="0415001B" w:tentative="1">
      <w:start w:val="1"/>
      <w:numFmt w:val="lowerRoman"/>
      <w:lvlText w:val="%3."/>
      <w:lvlJc w:val="right"/>
      <w:pPr>
        <w:ind w:left="1789" w:hanging="180"/>
      </w:pPr>
    </w:lvl>
    <w:lvl w:ilvl="3" w:tplc="0415000F" w:tentative="1">
      <w:start w:val="1"/>
      <w:numFmt w:val="decimal"/>
      <w:lvlText w:val="%4."/>
      <w:lvlJc w:val="left"/>
      <w:pPr>
        <w:ind w:left="2509" w:hanging="360"/>
      </w:pPr>
    </w:lvl>
    <w:lvl w:ilvl="4" w:tplc="04150019" w:tentative="1">
      <w:start w:val="1"/>
      <w:numFmt w:val="lowerLetter"/>
      <w:lvlText w:val="%5."/>
      <w:lvlJc w:val="left"/>
      <w:pPr>
        <w:ind w:left="3229" w:hanging="360"/>
      </w:pPr>
    </w:lvl>
    <w:lvl w:ilvl="5" w:tplc="0415001B" w:tentative="1">
      <w:start w:val="1"/>
      <w:numFmt w:val="lowerRoman"/>
      <w:lvlText w:val="%6."/>
      <w:lvlJc w:val="right"/>
      <w:pPr>
        <w:ind w:left="3949" w:hanging="180"/>
      </w:pPr>
    </w:lvl>
    <w:lvl w:ilvl="6" w:tplc="0415000F" w:tentative="1">
      <w:start w:val="1"/>
      <w:numFmt w:val="decimal"/>
      <w:lvlText w:val="%7."/>
      <w:lvlJc w:val="left"/>
      <w:pPr>
        <w:ind w:left="4669" w:hanging="360"/>
      </w:pPr>
    </w:lvl>
    <w:lvl w:ilvl="7" w:tplc="04150019" w:tentative="1">
      <w:start w:val="1"/>
      <w:numFmt w:val="lowerLetter"/>
      <w:lvlText w:val="%8."/>
      <w:lvlJc w:val="left"/>
      <w:pPr>
        <w:ind w:left="5389" w:hanging="360"/>
      </w:pPr>
    </w:lvl>
    <w:lvl w:ilvl="8" w:tplc="0415001B" w:tentative="1">
      <w:start w:val="1"/>
      <w:numFmt w:val="lowerRoman"/>
      <w:lvlText w:val="%9."/>
      <w:lvlJc w:val="right"/>
      <w:pPr>
        <w:ind w:left="6109" w:hanging="180"/>
      </w:pPr>
    </w:lvl>
  </w:abstractNum>
  <w:abstractNum w:abstractNumId="53" w15:restartNumberingAfterBreak="0">
    <w:nsid w:val="3CFA0AED"/>
    <w:multiLevelType w:val="hybridMultilevel"/>
    <w:tmpl w:val="9B045FA0"/>
    <w:lvl w:ilvl="0" w:tplc="F2F06334">
      <w:start w:val="1"/>
      <w:numFmt w:val="lowerLetter"/>
      <w:lvlText w:val="%1)"/>
      <w:lvlJc w:val="left"/>
      <w:pPr>
        <w:ind w:left="1636" w:hanging="360"/>
      </w:pPr>
      <w:rPr>
        <w:rFonts w:hint="default"/>
        <w:color w:val="auto"/>
      </w:rPr>
    </w:lvl>
    <w:lvl w:ilvl="1" w:tplc="04150003" w:tentative="1">
      <w:start w:val="1"/>
      <w:numFmt w:val="bullet"/>
      <w:lvlText w:val="o"/>
      <w:lvlJc w:val="left"/>
      <w:pPr>
        <w:ind w:left="2356" w:hanging="360"/>
      </w:pPr>
      <w:rPr>
        <w:rFonts w:ascii="Courier New" w:hAnsi="Courier New" w:cs="Courier New" w:hint="default"/>
      </w:rPr>
    </w:lvl>
    <w:lvl w:ilvl="2" w:tplc="04150005" w:tentative="1">
      <w:start w:val="1"/>
      <w:numFmt w:val="bullet"/>
      <w:lvlText w:val=""/>
      <w:lvlJc w:val="left"/>
      <w:pPr>
        <w:ind w:left="3076" w:hanging="360"/>
      </w:pPr>
      <w:rPr>
        <w:rFonts w:ascii="Wingdings" w:hAnsi="Wingdings" w:hint="default"/>
      </w:rPr>
    </w:lvl>
    <w:lvl w:ilvl="3" w:tplc="04150001" w:tentative="1">
      <w:start w:val="1"/>
      <w:numFmt w:val="bullet"/>
      <w:lvlText w:val=""/>
      <w:lvlJc w:val="left"/>
      <w:pPr>
        <w:ind w:left="3796" w:hanging="360"/>
      </w:pPr>
      <w:rPr>
        <w:rFonts w:ascii="Symbol" w:hAnsi="Symbol" w:hint="default"/>
      </w:rPr>
    </w:lvl>
    <w:lvl w:ilvl="4" w:tplc="04150003" w:tentative="1">
      <w:start w:val="1"/>
      <w:numFmt w:val="bullet"/>
      <w:lvlText w:val="o"/>
      <w:lvlJc w:val="left"/>
      <w:pPr>
        <w:ind w:left="4516" w:hanging="360"/>
      </w:pPr>
      <w:rPr>
        <w:rFonts w:ascii="Courier New" w:hAnsi="Courier New" w:cs="Courier New" w:hint="default"/>
      </w:rPr>
    </w:lvl>
    <w:lvl w:ilvl="5" w:tplc="04150005" w:tentative="1">
      <w:start w:val="1"/>
      <w:numFmt w:val="bullet"/>
      <w:lvlText w:val=""/>
      <w:lvlJc w:val="left"/>
      <w:pPr>
        <w:ind w:left="5236" w:hanging="360"/>
      </w:pPr>
      <w:rPr>
        <w:rFonts w:ascii="Wingdings" w:hAnsi="Wingdings" w:hint="default"/>
      </w:rPr>
    </w:lvl>
    <w:lvl w:ilvl="6" w:tplc="04150001" w:tentative="1">
      <w:start w:val="1"/>
      <w:numFmt w:val="bullet"/>
      <w:lvlText w:val=""/>
      <w:lvlJc w:val="left"/>
      <w:pPr>
        <w:ind w:left="5956" w:hanging="360"/>
      </w:pPr>
      <w:rPr>
        <w:rFonts w:ascii="Symbol" w:hAnsi="Symbol" w:hint="default"/>
      </w:rPr>
    </w:lvl>
    <w:lvl w:ilvl="7" w:tplc="04150003" w:tentative="1">
      <w:start w:val="1"/>
      <w:numFmt w:val="bullet"/>
      <w:lvlText w:val="o"/>
      <w:lvlJc w:val="left"/>
      <w:pPr>
        <w:ind w:left="6676" w:hanging="360"/>
      </w:pPr>
      <w:rPr>
        <w:rFonts w:ascii="Courier New" w:hAnsi="Courier New" w:cs="Courier New" w:hint="default"/>
      </w:rPr>
    </w:lvl>
    <w:lvl w:ilvl="8" w:tplc="04150005" w:tentative="1">
      <w:start w:val="1"/>
      <w:numFmt w:val="bullet"/>
      <w:lvlText w:val=""/>
      <w:lvlJc w:val="left"/>
      <w:pPr>
        <w:ind w:left="7396" w:hanging="360"/>
      </w:pPr>
      <w:rPr>
        <w:rFonts w:ascii="Wingdings" w:hAnsi="Wingdings" w:hint="default"/>
      </w:rPr>
    </w:lvl>
  </w:abstractNum>
  <w:abstractNum w:abstractNumId="54" w15:restartNumberingAfterBreak="0">
    <w:nsid w:val="3D0F2876"/>
    <w:multiLevelType w:val="multilevel"/>
    <w:tmpl w:val="38B4A7AC"/>
    <w:lvl w:ilvl="0">
      <w:start w:val="4"/>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rPr>
    </w:lvl>
    <w:lvl w:ilvl="2">
      <w:start w:val="1"/>
      <w:numFmt w:val="decimal"/>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3D7E3D06"/>
    <w:multiLevelType w:val="multilevel"/>
    <w:tmpl w:val="DEDEAE5A"/>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3EBC00D4"/>
    <w:multiLevelType w:val="multilevel"/>
    <w:tmpl w:val="EB0CB114"/>
    <w:lvl w:ilvl="0">
      <w:start w:val="4"/>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rPr>
    </w:lvl>
    <w:lvl w:ilvl="2">
      <w:start w:val="1"/>
      <w:numFmt w:val="decimal"/>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3F27734A"/>
    <w:multiLevelType w:val="multilevel"/>
    <w:tmpl w:val="CF44E99E"/>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40930747"/>
    <w:multiLevelType w:val="hybridMultilevel"/>
    <w:tmpl w:val="CC8A8690"/>
    <w:lvl w:ilvl="0" w:tplc="04150017">
      <w:start w:val="1"/>
      <w:numFmt w:val="lowerLetter"/>
      <w:lvlText w:val="%1)"/>
      <w:lvlJc w:val="lef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59" w15:restartNumberingAfterBreak="0">
    <w:nsid w:val="41D95F71"/>
    <w:multiLevelType w:val="multilevel"/>
    <w:tmpl w:val="29028C3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61" w15:restartNumberingAfterBreak="0">
    <w:nsid w:val="42A31651"/>
    <w:multiLevelType w:val="hybridMultilevel"/>
    <w:tmpl w:val="32BCBBC4"/>
    <w:lvl w:ilvl="0" w:tplc="04150011">
      <w:start w:val="1"/>
      <w:numFmt w:val="decimal"/>
      <w:lvlText w:val="%1)"/>
      <w:lvlJc w:val="left"/>
      <w:pPr>
        <w:ind w:left="1905" w:hanging="360"/>
      </w:pPr>
    </w:lvl>
    <w:lvl w:ilvl="1" w:tplc="04150019" w:tentative="1">
      <w:start w:val="1"/>
      <w:numFmt w:val="lowerLetter"/>
      <w:lvlText w:val="%2."/>
      <w:lvlJc w:val="left"/>
      <w:pPr>
        <w:ind w:left="2625" w:hanging="360"/>
      </w:pPr>
    </w:lvl>
    <w:lvl w:ilvl="2" w:tplc="0415001B" w:tentative="1">
      <w:start w:val="1"/>
      <w:numFmt w:val="lowerRoman"/>
      <w:lvlText w:val="%3."/>
      <w:lvlJc w:val="right"/>
      <w:pPr>
        <w:ind w:left="3345" w:hanging="180"/>
      </w:pPr>
    </w:lvl>
    <w:lvl w:ilvl="3" w:tplc="0415000F" w:tentative="1">
      <w:start w:val="1"/>
      <w:numFmt w:val="decimal"/>
      <w:lvlText w:val="%4."/>
      <w:lvlJc w:val="left"/>
      <w:pPr>
        <w:ind w:left="4065" w:hanging="360"/>
      </w:pPr>
    </w:lvl>
    <w:lvl w:ilvl="4" w:tplc="04150019" w:tentative="1">
      <w:start w:val="1"/>
      <w:numFmt w:val="lowerLetter"/>
      <w:lvlText w:val="%5."/>
      <w:lvlJc w:val="left"/>
      <w:pPr>
        <w:ind w:left="4785" w:hanging="360"/>
      </w:pPr>
    </w:lvl>
    <w:lvl w:ilvl="5" w:tplc="0415001B" w:tentative="1">
      <w:start w:val="1"/>
      <w:numFmt w:val="lowerRoman"/>
      <w:lvlText w:val="%6."/>
      <w:lvlJc w:val="right"/>
      <w:pPr>
        <w:ind w:left="5505" w:hanging="180"/>
      </w:pPr>
    </w:lvl>
    <w:lvl w:ilvl="6" w:tplc="0415000F" w:tentative="1">
      <w:start w:val="1"/>
      <w:numFmt w:val="decimal"/>
      <w:lvlText w:val="%7."/>
      <w:lvlJc w:val="left"/>
      <w:pPr>
        <w:ind w:left="6225" w:hanging="360"/>
      </w:pPr>
    </w:lvl>
    <w:lvl w:ilvl="7" w:tplc="04150019" w:tentative="1">
      <w:start w:val="1"/>
      <w:numFmt w:val="lowerLetter"/>
      <w:lvlText w:val="%8."/>
      <w:lvlJc w:val="left"/>
      <w:pPr>
        <w:ind w:left="6945" w:hanging="360"/>
      </w:pPr>
    </w:lvl>
    <w:lvl w:ilvl="8" w:tplc="0415001B" w:tentative="1">
      <w:start w:val="1"/>
      <w:numFmt w:val="lowerRoman"/>
      <w:lvlText w:val="%9."/>
      <w:lvlJc w:val="right"/>
      <w:pPr>
        <w:ind w:left="7665" w:hanging="180"/>
      </w:pPr>
    </w:lvl>
  </w:abstractNum>
  <w:abstractNum w:abstractNumId="62" w15:restartNumberingAfterBreak="0">
    <w:nsid w:val="42E92CCB"/>
    <w:multiLevelType w:val="multilevel"/>
    <w:tmpl w:val="F292845C"/>
    <w:lvl w:ilvl="0">
      <w:start w:val="4"/>
      <w:numFmt w:val="decimal"/>
      <w:lvlText w:val="%1."/>
      <w:lvlJc w:val="left"/>
      <w:pPr>
        <w:ind w:left="360" w:hanging="360"/>
      </w:pPr>
      <w:rPr>
        <w:rFonts w:hint="default"/>
        <w:b w:val="0"/>
      </w:rPr>
    </w:lvl>
    <w:lvl w:ilvl="1">
      <w:start w:val="1"/>
      <w:numFmt w:val="decimal"/>
      <w:lvlText w:val="%1.%2."/>
      <w:lvlJc w:val="left"/>
      <w:pPr>
        <w:ind w:left="1800" w:hanging="360"/>
      </w:pPr>
      <w:rPr>
        <w:rFonts w:hint="default"/>
        <w:b w:val="0"/>
      </w:rPr>
    </w:lvl>
    <w:lvl w:ilvl="2">
      <w:start w:val="1"/>
      <w:numFmt w:val="decimal"/>
      <w:lvlText w:val="%1.%2.%3."/>
      <w:lvlJc w:val="left"/>
      <w:pPr>
        <w:ind w:left="3600" w:hanging="720"/>
      </w:pPr>
      <w:rPr>
        <w:rFonts w:hint="default"/>
        <w:b/>
      </w:rPr>
    </w:lvl>
    <w:lvl w:ilvl="3">
      <w:start w:val="1"/>
      <w:numFmt w:val="decimal"/>
      <w:lvlText w:val="%1.%2.%3.%4."/>
      <w:lvlJc w:val="left"/>
      <w:pPr>
        <w:ind w:left="5040" w:hanging="72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280" w:hanging="108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520" w:hanging="1440"/>
      </w:pPr>
      <w:rPr>
        <w:rFonts w:hint="default"/>
        <w:b/>
      </w:rPr>
    </w:lvl>
    <w:lvl w:ilvl="8">
      <w:start w:val="1"/>
      <w:numFmt w:val="decimal"/>
      <w:lvlText w:val="%1.%2.%3.%4.%5.%6.%7.%8.%9."/>
      <w:lvlJc w:val="left"/>
      <w:pPr>
        <w:ind w:left="13320" w:hanging="1800"/>
      </w:pPr>
      <w:rPr>
        <w:rFonts w:hint="default"/>
        <w:b/>
      </w:rPr>
    </w:lvl>
  </w:abstractNum>
  <w:abstractNum w:abstractNumId="63" w15:restartNumberingAfterBreak="0">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43A25F25"/>
    <w:multiLevelType w:val="hybridMultilevel"/>
    <w:tmpl w:val="D6FC063A"/>
    <w:lvl w:ilvl="0" w:tplc="0415000B">
      <w:start w:val="1"/>
      <w:numFmt w:val="bullet"/>
      <w:lvlText w:val=""/>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5" w15:restartNumberingAfterBreak="0">
    <w:nsid w:val="46200A48"/>
    <w:multiLevelType w:val="hybridMultilevel"/>
    <w:tmpl w:val="3376C7B0"/>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66" w15:restartNumberingAfterBreak="0">
    <w:nsid w:val="46C95F67"/>
    <w:multiLevelType w:val="multilevel"/>
    <w:tmpl w:val="EB64E0F2"/>
    <w:lvl w:ilvl="0">
      <w:start w:val="2"/>
      <w:numFmt w:val="upperRoman"/>
      <w:lvlText w:val="%1."/>
      <w:lvlJc w:val="right"/>
      <w:pPr>
        <w:tabs>
          <w:tab w:val="num" w:pos="425"/>
        </w:tabs>
        <w:ind w:left="425" w:hanging="425"/>
      </w:pPr>
      <w:rPr>
        <w:rFonts w:hint="default"/>
        <w:b/>
      </w:rPr>
    </w:lvl>
    <w:lvl w:ilvl="1">
      <w:start w:val="1"/>
      <w:numFmt w:val="decimal"/>
      <w:lvlText w:val="%2."/>
      <w:lvlJc w:val="left"/>
      <w:pPr>
        <w:tabs>
          <w:tab w:val="num" w:pos="851"/>
        </w:tabs>
        <w:ind w:left="851" w:hanging="426"/>
      </w:pPr>
      <w:rPr>
        <w:rFonts w:hint="default"/>
        <w:b w:val="0"/>
        <w:i w:val="0"/>
        <w:color w:val="auto"/>
      </w:rPr>
    </w:lvl>
    <w:lvl w:ilvl="2">
      <w:start w:val="1"/>
      <w:numFmt w:val="decimal"/>
      <w:lvlText w:val="%3)"/>
      <w:lvlJc w:val="left"/>
      <w:pPr>
        <w:tabs>
          <w:tab w:val="num" w:pos="1276"/>
        </w:tabs>
        <w:ind w:left="1276" w:hanging="425"/>
      </w:pPr>
      <w:rPr>
        <w:rFonts w:hint="default"/>
        <w:b w:val="0"/>
        <w:color w:val="000000"/>
      </w:rPr>
    </w:lvl>
    <w:lvl w:ilvl="3">
      <w:start w:val="1"/>
      <w:numFmt w:val="bullet"/>
      <w:lvlText w:val="-"/>
      <w:lvlJc w:val="left"/>
      <w:pPr>
        <w:tabs>
          <w:tab w:val="num" w:pos="1701"/>
        </w:tabs>
        <w:ind w:left="1701" w:hanging="425"/>
      </w:pPr>
      <w:rPr>
        <w:rFonts w:ascii="Times New Roman" w:hAns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67" w15:restartNumberingAfterBreak="0">
    <w:nsid w:val="48F2295B"/>
    <w:multiLevelType w:val="hybridMultilevel"/>
    <w:tmpl w:val="61B4B5E2"/>
    <w:lvl w:ilvl="0" w:tplc="769482F4">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8" w15:restartNumberingAfterBreak="0">
    <w:nsid w:val="491A21F6"/>
    <w:multiLevelType w:val="hybridMultilevel"/>
    <w:tmpl w:val="4D7E655E"/>
    <w:lvl w:ilvl="0" w:tplc="581A5ADE">
      <w:start w:val="1"/>
      <w:numFmt w:val="lowerLetter"/>
      <w:lvlText w:val="%1)"/>
      <w:lvlJc w:val="left"/>
      <w:pPr>
        <w:ind w:left="1222" w:hanging="360"/>
      </w:pPr>
      <w:rPr>
        <w:color w:val="auto"/>
      </w:r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69" w15:restartNumberingAfterBreak="0">
    <w:nsid w:val="4927156F"/>
    <w:multiLevelType w:val="multilevel"/>
    <w:tmpl w:val="1A7A2562"/>
    <w:lvl w:ilvl="0">
      <w:start w:val="2"/>
      <w:numFmt w:val="upperRoman"/>
      <w:lvlText w:val="%1."/>
      <w:lvlJc w:val="right"/>
      <w:pPr>
        <w:tabs>
          <w:tab w:val="num" w:pos="425"/>
        </w:tabs>
        <w:ind w:left="425" w:hanging="425"/>
      </w:pPr>
      <w:rPr>
        <w:rFonts w:hint="default"/>
        <w:b/>
      </w:rPr>
    </w:lvl>
    <w:lvl w:ilvl="1">
      <w:start w:val="1"/>
      <w:numFmt w:val="decimal"/>
      <w:lvlText w:val="%2."/>
      <w:lvlJc w:val="left"/>
      <w:pPr>
        <w:tabs>
          <w:tab w:val="num" w:pos="994"/>
        </w:tabs>
        <w:ind w:left="994" w:hanging="426"/>
      </w:pPr>
      <w:rPr>
        <w:rFonts w:hint="default"/>
        <w:b w:val="0"/>
        <w:color w:val="auto"/>
        <w:sz w:val="22"/>
        <w:szCs w:val="22"/>
      </w:rPr>
    </w:lvl>
    <w:lvl w:ilvl="2">
      <w:start w:val="1"/>
      <w:numFmt w:val="lowerLetter"/>
      <w:lvlText w:val="%3)"/>
      <w:lvlJc w:val="left"/>
      <w:pPr>
        <w:ind w:left="1211" w:hanging="360"/>
      </w:pPr>
    </w:lvl>
    <w:lvl w:ilvl="3">
      <w:start w:val="1"/>
      <w:numFmt w:val="bullet"/>
      <w:lvlText w:val="-"/>
      <w:lvlJc w:val="left"/>
      <w:pPr>
        <w:tabs>
          <w:tab w:val="num" w:pos="1701"/>
        </w:tabs>
        <w:ind w:left="1701" w:hanging="425"/>
      </w:pPr>
      <w:rPr>
        <w:rFonts w:ascii="Times New Roman" w:hAns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0" w15:restartNumberingAfterBreak="0">
    <w:nsid w:val="494A5C5A"/>
    <w:multiLevelType w:val="hybridMultilevel"/>
    <w:tmpl w:val="F82AFA1A"/>
    <w:lvl w:ilvl="0" w:tplc="9BF0E278">
      <w:start w:val="1"/>
      <w:numFmt w:val="decimal"/>
      <w:lvlText w:val="%1."/>
      <w:lvlJc w:val="left"/>
      <w:pPr>
        <w:ind w:left="1495" w:hanging="360"/>
      </w:pPr>
      <w:rPr>
        <w:rFonts w:hint="default"/>
        <w:b w:val="0"/>
      </w:rPr>
    </w:lvl>
    <w:lvl w:ilvl="1" w:tplc="04150011">
      <w:start w:val="1"/>
      <w:numFmt w:val="decimal"/>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495509DB"/>
    <w:multiLevelType w:val="hybridMultilevel"/>
    <w:tmpl w:val="7C4CF28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49771D38"/>
    <w:multiLevelType w:val="multilevel"/>
    <w:tmpl w:val="1D661C30"/>
    <w:name w:val="WW8Num132"/>
    <w:lvl w:ilvl="0">
      <w:start w:val="3"/>
      <w:numFmt w:val="upperRoman"/>
      <w:lvlText w:val="%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360"/>
        </w:tabs>
        <w:ind w:left="360" w:hanging="360"/>
      </w:pPr>
      <w:rPr>
        <w:rFonts w:ascii="Times New Roman" w:eastAsia="Times New Roman" w:hAnsi="Times New Roman" w:cs="Times New Roman"/>
        <w:b w:val="0"/>
        <w:bCs w:val="0"/>
        <w:i w:val="0"/>
        <w:iCs w:val="0"/>
        <w:color w:val="000000"/>
        <w:sz w:val="22"/>
        <w:szCs w:val="22"/>
      </w:rPr>
    </w:lvl>
    <w:lvl w:ilvl="2">
      <w:start w:val="10"/>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Letter"/>
      <w:lvlText w:val="%6)"/>
      <w:lvlJc w:val="left"/>
      <w:pPr>
        <w:ind w:left="450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73" w15:restartNumberingAfterBreak="0">
    <w:nsid w:val="4AA7228A"/>
    <w:multiLevelType w:val="hybridMultilevel"/>
    <w:tmpl w:val="F308173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C04CDA42">
      <w:start w:val="1"/>
      <w:numFmt w:val="decimal"/>
      <w:lvlText w:val="%4)"/>
      <w:lvlJc w:val="left"/>
      <w:pPr>
        <w:ind w:left="2880" w:hanging="360"/>
      </w:pPr>
      <w:rPr>
        <w:rFonts w:ascii="Times New Roman" w:eastAsia="Times New Roman" w:hAnsi="Times New Roman" w:cs="Times New Roman"/>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4B17080F"/>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5" w15:restartNumberingAfterBreak="0">
    <w:nsid w:val="4C0D5E31"/>
    <w:multiLevelType w:val="hybridMultilevel"/>
    <w:tmpl w:val="866A2C56"/>
    <w:lvl w:ilvl="0" w:tplc="04150019">
      <w:start w:val="1"/>
      <w:numFmt w:val="lowerLetter"/>
      <w:lvlText w:val="%1."/>
      <w:lvlJc w:val="left"/>
      <w:pPr>
        <w:ind w:left="2475" w:hanging="360"/>
      </w:pPr>
    </w:lvl>
    <w:lvl w:ilvl="1" w:tplc="04150019" w:tentative="1">
      <w:start w:val="1"/>
      <w:numFmt w:val="lowerLetter"/>
      <w:lvlText w:val="%2."/>
      <w:lvlJc w:val="left"/>
      <w:pPr>
        <w:ind w:left="3195" w:hanging="360"/>
      </w:pPr>
    </w:lvl>
    <w:lvl w:ilvl="2" w:tplc="0415001B" w:tentative="1">
      <w:start w:val="1"/>
      <w:numFmt w:val="lowerRoman"/>
      <w:lvlText w:val="%3."/>
      <w:lvlJc w:val="right"/>
      <w:pPr>
        <w:ind w:left="3915" w:hanging="180"/>
      </w:pPr>
    </w:lvl>
    <w:lvl w:ilvl="3" w:tplc="0415000F" w:tentative="1">
      <w:start w:val="1"/>
      <w:numFmt w:val="decimal"/>
      <w:lvlText w:val="%4."/>
      <w:lvlJc w:val="left"/>
      <w:pPr>
        <w:ind w:left="4635" w:hanging="360"/>
      </w:pPr>
    </w:lvl>
    <w:lvl w:ilvl="4" w:tplc="04150019" w:tentative="1">
      <w:start w:val="1"/>
      <w:numFmt w:val="lowerLetter"/>
      <w:lvlText w:val="%5."/>
      <w:lvlJc w:val="left"/>
      <w:pPr>
        <w:ind w:left="5355" w:hanging="360"/>
      </w:pPr>
    </w:lvl>
    <w:lvl w:ilvl="5" w:tplc="0415001B" w:tentative="1">
      <w:start w:val="1"/>
      <w:numFmt w:val="lowerRoman"/>
      <w:lvlText w:val="%6."/>
      <w:lvlJc w:val="right"/>
      <w:pPr>
        <w:ind w:left="6075" w:hanging="180"/>
      </w:pPr>
    </w:lvl>
    <w:lvl w:ilvl="6" w:tplc="0415000F" w:tentative="1">
      <w:start w:val="1"/>
      <w:numFmt w:val="decimal"/>
      <w:lvlText w:val="%7."/>
      <w:lvlJc w:val="left"/>
      <w:pPr>
        <w:ind w:left="6795" w:hanging="360"/>
      </w:pPr>
    </w:lvl>
    <w:lvl w:ilvl="7" w:tplc="04150019" w:tentative="1">
      <w:start w:val="1"/>
      <w:numFmt w:val="lowerLetter"/>
      <w:lvlText w:val="%8."/>
      <w:lvlJc w:val="left"/>
      <w:pPr>
        <w:ind w:left="7515" w:hanging="360"/>
      </w:pPr>
    </w:lvl>
    <w:lvl w:ilvl="8" w:tplc="0415001B" w:tentative="1">
      <w:start w:val="1"/>
      <w:numFmt w:val="lowerRoman"/>
      <w:lvlText w:val="%9."/>
      <w:lvlJc w:val="right"/>
      <w:pPr>
        <w:ind w:left="8235" w:hanging="180"/>
      </w:pPr>
    </w:lvl>
  </w:abstractNum>
  <w:abstractNum w:abstractNumId="76"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7" w15:restartNumberingAfterBreak="0">
    <w:nsid w:val="4E137494"/>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8" w15:restartNumberingAfterBreak="0">
    <w:nsid w:val="4EA01F2B"/>
    <w:multiLevelType w:val="multilevel"/>
    <w:tmpl w:val="471C7E98"/>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9"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0"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1" w15:restartNumberingAfterBreak="0">
    <w:nsid w:val="5293127D"/>
    <w:multiLevelType w:val="hybridMultilevel"/>
    <w:tmpl w:val="4E625844"/>
    <w:lvl w:ilvl="0" w:tplc="04150017">
      <w:start w:val="1"/>
      <w:numFmt w:val="lowerLetter"/>
      <w:lvlText w:val="%1)"/>
      <w:lvlJc w:val="left"/>
      <w:pPr>
        <w:ind w:left="2705" w:hanging="360"/>
      </w:pPr>
      <w:rPr>
        <w:rFonts w:hint="default"/>
      </w:rPr>
    </w:lvl>
    <w:lvl w:ilvl="1" w:tplc="04150003" w:tentative="1">
      <w:start w:val="1"/>
      <w:numFmt w:val="bullet"/>
      <w:lvlText w:val="o"/>
      <w:lvlJc w:val="left"/>
      <w:pPr>
        <w:ind w:left="3425" w:hanging="360"/>
      </w:pPr>
      <w:rPr>
        <w:rFonts w:ascii="Courier New" w:hAnsi="Courier New" w:cs="Courier New" w:hint="default"/>
      </w:rPr>
    </w:lvl>
    <w:lvl w:ilvl="2" w:tplc="04150005" w:tentative="1">
      <w:start w:val="1"/>
      <w:numFmt w:val="bullet"/>
      <w:lvlText w:val=""/>
      <w:lvlJc w:val="left"/>
      <w:pPr>
        <w:ind w:left="4145" w:hanging="360"/>
      </w:pPr>
      <w:rPr>
        <w:rFonts w:ascii="Wingdings" w:hAnsi="Wingdings" w:hint="default"/>
      </w:rPr>
    </w:lvl>
    <w:lvl w:ilvl="3" w:tplc="04150001" w:tentative="1">
      <w:start w:val="1"/>
      <w:numFmt w:val="bullet"/>
      <w:lvlText w:val=""/>
      <w:lvlJc w:val="left"/>
      <w:pPr>
        <w:ind w:left="4865" w:hanging="360"/>
      </w:pPr>
      <w:rPr>
        <w:rFonts w:ascii="Symbol" w:hAnsi="Symbol" w:hint="default"/>
      </w:rPr>
    </w:lvl>
    <w:lvl w:ilvl="4" w:tplc="04150003" w:tentative="1">
      <w:start w:val="1"/>
      <w:numFmt w:val="bullet"/>
      <w:lvlText w:val="o"/>
      <w:lvlJc w:val="left"/>
      <w:pPr>
        <w:ind w:left="5585" w:hanging="360"/>
      </w:pPr>
      <w:rPr>
        <w:rFonts w:ascii="Courier New" w:hAnsi="Courier New" w:cs="Courier New" w:hint="default"/>
      </w:rPr>
    </w:lvl>
    <w:lvl w:ilvl="5" w:tplc="04150005" w:tentative="1">
      <w:start w:val="1"/>
      <w:numFmt w:val="bullet"/>
      <w:lvlText w:val=""/>
      <w:lvlJc w:val="left"/>
      <w:pPr>
        <w:ind w:left="6305" w:hanging="360"/>
      </w:pPr>
      <w:rPr>
        <w:rFonts w:ascii="Wingdings" w:hAnsi="Wingdings" w:hint="default"/>
      </w:rPr>
    </w:lvl>
    <w:lvl w:ilvl="6" w:tplc="04150001" w:tentative="1">
      <w:start w:val="1"/>
      <w:numFmt w:val="bullet"/>
      <w:lvlText w:val=""/>
      <w:lvlJc w:val="left"/>
      <w:pPr>
        <w:ind w:left="7025" w:hanging="360"/>
      </w:pPr>
      <w:rPr>
        <w:rFonts w:ascii="Symbol" w:hAnsi="Symbol" w:hint="default"/>
      </w:rPr>
    </w:lvl>
    <w:lvl w:ilvl="7" w:tplc="04150003" w:tentative="1">
      <w:start w:val="1"/>
      <w:numFmt w:val="bullet"/>
      <w:lvlText w:val="o"/>
      <w:lvlJc w:val="left"/>
      <w:pPr>
        <w:ind w:left="7745" w:hanging="360"/>
      </w:pPr>
      <w:rPr>
        <w:rFonts w:ascii="Courier New" w:hAnsi="Courier New" w:cs="Courier New" w:hint="default"/>
      </w:rPr>
    </w:lvl>
    <w:lvl w:ilvl="8" w:tplc="04150005" w:tentative="1">
      <w:start w:val="1"/>
      <w:numFmt w:val="bullet"/>
      <w:lvlText w:val=""/>
      <w:lvlJc w:val="left"/>
      <w:pPr>
        <w:ind w:left="8465" w:hanging="360"/>
      </w:pPr>
      <w:rPr>
        <w:rFonts w:ascii="Wingdings" w:hAnsi="Wingdings" w:hint="default"/>
      </w:rPr>
    </w:lvl>
  </w:abstractNum>
  <w:abstractNum w:abstractNumId="82" w15:restartNumberingAfterBreak="0">
    <w:nsid w:val="53233564"/>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3" w15:restartNumberingAfterBreak="0">
    <w:nsid w:val="532B61FB"/>
    <w:multiLevelType w:val="hybridMultilevel"/>
    <w:tmpl w:val="53E4A9D2"/>
    <w:lvl w:ilvl="0" w:tplc="0D5A6FD6">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84"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5" w15:restartNumberingAfterBreak="0">
    <w:nsid w:val="53A6423E"/>
    <w:multiLevelType w:val="hybridMultilevel"/>
    <w:tmpl w:val="2708AB4A"/>
    <w:lvl w:ilvl="0" w:tplc="E93A1884">
      <w:start w:val="1"/>
      <w:numFmt w:val="decimal"/>
      <w:lvlText w:val="%1)"/>
      <w:lvlJc w:val="left"/>
      <w:pPr>
        <w:ind w:left="1634" w:hanging="360"/>
      </w:pPr>
      <w:rPr>
        <w:rFonts w:hint="default"/>
        <w:b w:val="0"/>
        <w:bCs/>
      </w:rPr>
    </w:lvl>
    <w:lvl w:ilvl="1" w:tplc="FFFFFFFF" w:tentative="1">
      <w:start w:val="1"/>
      <w:numFmt w:val="bullet"/>
      <w:lvlText w:val="o"/>
      <w:lvlJc w:val="left"/>
      <w:pPr>
        <w:ind w:left="2354" w:hanging="360"/>
      </w:pPr>
      <w:rPr>
        <w:rFonts w:ascii="Courier New" w:hAnsi="Courier New" w:cs="Courier New" w:hint="default"/>
      </w:rPr>
    </w:lvl>
    <w:lvl w:ilvl="2" w:tplc="FFFFFFFF" w:tentative="1">
      <w:start w:val="1"/>
      <w:numFmt w:val="bullet"/>
      <w:lvlText w:val=""/>
      <w:lvlJc w:val="left"/>
      <w:pPr>
        <w:ind w:left="3074" w:hanging="360"/>
      </w:pPr>
      <w:rPr>
        <w:rFonts w:ascii="Wingdings" w:hAnsi="Wingdings" w:hint="default"/>
      </w:rPr>
    </w:lvl>
    <w:lvl w:ilvl="3" w:tplc="FFFFFFFF" w:tentative="1">
      <w:start w:val="1"/>
      <w:numFmt w:val="bullet"/>
      <w:lvlText w:val=""/>
      <w:lvlJc w:val="left"/>
      <w:pPr>
        <w:ind w:left="3794" w:hanging="360"/>
      </w:pPr>
      <w:rPr>
        <w:rFonts w:ascii="Symbol" w:hAnsi="Symbol" w:hint="default"/>
      </w:rPr>
    </w:lvl>
    <w:lvl w:ilvl="4" w:tplc="FFFFFFFF" w:tentative="1">
      <w:start w:val="1"/>
      <w:numFmt w:val="bullet"/>
      <w:lvlText w:val="o"/>
      <w:lvlJc w:val="left"/>
      <w:pPr>
        <w:ind w:left="4514" w:hanging="360"/>
      </w:pPr>
      <w:rPr>
        <w:rFonts w:ascii="Courier New" w:hAnsi="Courier New" w:cs="Courier New" w:hint="default"/>
      </w:rPr>
    </w:lvl>
    <w:lvl w:ilvl="5" w:tplc="FFFFFFFF" w:tentative="1">
      <w:start w:val="1"/>
      <w:numFmt w:val="bullet"/>
      <w:lvlText w:val=""/>
      <w:lvlJc w:val="left"/>
      <w:pPr>
        <w:ind w:left="5234" w:hanging="360"/>
      </w:pPr>
      <w:rPr>
        <w:rFonts w:ascii="Wingdings" w:hAnsi="Wingdings" w:hint="default"/>
      </w:rPr>
    </w:lvl>
    <w:lvl w:ilvl="6" w:tplc="FFFFFFFF" w:tentative="1">
      <w:start w:val="1"/>
      <w:numFmt w:val="bullet"/>
      <w:lvlText w:val=""/>
      <w:lvlJc w:val="left"/>
      <w:pPr>
        <w:ind w:left="5954" w:hanging="360"/>
      </w:pPr>
      <w:rPr>
        <w:rFonts w:ascii="Symbol" w:hAnsi="Symbol" w:hint="default"/>
      </w:rPr>
    </w:lvl>
    <w:lvl w:ilvl="7" w:tplc="FFFFFFFF" w:tentative="1">
      <w:start w:val="1"/>
      <w:numFmt w:val="bullet"/>
      <w:lvlText w:val="o"/>
      <w:lvlJc w:val="left"/>
      <w:pPr>
        <w:ind w:left="6674" w:hanging="360"/>
      </w:pPr>
      <w:rPr>
        <w:rFonts w:ascii="Courier New" w:hAnsi="Courier New" w:cs="Courier New" w:hint="default"/>
      </w:rPr>
    </w:lvl>
    <w:lvl w:ilvl="8" w:tplc="FFFFFFFF" w:tentative="1">
      <w:start w:val="1"/>
      <w:numFmt w:val="bullet"/>
      <w:lvlText w:val=""/>
      <w:lvlJc w:val="left"/>
      <w:pPr>
        <w:ind w:left="7394" w:hanging="360"/>
      </w:pPr>
      <w:rPr>
        <w:rFonts w:ascii="Wingdings" w:hAnsi="Wingdings" w:hint="default"/>
      </w:rPr>
    </w:lvl>
  </w:abstractNum>
  <w:abstractNum w:abstractNumId="86"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7" w15:restartNumberingAfterBreak="0">
    <w:nsid w:val="57604E9D"/>
    <w:multiLevelType w:val="hybridMultilevel"/>
    <w:tmpl w:val="3BA22278"/>
    <w:lvl w:ilvl="0" w:tplc="04150017">
      <w:start w:val="1"/>
      <w:numFmt w:val="lowerLetter"/>
      <w:lvlText w:val="%1)"/>
      <w:lvlJc w:val="left"/>
      <w:pPr>
        <w:ind w:left="1428" w:hanging="360"/>
      </w:pPr>
    </w:lvl>
    <w:lvl w:ilvl="1" w:tplc="04150019">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88" w15:restartNumberingAfterBreak="0">
    <w:nsid w:val="57F05A8A"/>
    <w:multiLevelType w:val="multilevel"/>
    <w:tmpl w:val="26FAB338"/>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9" w15:restartNumberingAfterBreak="0">
    <w:nsid w:val="5C3E0BA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0" w15:restartNumberingAfterBreak="0">
    <w:nsid w:val="5C4B772E"/>
    <w:multiLevelType w:val="multilevel"/>
    <w:tmpl w:val="E212901C"/>
    <w:lvl w:ilvl="0">
      <w:start w:val="1"/>
      <w:numFmt w:val="decimal"/>
      <w:lvlText w:val="%1."/>
      <w:lvlJc w:val="left"/>
      <w:pPr>
        <w:ind w:left="397" w:hanging="397"/>
      </w:pPr>
      <w:rPr>
        <w:rFonts w:hint="default"/>
        <w:b w:val="0"/>
        <w:i w:val="0"/>
        <w:color w:val="auto"/>
        <w:sz w:val="22"/>
        <w:szCs w:val="22"/>
      </w:rPr>
    </w:lvl>
    <w:lvl w:ilvl="1">
      <w:start w:val="1"/>
      <w:numFmt w:val="decimal"/>
      <w:lvlText w:val="%2)"/>
      <w:lvlJc w:val="left"/>
      <w:pPr>
        <w:ind w:left="794" w:hanging="397"/>
      </w:pPr>
      <w:rPr>
        <w:rFonts w:hint="default"/>
      </w:rPr>
    </w:lvl>
    <w:lvl w:ilvl="2">
      <w:start w:val="1"/>
      <w:numFmt w:val="decimal"/>
      <w:lvlText w:val="%1.%2.%3."/>
      <w:lvlJc w:val="left"/>
      <w:pPr>
        <w:ind w:left="1191" w:hanging="397"/>
      </w:pPr>
      <w:rPr>
        <w:rFonts w:hint="default"/>
      </w:rPr>
    </w:lvl>
    <w:lvl w:ilvl="3">
      <w:start w:val="1"/>
      <w:numFmt w:val="decimal"/>
      <w:lvlText w:val="%1.%2.%3.%4."/>
      <w:lvlJc w:val="left"/>
      <w:pPr>
        <w:ind w:left="1588" w:hanging="397"/>
      </w:pPr>
      <w:rPr>
        <w:rFonts w:hint="default"/>
      </w:rPr>
    </w:lvl>
    <w:lvl w:ilvl="4">
      <w:start w:val="1"/>
      <w:numFmt w:val="decimal"/>
      <w:lvlText w:val="%1.%2.%3.%4.%5."/>
      <w:lvlJc w:val="left"/>
      <w:pPr>
        <w:ind w:left="1985" w:hanging="397"/>
      </w:pPr>
      <w:rPr>
        <w:rFonts w:hint="default"/>
      </w:rPr>
    </w:lvl>
    <w:lvl w:ilvl="5">
      <w:start w:val="1"/>
      <w:numFmt w:val="decimal"/>
      <w:lvlText w:val="%1.%2.%3.%4.%5.%6."/>
      <w:lvlJc w:val="left"/>
      <w:pPr>
        <w:ind w:left="2382" w:hanging="397"/>
      </w:pPr>
      <w:rPr>
        <w:rFonts w:hint="default"/>
      </w:rPr>
    </w:lvl>
    <w:lvl w:ilvl="6">
      <w:start w:val="1"/>
      <w:numFmt w:val="decimal"/>
      <w:lvlText w:val="%1.%2.%3.%4.%5.%6.%7."/>
      <w:lvlJc w:val="left"/>
      <w:pPr>
        <w:ind w:left="2779" w:hanging="397"/>
      </w:pPr>
      <w:rPr>
        <w:rFonts w:hint="default"/>
      </w:rPr>
    </w:lvl>
    <w:lvl w:ilvl="7">
      <w:start w:val="1"/>
      <w:numFmt w:val="decimal"/>
      <w:lvlText w:val="%1.%2.%3.%4.%5.%6.%7.%8."/>
      <w:lvlJc w:val="left"/>
      <w:pPr>
        <w:ind w:left="3176" w:hanging="397"/>
      </w:pPr>
      <w:rPr>
        <w:rFonts w:hint="default"/>
      </w:rPr>
    </w:lvl>
    <w:lvl w:ilvl="8">
      <w:start w:val="1"/>
      <w:numFmt w:val="decimal"/>
      <w:lvlText w:val="%1.%2.%3.%4.%5.%6.%7.%8.%9."/>
      <w:lvlJc w:val="left"/>
      <w:pPr>
        <w:ind w:left="3573" w:hanging="397"/>
      </w:pPr>
      <w:rPr>
        <w:rFonts w:hint="default"/>
      </w:rPr>
    </w:lvl>
  </w:abstractNum>
  <w:abstractNum w:abstractNumId="91"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92" w15:restartNumberingAfterBreak="0">
    <w:nsid w:val="5CCF348D"/>
    <w:multiLevelType w:val="hybridMultilevel"/>
    <w:tmpl w:val="8ED29B54"/>
    <w:lvl w:ilvl="0" w:tplc="C1D000D4">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93" w15:restartNumberingAfterBreak="0">
    <w:nsid w:val="5FC714FA"/>
    <w:multiLevelType w:val="hybridMultilevel"/>
    <w:tmpl w:val="C9FAF4BE"/>
    <w:lvl w:ilvl="0" w:tplc="04150001">
      <w:start w:val="1"/>
      <w:numFmt w:val="bullet"/>
      <w:lvlText w:val=""/>
      <w:lvlJc w:val="left"/>
      <w:pPr>
        <w:ind w:left="2291" w:hanging="360"/>
      </w:pPr>
      <w:rPr>
        <w:rFonts w:ascii="Symbol" w:hAnsi="Symbol" w:hint="default"/>
      </w:rPr>
    </w:lvl>
    <w:lvl w:ilvl="1" w:tplc="04150003" w:tentative="1">
      <w:start w:val="1"/>
      <w:numFmt w:val="bullet"/>
      <w:lvlText w:val="o"/>
      <w:lvlJc w:val="left"/>
      <w:pPr>
        <w:ind w:left="3011" w:hanging="360"/>
      </w:pPr>
      <w:rPr>
        <w:rFonts w:ascii="Courier New" w:hAnsi="Courier New" w:cs="Courier New" w:hint="default"/>
      </w:rPr>
    </w:lvl>
    <w:lvl w:ilvl="2" w:tplc="04150005" w:tentative="1">
      <w:start w:val="1"/>
      <w:numFmt w:val="bullet"/>
      <w:lvlText w:val=""/>
      <w:lvlJc w:val="left"/>
      <w:pPr>
        <w:ind w:left="3731" w:hanging="360"/>
      </w:pPr>
      <w:rPr>
        <w:rFonts w:ascii="Wingdings" w:hAnsi="Wingdings" w:hint="default"/>
      </w:rPr>
    </w:lvl>
    <w:lvl w:ilvl="3" w:tplc="04150001" w:tentative="1">
      <w:start w:val="1"/>
      <w:numFmt w:val="bullet"/>
      <w:lvlText w:val=""/>
      <w:lvlJc w:val="left"/>
      <w:pPr>
        <w:ind w:left="4451" w:hanging="360"/>
      </w:pPr>
      <w:rPr>
        <w:rFonts w:ascii="Symbol" w:hAnsi="Symbol" w:hint="default"/>
      </w:rPr>
    </w:lvl>
    <w:lvl w:ilvl="4" w:tplc="04150003" w:tentative="1">
      <w:start w:val="1"/>
      <w:numFmt w:val="bullet"/>
      <w:lvlText w:val="o"/>
      <w:lvlJc w:val="left"/>
      <w:pPr>
        <w:ind w:left="5171" w:hanging="360"/>
      </w:pPr>
      <w:rPr>
        <w:rFonts w:ascii="Courier New" w:hAnsi="Courier New" w:cs="Courier New" w:hint="default"/>
      </w:rPr>
    </w:lvl>
    <w:lvl w:ilvl="5" w:tplc="04150005" w:tentative="1">
      <w:start w:val="1"/>
      <w:numFmt w:val="bullet"/>
      <w:lvlText w:val=""/>
      <w:lvlJc w:val="left"/>
      <w:pPr>
        <w:ind w:left="5891" w:hanging="360"/>
      </w:pPr>
      <w:rPr>
        <w:rFonts w:ascii="Wingdings" w:hAnsi="Wingdings" w:hint="default"/>
      </w:rPr>
    </w:lvl>
    <w:lvl w:ilvl="6" w:tplc="04150001" w:tentative="1">
      <w:start w:val="1"/>
      <w:numFmt w:val="bullet"/>
      <w:lvlText w:val=""/>
      <w:lvlJc w:val="left"/>
      <w:pPr>
        <w:ind w:left="6611" w:hanging="360"/>
      </w:pPr>
      <w:rPr>
        <w:rFonts w:ascii="Symbol" w:hAnsi="Symbol" w:hint="default"/>
      </w:rPr>
    </w:lvl>
    <w:lvl w:ilvl="7" w:tplc="04150003" w:tentative="1">
      <w:start w:val="1"/>
      <w:numFmt w:val="bullet"/>
      <w:lvlText w:val="o"/>
      <w:lvlJc w:val="left"/>
      <w:pPr>
        <w:ind w:left="7331" w:hanging="360"/>
      </w:pPr>
      <w:rPr>
        <w:rFonts w:ascii="Courier New" w:hAnsi="Courier New" w:cs="Courier New" w:hint="default"/>
      </w:rPr>
    </w:lvl>
    <w:lvl w:ilvl="8" w:tplc="04150005" w:tentative="1">
      <w:start w:val="1"/>
      <w:numFmt w:val="bullet"/>
      <w:lvlText w:val=""/>
      <w:lvlJc w:val="left"/>
      <w:pPr>
        <w:ind w:left="8051" w:hanging="360"/>
      </w:pPr>
      <w:rPr>
        <w:rFonts w:ascii="Wingdings" w:hAnsi="Wingdings" w:hint="default"/>
      </w:rPr>
    </w:lvl>
  </w:abstractNum>
  <w:abstractNum w:abstractNumId="94" w15:restartNumberingAfterBreak="0">
    <w:nsid w:val="5FCE301A"/>
    <w:multiLevelType w:val="hybridMultilevel"/>
    <w:tmpl w:val="A79813AE"/>
    <w:lvl w:ilvl="0" w:tplc="FFFFFFFF">
      <w:start w:val="1"/>
      <w:numFmt w:val="lowerLetter"/>
      <w:lvlText w:val="%1)"/>
      <w:lvlJc w:val="left"/>
      <w:pPr>
        <w:ind w:left="1636" w:hanging="360"/>
      </w:pPr>
      <w:rPr>
        <w:rFonts w:hint="default"/>
      </w:rPr>
    </w:lvl>
    <w:lvl w:ilvl="1" w:tplc="FFFFFFFF" w:tentative="1">
      <w:start w:val="1"/>
      <w:numFmt w:val="bullet"/>
      <w:lvlText w:val="o"/>
      <w:lvlJc w:val="left"/>
      <w:pPr>
        <w:ind w:left="2356" w:hanging="360"/>
      </w:pPr>
      <w:rPr>
        <w:rFonts w:ascii="Courier New" w:hAnsi="Courier New" w:cs="Courier New" w:hint="default"/>
      </w:rPr>
    </w:lvl>
    <w:lvl w:ilvl="2" w:tplc="FFFFFFFF" w:tentative="1">
      <w:start w:val="1"/>
      <w:numFmt w:val="bullet"/>
      <w:lvlText w:val=""/>
      <w:lvlJc w:val="left"/>
      <w:pPr>
        <w:ind w:left="3076" w:hanging="360"/>
      </w:pPr>
      <w:rPr>
        <w:rFonts w:ascii="Wingdings" w:hAnsi="Wingdings" w:hint="default"/>
      </w:rPr>
    </w:lvl>
    <w:lvl w:ilvl="3" w:tplc="FFFFFFFF" w:tentative="1">
      <w:start w:val="1"/>
      <w:numFmt w:val="bullet"/>
      <w:lvlText w:val=""/>
      <w:lvlJc w:val="left"/>
      <w:pPr>
        <w:ind w:left="3796" w:hanging="360"/>
      </w:pPr>
      <w:rPr>
        <w:rFonts w:ascii="Symbol" w:hAnsi="Symbol" w:hint="default"/>
      </w:rPr>
    </w:lvl>
    <w:lvl w:ilvl="4" w:tplc="FFFFFFFF" w:tentative="1">
      <w:start w:val="1"/>
      <w:numFmt w:val="bullet"/>
      <w:lvlText w:val="o"/>
      <w:lvlJc w:val="left"/>
      <w:pPr>
        <w:ind w:left="4516" w:hanging="360"/>
      </w:pPr>
      <w:rPr>
        <w:rFonts w:ascii="Courier New" w:hAnsi="Courier New" w:cs="Courier New" w:hint="default"/>
      </w:rPr>
    </w:lvl>
    <w:lvl w:ilvl="5" w:tplc="FFFFFFFF" w:tentative="1">
      <w:start w:val="1"/>
      <w:numFmt w:val="bullet"/>
      <w:lvlText w:val=""/>
      <w:lvlJc w:val="left"/>
      <w:pPr>
        <w:ind w:left="5236" w:hanging="360"/>
      </w:pPr>
      <w:rPr>
        <w:rFonts w:ascii="Wingdings" w:hAnsi="Wingdings" w:hint="default"/>
      </w:rPr>
    </w:lvl>
    <w:lvl w:ilvl="6" w:tplc="FFFFFFFF" w:tentative="1">
      <w:start w:val="1"/>
      <w:numFmt w:val="bullet"/>
      <w:lvlText w:val=""/>
      <w:lvlJc w:val="left"/>
      <w:pPr>
        <w:ind w:left="5956" w:hanging="360"/>
      </w:pPr>
      <w:rPr>
        <w:rFonts w:ascii="Symbol" w:hAnsi="Symbol" w:hint="default"/>
      </w:rPr>
    </w:lvl>
    <w:lvl w:ilvl="7" w:tplc="FFFFFFFF" w:tentative="1">
      <w:start w:val="1"/>
      <w:numFmt w:val="bullet"/>
      <w:lvlText w:val="o"/>
      <w:lvlJc w:val="left"/>
      <w:pPr>
        <w:ind w:left="6676" w:hanging="360"/>
      </w:pPr>
      <w:rPr>
        <w:rFonts w:ascii="Courier New" w:hAnsi="Courier New" w:cs="Courier New" w:hint="default"/>
      </w:rPr>
    </w:lvl>
    <w:lvl w:ilvl="8" w:tplc="FFFFFFFF" w:tentative="1">
      <w:start w:val="1"/>
      <w:numFmt w:val="bullet"/>
      <w:lvlText w:val=""/>
      <w:lvlJc w:val="left"/>
      <w:pPr>
        <w:ind w:left="7396" w:hanging="360"/>
      </w:pPr>
      <w:rPr>
        <w:rFonts w:ascii="Wingdings" w:hAnsi="Wingdings" w:hint="default"/>
      </w:rPr>
    </w:lvl>
  </w:abstractNum>
  <w:abstractNum w:abstractNumId="95" w15:restartNumberingAfterBreak="0">
    <w:nsid w:val="60DA4EEF"/>
    <w:multiLevelType w:val="hybridMultilevel"/>
    <w:tmpl w:val="C7605D78"/>
    <w:lvl w:ilvl="0" w:tplc="0415000F">
      <w:start w:val="1"/>
      <w:numFmt w:val="decimal"/>
      <w:lvlText w:val="%1."/>
      <w:lvlJc w:val="left"/>
      <w:pPr>
        <w:ind w:left="928"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15:restartNumberingAfterBreak="0">
    <w:nsid w:val="60ED3214"/>
    <w:multiLevelType w:val="hybridMultilevel"/>
    <w:tmpl w:val="E18417FE"/>
    <w:lvl w:ilvl="0" w:tplc="769482F4">
      <w:start w:val="1"/>
      <w:numFmt w:val="bullet"/>
      <w:lvlText w:val=""/>
      <w:lvlJc w:val="left"/>
      <w:pPr>
        <w:ind w:left="1996" w:hanging="360"/>
      </w:pPr>
      <w:rPr>
        <w:rFonts w:ascii="Symbol" w:hAnsi="Symbol" w:hint="default"/>
      </w:rPr>
    </w:lvl>
    <w:lvl w:ilvl="1" w:tplc="04150003" w:tentative="1">
      <w:start w:val="1"/>
      <w:numFmt w:val="bullet"/>
      <w:lvlText w:val="o"/>
      <w:lvlJc w:val="left"/>
      <w:pPr>
        <w:ind w:left="2716" w:hanging="360"/>
      </w:pPr>
      <w:rPr>
        <w:rFonts w:ascii="Courier New" w:hAnsi="Courier New" w:cs="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cs="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cs="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97" w15:restartNumberingAfterBreak="0">
    <w:nsid w:val="61136D4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8"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9" w15:restartNumberingAfterBreak="0">
    <w:nsid w:val="63370A1E"/>
    <w:multiLevelType w:val="hybridMultilevel"/>
    <w:tmpl w:val="B68CA9EE"/>
    <w:lvl w:ilvl="0" w:tplc="93F49FA8">
      <w:start w:val="1"/>
      <w:numFmt w:val="decimal"/>
      <w:lvlText w:val="%1."/>
      <w:lvlJc w:val="left"/>
      <w:pPr>
        <w:ind w:left="786" w:hanging="360"/>
      </w:pPr>
      <w:rPr>
        <w:rFonts w:hint="default"/>
        <w:b w:val="0"/>
        <w:sz w:val="22"/>
        <w:szCs w:val="22"/>
      </w:rPr>
    </w:lvl>
    <w:lvl w:ilvl="1" w:tplc="04150019" w:tentative="1">
      <w:start w:val="1"/>
      <w:numFmt w:val="lowerLetter"/>
      <w:lvlText w:val="%2."/>
      <w:lvlJc w:val="left"/>
      <w:pPr>
        <w:ind w:left="731" w:hanging="360"/>
      </w:pPr>
    </w:lvl>
    <w:lvl w:ilvl="2" w:tplc="0415001B" w:tentative="1">
      <w:start w:val="1"/>
      <w:numFmt w:val="lowerRoman"/>
      <w:lvlText w:val="%3."/>
      <w:lvlJc w:val="right"/>
      <w:pPr>
        <w:ind w:left="1451" w:hanging="180"/>
      </w:pPr>
    </w:lvl>
    <w:lvl w:ilvl="3" w:tplc="0415000F" w:tentative="1">
      <w:start w:val="1"/>
      <w:numFmt w:val="decimal"/>
      <w:lvlText w:val="%4."/>
      <w:lvlJc w:val="left"/>
      <w:pPr>
        <w:ind w:left="2171" w:hanging="360"/>
      </w:pPr>
    </w:lvl>
    <w:lvl w:ilvl="4" w:tplc="04150019" w:tentative="1">
      <w:start w:val="1"/>
      <w:numFmt w:val="lowerLetter"/>
      <w:lvlText w:val="%5."/>
      <w:lvlJc w:val="left"/>
      <w:pPr>
        <w:ind w:left="2891" w:hanging="360"/>
      </w:pPr>
    </w:lvl>
    <w:lvl w:ilvl="5" w:tplc="0415001B" w:tentative="1">
      <w:start w:val="1"/>
      <w:numFmt w:val="lowerRoman"/>
      <w:lvlText w:val="%6."/>
      <w:lvlJc w:val="right"/>
      <w:pPr>
        <w:ind w:left="3611" w:hanging="180"/>
      </w:pPr>
    </w:lvl>
    <w:lvl w:ilvl="6" w:tplc="0415000F" w:tentative="1">
      <w:start w:val="1"/>
      <w:numFmt w:val="decimal"/>
      <w:lvlText w:val="%7."/>
      <w:lvlJc w:val="left"/>
      <w:pPr>
        <w:ind w:left="4331" w:hanging="360"/>
      </w:pPr>
    </w:lvl>
    <w:lvl w:ilvl="7" w:tplc="04150019" w:tentative="1">
      <w:start w:val="1"/>
      <w:numFmt w:val="lowerLetter"/>
      <w:lvlText w:val="%8."/>
      <w:lvlJc w:val="left"/>
      <w:pPr>
        <w:ind w:left="5051" w:hanging="360"/>
      </w:pPr>
    </w:lvl>
    <w:lvl w:ilvl="8" w:tplc="0415001B" w:tentative="1">
      <w:start w:val="1"/>
      <w:numFmt w:val="lowerRoman"/>
      <w:lvlText w:val="%9."/>
      <w:lvlJc w:val="right"/>
      <w:pPr>
        <w:ind w:left="5771" w:hanging="180"/>
      </w:pPr>
    </w:lvl>
  </w:abstractNum>
  <w:abstractNum w:abstractNumId="100" w15:restartNumberingAfterBreak="0">
    <w:nsid w:val="661C1D2E"/>
    <w:multiLevelType w:val="multilevel"/>
    <w:tmpl w:val="541E878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1" w15:restartNumberingAfterBreak="0">
    <w:nsid w:val="665B75E5"/>
    <w:multiLevelType w:val="hybridMultilevel"/>
    <w:tmpl w:val="5492DFC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2" w15:restartNumberingAfterBreak="0">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3" w15:restartNumberingAfterBreak="0">
    <w:nsid w:val="67271C51"/>
    <w:multiLevelType w:val="multilevel"/>
    <w:tmpl w:val="EE40AE74"/>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04" w15:restartNumberingAfterBreak="0">
    <w:nsid w:val="6AE64289"/>
    <w:multiLevelType w:val="multilevel"/>
    <w:tmpl w:val="34DEAEDC"/>
    <w:lvl w:ilvl="0">
      <w:start w:val="1"/>
      <w:numFmt w:val="decimal"/>
      <w:lvlText w:val="%1."/>
      <w:lvlJc w:val="left"/>
      <w:pPr>
        <w:ind w:left="397" w:hanging="397"/>
      </w:pPr>
      <w:rPr>
        <w:rFonts w:hint="default"/>
        <w:b w:val="0"/>
        <w:i w:val="0"/>
        <w:color w:val="auto"/>
        <w:sz w:val="22"/>
        <w:szCs w:val="22"/>
      </w:rPr>
    </w:lvl>
    <w:lvl w:ilvl="1">
      <w:start w:val="1"/>
      <w:numFmt w:val="decimal"/>
      <w:lvlText w:val="%2)"/>
      <w:lvlJc w:val="left"/>
      <w:pPr>
        <w:ind w:left="1390" w:hanging="397"/>
      </w:pPr>
      <w:rPr>
        <w:rFonts w:hint="default"/>
      </w:rPr>
    </w:lvl>
    <w:lvl w:ilvl="2">
      <w:start w:val="1"/>
      <w:numFmt w:val="decimal"/>
      <w:lvlText w:val="%1.%2.%3."/>
      <w:lvlJc w:val="left"/>
      <w:pPr>
        <w:ind w:left="1191" w:hanging="397"/>
      </w:pPr>
      <w:rPr>
        <w:rFonts w:hint="default"/>
      </w:rPr>
    </w:lvl>
    <w:lvl w:ilvl="3">
      <w:start w:val="1"/>
      <w:numFmt w:val="decimal"/>
      <w:lvlText w:val="%1.%2.%3.%4."/>
      <w:lvlJc w:val="left"/>
      <w:pPr>
        <w:ind w:left="1588" w:hanging="397"/>
      </w:pPr>
      <w:rPr>
        <w:rFonts w:hint="default"/>
      </w:rPr>
    </w:lvl>
    <w:lvl w:ilvl="4">
      <w:start w:val="1"/>
      <w:numFmt w:val="decimal"/>
      <w:lvlText w:val="%1.%2.%3.%4.%5."/>
      <w:lvlJc w:val="left"/>
      <w:pPr>
        <w:ind w:left="1985" w:hanging="397"/>
      </w:pPr>
      <w:rPr>
        <w:rFonts w:hint="default"/>
      </w:rPr>
    </w:lvl>
    <w:lvl w:ilvl="5">
      <w:start w:val="1"/>
      <w:numFmt w:val="decimal"/>
      <w:lvlText w:val="%1.%2.%3.%4.%5.%6."/>
      <w:lvlJc w:val="left"/>
      <w:pPr>
        <w:ind w:left="2382" w:hanging="397"/>
      </w:pPr>
      <w:rPr>
        <w:rFonts w:hint="default"/>
      </w:rPr>
    </w:lvl>
    <w:lvl w:ilvl="6">
      <w:start w:val="1"/>
      <w:numFmt w:val="decimal"/>
      <w:lvlText w:val="%1.%2.%3.%4.%5.%6.%7."/>
      <w:lvlJc w:val="left"/>
      <w:pPr>
        <w:ind w:left="2779" w:hanging="397"/>
      </w:pPr>
      <w:rPr>
        <w:rFonts w:hint="default"/>
      </w:rPr>
    </w:lvl>
    <w:lvl w:ilvl="7">
      <w:start w:val="1"/>
      <w:numFmt w:val="decimal"/>
      <w:lvlText w:val="%1.%2.%3.%4.%5.%6.%7.%8."/>
      <w:lvlJc w:val="left"/>
      <w:pPr>
        <w:ind w:left="3176" w:hanging="397"/>
      </w:pPr>
      <w:rPr>
        <w:rFonts w:hint="default"/>
      </w:rPr>
    </w:lvl>
    <w:lvl w:ilvl="8">
      <w:start w:val="1"/>
      <w:numFmt w:val="decimal"/>
      <w:lvlText w:val="%1.%2.%3.%4.%5.%6.%7.%8.%9."/>
      <w:lvlJc w:val="left"/>
      <w:pPr>
        <w:ind w:left="3573" w:hanging="397"/>
      </w:pPr>
      <w:rPr>
        <w:rFonts w:hint="default"/>
      </w:rPr>
    </w:lvl>
  </w:abstractNum>
  <w:abstractNum w:abstractNumId="105" w15:restartNumberingAfterBreak="0">
    <w:nsid w:val="6BF60330"/>
    <w:multiLevelType w:val="hybridMultilevel"/>
    <w:tmpl w:val="0504CBEA"/>
    <w:lvl w:ilvl="0" w:tplc="04150003">
      <w:start w:val="1"/>
      <w:numFmt w:val="bullet"/>
      <w:lvlText w:val="o"/>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6" w15:restartNumberingAfterBreak="0">
    <w:nsid w:val="6C3452DC"/>
    <w:multiLevelType w:val="multilevel"/>
    <w:tmpl w:val="B9242392"/>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color w:val="000000"/>
        <w:sz w:val="24"/>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107" w15:restartNumberingAfterBreak="0">
    <w:nsid w:val="6CAF3BE9"/>
    <w:multiLevelType w:val="multilevel"/>
    <w:tmpl w:val="82B0320E"/>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strike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8" w15:restartNumberingAfterBreak="0">
    <w:nsid w:val="6D620C37"/>
    <w:multiLevelType w:val="multilevel"/>
    <w:tmpl w:val="C0D66F4E"/>
    <w:lvl w:ilvl="0">
      <w:start w:val="1"/>
      <w:numFmt w:val="decimal"/>
      <w:lvlText w:val="%1."/>
      <w:lvlJc w:val="left"/>
      <w:pPr>
        <w:ind w:left="397" w:hanging="397"/>
      </w:pPr>
      <w:rPr>
        <w:b w:val="0"/>
        <w:i w:val="0"/>
        <w:color w:val="auto"/>
        <w:sz w:val="22"/>
        <w:szCs w:val="22"/>
      </w:rPr>
    </w:lvl>
    <w:lvl w:ilvl="1">
      <w:start w:val="1"/>
      <w:numFmt w:val="decimal"/>
      <w:lvlText w:val="%2)"/>
      <w:lvlJc w:val="left"/>
      <w:pPr>
        <w:ind w:left="794" w:hanging="397"/>
      </w:pPr>
    </w:lvl>
    <w:lvl w:ilvl="2">
      <w:start w:val="1"/>
      <w:numFmt w:val="decimal"/>
      <w:lvlText w:val="%1.%2.%3."/>
      <w:lvlJc w:val="left"/>
      <w:pPr>
        <w:ind w:left="1191" w:hanging="397"/>
      </w:pPr>
    </w:lvl>
    <w:lvl w:ilvl="3">
      <w:start w:val="1"/>
      <w:numFmt w:val="decimal"/>
      <w:lvlText w:val="%1.%2.%3.%4."/>
      <w:lvlJc w:val="left"/>
      <w:pPr>
        <w:ind w:left="1588" w:hanging="397"/>
      </w:pPr>
    </w:lvl>
    <w:lvl w:ilvl="4">
      <w:start w:val="1"/>
      <w:numFmt w:val="decimal"/>
      <w:lvlText w:val="%1.%2.%3.%4.%5."/>
      <w:lvlJc w:val="left"/>
      <w:pPr>
        <w:ind w:left="1985" w:hanging="397"/>
      </w:pPr>
    </w:lvl>
    <w:lvl w:ilvl="5">
      <w:start w:val="1"/>
      <w:numFmt w:val="decimal"/>
      <w:lvlText w:val="%1.%2.%3.%4.%5.%6."/>
      <w:lvlJc w:val="left"/>
      <w:pPr>
        <w:ind w:left="2382" w:hanging="397"/>
      </w:pPr>
    </w:lvl>
    <w:lvl w:ilvl="6">
      <w:start w:val="1"/>
      <w:numFmt w:val="decimal"/>
      <w:lvlText w:val="%1.%2.%3.%4.%5.%6.%7."/>
      <w:lvlJc w:val="left"/>
      <w:pPr>
        <w:ind w:left="2779" w:hanging="397"/>
      </w:pPr>
    </w:lvl>
    <w:lvl w:ilvl="7">
      <w:start w:val="1"/>
      <w:numFmt w:val="decimal"/>
      <w:lvlText w:val="%1.%2.%3.%4.%5.%6.%7.%8."/>
      <w:lvlJc w:val="left"/>
      <w:pPr>
        <w:ind w:left="3176" w:hanging="397"/>
      </w:pPr>
    </w:lvl>
    <w:lvl w:ilvl="8">
      <w:start w:val="1"/>
      <w:numFmt w:val="decimal"/>
      <w:lvlText w:val="%1.%2.%3.%4.%5.%6.%7.%8.%9."/>
      <w:lvlJc w:val="left"/>
      <w:pPr>
        <w:ind w:left="3573" w:hanging="397"/>
      </w:pPr>
    </w:lvl>
  </w:abstractNum>
  <w:abstractNum w:abstractNumId="109" w15:restartNumberingAfterBreak="0">
    <w:nsid w:val="6F4169AB"/>
    <w:multiLevelType w:val="multilevel"/>
    <w:tmpl w:val="4350CFD4"/>
    <w:lvl w:ilvl="0">
      <w:start w:val="1"/>
      <w:numFmt w:val="decimal"/>
      <w:lvlText w:val="%1."/>
      <w:lvlJc w:val="left"/>
      <w:pPr>
        <w:ind w:left="360" w:hanging="360"/>
      </w:pPr>
      <w:rPr>
        <w:rFonts w:hint="default"/>
      </w:rPr>
    </w:lvl>
    <w:lvl w:ilvl="1">
      <w:start w:val="1"/>
      <w:numFmt w:val="decimal"/>
      <w:lvlText w:val="%2)"/>
      <w:lvlJc w:val="left"/>
      <w:pPr>
        <w:ind w:left="720" w:hanging="360"/>
      </w:pPr>
      <w:rPr>
        <w:rFonts w:ascii="Times New Roman" w:hAnsi="Times New Roman" w:cs="Times New Roman"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0" w15:restartNumberingAfterBreak="0">
    <w:nsid w:val="6F77700E"/>
    <w:multiLevelType w:val="hybridMultilevel"/>
    <w:tmpl w:val="B3A6735E"/>
    <w:lvl w:ilvl="0" w:tplc="04150011">
      <w:start w:val="1"/>
      <w:numFmt w:val="decimal"/>
      <w:lvlText w:val="%1)"/>
      <w:lvlJc w:val="left"/>
      <w:pPr>
        <w:ind w:left="720" w:hanging="360"/>
      </w:pPr>
      <w:rPr>
        <w:i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1"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12" w15:restartNumberingAfterBreak="0">
    <w:nsid w:val="6FF67335"/>
    <w:multiLevelType w:val="hybridMultilevel"/>
    <w:tmpl w:val="2E3C15E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3" w15:restartNumberingAfterBreak="0">
    <w:nsid w:val="71034891"/>
    <w:multiLevelType w:val="hybridMultilevel"/>
    <w:tmpl w:val="32BCBBC4"/>
    <w:lvl w:ilvl="0" w:tplc="FFFFFFFF">
      <w:start w:val="1"/>
      <w:numFmt w:val="decimal"/>
      <w:lvlText w:val="%1)"/>
      <w:lvlJc w:val="left"/>
      <w:pPr>
        <w:ind w:left="1905" w:hanging="360"/>
      </w:pPr>
    </w:lvl>
    <w:lvl w:ilvl="1" w:tplc="FFFFFFFF" w:tentative="1">
      <w:start w:val="1"/>
      <w:numFmt w:val="lowerLetter"/>
      <w:lvlText w:val="%2."/>
      <w:lvlJc w:val="left"/>
      <w:pPr>
        <w:ind w:left="2625" w:hanging="360"/>
      </w:pPr>
    </w:lvl>
    <w:lvl w:ilvl="2" w:tplc="FFFFFFFF" w:tentative="1">
      <w:start w:val="1"/>
      <w:numFmt w:val="lowerRoman"/>
      <w:lvlText w:val="%3."/>
      <w:lvlJc w:val="right"/>
      <w:pPr>
        <w:ind w:left="3345" w:hanging="180"/>
      </w:pPr>
    </w:lvl>
    <w:lvl w:ilvl="3" w:tplc="FFFFFFFF" w:tentative="1">
      <w:start w:val="1"/>
      <w:numFmt w:val="decimal"/>
      <w:lvlText w:val="%4."/>
      <w:lvlJc w:val="left"/>
      <w:pPr>
        <w:ind w:left="4065" w:hanging="360"/>
      </w:pPr>
    </w:lvl>
    <w:lvl w:ilvl="4" w:tplc="FFFFFFFF" w:tentative="1">
      <w:start w:val="1"/>
      <w:numFmt w:val="lowerLetter"/>
      <w:lvlText w:val="%5."/>
      <w:lvlJc w:val="left"/>
      <w:pPr>
        <w:ind w:left="4785" w:hanging="360"/>
      </w:pPr>
    </w:lvl>
    <w:lvl w:ilvl="5" w:tplc="FFFFFFFF" w:tentative="1">
      <w:start w:val="1"/>
      <w:numFmt w:val="lowerRoman"/>
      <w:lvlText w:val="%6."/>
      <w:lvlJc w:val="right"/>
      <w:pPr>
        <w:ind w:left="5505" w:hanging="180"/>
      </w:pPr>
    </w:lvl>
    <w:lvl w:ilvl="6" w:tplc="FFFFFFFF" w:tentative="1">
      <w:start w:val="1"/>
      <w:numFmt w:val="decimal"/>
      <w:lvlText w:val="%7."/>
      <w:lvlJc w:val="left"/>
      <w:pPr>
        <w:ind w:left="6225" w:hanging="360"/>
      </w:pPr>
    </w:lvl>
    <w:lvl w:ilvl="7" w:tplc="FFFFFFFF" w:tentative="1">
      <w:start w:val="1"/>
      <w:numFmt w:val="lowerLetter"/>
      <w:lvlText w:val="%8."/>
      <w:lvlJc w:val="left"/>
      <w:pPr>
        <w:ind w:left="6945" w:hanging="360"/>
      </w:pPr>
    </w:lvl>
    <w:lvl w:ilvl="8" w:tplc="FFFFFFFF" w:tentative="1">
      <w:start w:val="1"/>
      <w:numFmt w:val="lowerRoman"/>
      <w:lvlText w:val="%9."/>
      <w:lvlJc w:val="right"/>
      <w:pPr>
        <w:ind w:left="7665" w:hanging="180"/>
      </w:pPr>
    </w:lvl>
  </w:abstractNum>
  <w:abstractNum w:abstractNumId="114" w15:restartNumberingAfterBreak="0">
    <w:nsid w:val="721D1947"/>
    <w:multiLevelType w:val="multilevel"/>
    <w:tmpl w:val="0415001F"/>
    <w:lvl w:ilvl="0">
      <w:start w:val="1"/>
      <w:numFmt w:val="decimal"/>
      <w:lvlText w:val="%1."/>
      <w:lvlJc w:val="left"/>
      <w:pPr>
        <w:ind w:left="360" w:hanging="360"/>
      </w:pPr>
      <w:rPr>
        <w:b w:val="0"/>
        <w:bCs/>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5" w15:restartNumberingAfterBreak="0">
    <w:nsid w:val="73764D18"/>
    <w:multiLevelType w:val="hybridMultilevel"/>
    <w:tmpl w:val="CD140900"/>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16" w15:restartNumberingAfterBreak="0">
    <w:nsid w:val="7757180D"/>
    <w:multiLevelType w:val="multilevel"/>
    <w:tmpl w:val="90489874"/>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color w:val="000000"/>
        <w:sz w:val="22"/>
        <w:szCs w:val="22"/>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117" w15:restartNumberingAfterBreak="0">
    <w:nsid w:val="78C57052"/>
    <w:multiLevelType w:val="hybridMultilevel"/>
    <w:tmpl w:val="2DAEB43A"/>
    <w:lvl w:ilvl="0" w:tplc="769482F4">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18" w15:restartNumberingAfterBreak="0">
    <w:nsid w:val="78CB682C"/>
    <w:multiLevelType w:val="hybridMultilevel"/>
    <w:tmpl w:val="DA80F35C"/>
    <w:lvl w:ilvl="0" w:tplc="04150001">
      <w:start w:val="1"/>
      <w:numFmt w:val="bullet"/>
      <w:lvlText w:val=""/>
      <w:lvlJc w:val="left"/>
      <w:pPr>
        <w:ind w:left="1570" w:hanging="360"/>
      </w:pPr>
      <w:rPr>
        <w:rFonts w:ascii="Symbol" w:hAnsi="Symbol" w:hint="default"/>
      </w:rPr>
    </w:lvl>
    <w:lvl w:ilvl="1" w:tplc="04150003" w:tentative="1">
      <w:start w:val="1"/>
      <w:numFmt w:val="bullet"/>
      <w:lvlText w:val="o"/>
      <w:lvlJc w:val="left"/>
      <w:pPr>
        <w:ind w:left="2290" w:hanging="360"/>
      </w:pPr>
      <w:rPr>
        <w:rFonts w:ascii="Courier New" w:hAnsi="Courier New" w:cs="Courier New" w:hint="default"/>
      </w:rPr>
    </w:lvl>
    <w:lvl w:ilvl="2" w:tplc="04150005" w:tentative="1">
      <w:start w:val="1"/>
      <w:numFmt w:val="bullet"/>
      <w:lvlText w:val=""/>
      <w:lvlJc w:val="left"/>
      <w:pPr>
        <w:ind w:left="3010" w:hanging="360"/>
      </w:pPr>
      <w:rPr>
        <w:rFonts w:ascii="Wingdings" w:hAnsi="Wingdings" w:hint="default"/>
      </w:rPr>
    </w:lvl>
    <w:lvl w:ilvl="3" w:tplc="04150001" w:tentative="1">
      <w:start w:val="1"/>
      <w:numFmt w:val="bullet"/>
      <w:lvlText w:val=""/>
      <w:lvlJc w:val="left"/>
      <w:pPr>
        <w:ind w:left="3730" w:hanging="360"/>
      </w:pPr>
      <w:rPr>
        <w:rFonts w:ascii="Symbol" w:hAnsi="Symbol" w:hint="default"/>
      </w:rPr>
    </w:lvl>
    <w:lvl w:ilvl="4" w:tplc="04150003" w:tentative="1">
      <w:start w:val="1"/>
      <w:numFmt w:val="bullet"/>
      <w:lvlText w:val="o"/>
      <w:lvlJc w:val="left"/>
      <w:pPr>
        <w:ind w:left="4450" w:hanging="360"/>
      </w:pPr>
      <w:rPr>
        <w:rFonts w:ascii="Courier New" w:hAnsi="Courier New" w:cs="Courier New" w:hint="default"/>
      </w:rPr>
    </w:lvl>
    <w:lvl w:ilvl="5" w:tplc="04150005" w:tentative="1">
      <w:start w:val="1"/>
      <w:numFmt w:val="bullet"/>
      <w:lvlText w:val=""/>
      <w:lvlJc w:val="left"/>
      <w:pPr>
        <w:ind w:left="5170" w:hanging="360"/>
      </w:pPr>
      <w:rPr>
        <w:rFonts w:ascii="Wingdings" w:hAnsi="Wingdings" w:hint="default"/>
      </w:rPr>
    </w:lvl>
    <w:lvl w:ilvl="6" w:tplc="04150001" w:tentative="1">
      <w:start w:val="1"/>
      <w:numFmt w:val="bullet"/>
      <w:lvlText w:val=""/>
      <w:lvlJc w:val="left"/>
      <w:pPr>
        <w:ind w:left="5890" w:hanging="360"/>
      </w:pPr>
      <w:rPr>
        <w:rFonts w:ascii="Symbol" w:hAnsi="Symbol" w:hint="default"/>
      </w:rPr>
    </w:lvl>
    <w:lvl w:ilvl="7" w:tplc="04150003" w:tentative="1">
      <w:start w:val="1"/>
      <w:numFmt w:val="bullet"/>
      <w:lvlText w:val="o"/>
      <w:lvlJc w:val="left"/>
      <w:pPr>
        <w:ind w:left="6610" w:hanging="360"/>
      </w:pPr>
      <w:rPr>
        <w:rFonts w:ascii="Courier New" w:hAnsi="Courier New" w:cs="Courier New" w:hint="default"/>
      </w:rPr>
    </w:lvl>
    <w:lvl w:ilvl="8" w:tplc="04150005" w:tentative="1">
      <w:start w:val="1"/>
      <w:numFmt w:val="bullet"/>
      <w:lvlText w:val=""/>
      <w:lvlJc w:val="left"/>
      <w:pPr>
        <w:ind w:left="7330" w:hanging="360"/>
      </w:pPr>
      <w:rPr>
        <w:rFonts w:ascii="Wingdings" w:hAnsi="Wingdings" w:hint="default"/>
      </w:rPr>
    </w:lvl>
  </w:abstractNum>
  <w:abstractNum w:abstractNumId="119" w15:restartNumberingAfterBreak="0">
    <w:nsid w:val="79197493"/>
    <w:multiLevelType w:val="hybridMultilevel"/>
    <w:tmpl w:val="BDD887EC"/>
    <w:lvl w:ilvl="0" w:tplc="FBC6A884">
      <w:start w:val="1"/>
      <w:numFmt w:val="decimal"/>
      <w:lvlText w:val="%1."/>
      <w:lvlJc w:val="left"/>
      <w:pPr>
        <w:ind w:left="1495" w:hanging="360"/>
      </w:pPr>
      <w:rPr>
        <w:rFonts w:hint="default"/>
        <w:b w:val="0"/>
        <w:i w:val="0"/>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0" w15:restartNumberingAfterBreak="0">
    <w:nsid w:val="79B6094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1" w15:restartNumberingAfterBreak="0">
    <w:nsid w:val="7B467A71"/>
    <w:multiLevelType w:val="hybridMultilevel"/>
    <w:tmpl w:val="094E44A4"/>
    <w:lvl w:ilvl="0" w:tplc="AF68A0FE">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2" w15:restartNumberingAfterBreak="0">
    <w:nsid w:val="7C395B0F"/>
    <w:multiLevelType w:val="hybridMultilevel"/>
    <w:tmpl w:val="51AEE1A4"/>
    <w:lvl w:ilvl="0" w:tplc="AF8C10DA">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23"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4"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5" w15:restartNumberingAfterBreak="0">
    <w:nsid w:val="7D8E7E79"/>
    <w:multiLevelType w:val="multilevel"/>
    <w:tmpl w:val="AD6482B0"/>
    <w:lvl w:ilvl="0">
      <w:start w:val="1"/>
      <w:numFmt w:val="decimal"/>
      <w:lvlText w:val="%1."/>
      <w:lvlJc w:val="left"/>
      <w:pPr>
        <w:ind w:left="397" w:hanging="397"/>
      </w:pPr>
      <w:rPr>
        <w:rFonts w:hint="default"/>
        <w:b w:val="0"/>
        <w:i w:val="0"/>
        <w:color w:val="auto"/>
        <w:sz w:val="22"/>
        <w:szCs w:val="22"/>
      </w:rPr>
    </w:lvl>
    <w:lvl w:ilvl="1">
      <w:start w:val="1"/>
      <w:numFmt w:val="decimal"/>
      <w:lvlText w:val="%2)"/>
      <w:lvlJc w:val="left"/>
      <w:pPr>
        <w:ind w:left="1390" w:hanging="397"/>
      </w:pPr>
      <w:rPr>
        <w:rFonts w:hint="default"/>
      </w:rPr>
    </w:lvl>
    <w:lvl w:ilvl="2">
      <w:start w:val="1"/>
      <w:numFmt w:val="decimal"/>
      <w:lvlText w:val="%1.%2.%3."/>
      <w:lvlJc w:val="left"/>
      <w:pPr>
        <w:ind w:left="1191" w:hanging="397"/>
      </w:pPr>
      <w:rPr>
        <w:rFonts w:hint="default"/>
      </w:rPr>
    </w:lvl>
    <w:lvl w:ilvl="3">
      <w:start w:val="1"/>
      <w:numFmt w:val="decimal"/>
      <w:lvlText w:val="%1.%2.%3.%4."/>
      <w:lvlJc w:val="left"/>
      <w:pPr>
        <w:ind w:left="1588" w:hanging="397"/>
      </w:pPr>
      <w:rPr>
        <w:rFonts w:hint="default"/>
      </w:rPr>
    </w:lvl>
    <w:lvl w:ilvl="4">
      <w:start w:val="1"/>
      <w:numFmt w:val="decimal"/>
      <w:lvlText w:val="%1.%2.%3.%4.%5."/>
      <w:lvlJc w:val="left"/>
      <w:pPr>
        <w:ind w:left="1985" w:hanging="397"/>
      </w:pPr>
      <w:rPr>
        <w:rFonts w:hint="default"/>
      </w:rPr>
    </w:lvl>
    <w:lvl w:ilvl="5">
      <w:start w:val="1"/>
      <w:numFmt w:val="decimal"/>
      <w:lvlText w:val="%1.%2.%3.%4.%5.%6."/>
      <w:lvlJc w:val="left"/>
      <w:pPr>
        <w:ind w:left="2382" w:hanging="397"/>
      </w:pPr>
      <w:rPr>
        <w:rFonts w:hint="default"/>
      </w:rPr>
    </w:lvl>
    <w:lvl w:ilvl="6">
      <w:start w:val="1"/>
      <w:numFmt w:val="decimal"/>
      <w:lvlText w:val="%1.%2.%3.%4.%5.%6.%7."/>
      <w:lvlJc w:val="left"/>
      <w:pPr>
        <w:ind w:left="2779" w:hanging="397"/>
      </w:pPr>
      <w:rPr>
        <w:rFonts w:hint="default"/>
      </w:rPr>
    </w:lvl>
    <w:lvl w:ilvl="7">
      <w:start w:val="1"/>
      <w:numFmt w:val="decimal"/>
      <w:lvlText w:val="%1.%2.%3.%4.%5.%6.%7.%8."/>
      <w:lvlJc w:val="left"/>
      <w:pPr>
        <w:ind w:left="3176" w:hanging="397"/>
      </w:pPr>
      <w:rPr>
        <w:rFonts w:hint="default"/>
      </w:rPr>
    </w:lvl>
    <w:lvl w:ilvl="8">
      <w:start w:val="1"/>
      <w:numFmt w:val="decimal"/>
      <w:lvlText w:val="%1.%2.%3.%4.%5.%6.%7.%8.%9."/>
      <w:lvlJc w:val="left"/>
      <w:pPr>
        <w:ind w:left="3573" w:hanging="397"/>
      </w:pPr>
      <w:rPr>
        <w:rFonts w:hint="default"/>
      </w:rPr>
    </w:lvl>
  </w:abstractNum>
  <w:abstractNum w:abstractNumId="126" w15:restartNumberingAfterBreak="0">
    <w:nsid w:val="7EB35E3F"/>
    <w:multiLevelType w:val="hybridMultilevel"/>
    <w:tmpl w:val="D1F2DB6E"/>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937981330">
    <w:abstractNumId w:val="29"/>
  </w:num>
  <w:num w:numId="2" w16cid:durableId="837885002">
    <w:abstractNumId w:val="109"/>
  </w:num>
  <w:num w:numId="3" w16cid:durableId="969826206">
    <w:abstractNumId w:val="98"/>
  </w:num>
  <w:num w:numId="4" w16cid:durableId="1181630090">
    <w:abstractNumId w:val="102"/>
  </w:num>
  <w:num w:numId="5" w16cid:durableId="1676421754">
    <w:abstractNumId w:val="10"/>
  </w:num>
  <w:num w:numId="6" w16cid:durableId="1257665658">
    <w:abstractNumId w:val="23"/>
  </w:num>
  <w:num w:numId="7" w16cid:durableId="1326320413">
    <w:abstractNumId w:val="51"/>
  </w:num>
  <w:num w:numId="8" w16cid:durableId="1042242727">
    <w:abstractNumId w:val="33"/>
  </w:num>
  <w:num w:numId="9" w16cid:durableId="1391689702">
    <w:abstractNumId w:val="107"/>
  </w:num>
  <w:num w:numId="10" w16cid:durableId="1176848288">
    <w:abstractNumId w:val="82"/>
  </w:num>
  <w:num w:numId="11" w16cid:durableId="511259285">
    <w:abstractNumId w:val="123"/>
  </w:num>
  <w:num w:numId="12" w16cid:durableId="2009210144">
    <w:abstractNumId w:val="84"/>
  </w:num>
  <w:num w:numId="13" w16cid:durableId="506331243">
    <w:abstractNumId w:val="74"/>
  </w:num>
  <w:num w:numId="14" w16cid:durableId="1057701244">
    <w:abstractNumId w:val="89"/>
  </w:num>
  <w:num w:numId="15" w16cid:durableId="1662732328">
    <w:abstractNumId w:val="63"/>
  </w:num>
  <w:num w:numId="16" w16cid:durableId="1555389102">
    <w:abstractNumId w:val="59"/>
  </w:num>
  <w:num w:numId="17" w16cid:durableId="2132437271">
    <w:abstractNumId w:val="116"/>
  </w:num>
  <w:num w:numId="18" w16cid:durableId="951786731">
    <w:abstractNumId w:val="14"/>
  </w:num>
  <w:num w:numId="19" w16cid:durableId="726301418">
    <w:abstractNumId w:val="91"/>
    <w:lvlOverride w:ilvl="0">
      <w:startOverride w:val="1"/>
    </w:lvlOverride>
  </w:num>
  <w:num w:numId="20" w16cid:durableId="441188765">
    <w:abstractNumId w:val="60"/>
    <w:lvlOverride w:ilvl="0">
      <w:startOverride w:val="1"/>
    </w:lvlOverride>
  </w:num>
  <w:num w:numId="21" w16cid:durableId="33430839">
    <w:abstractNumId w:val="37"/>
  </w:num>
  <w:num w:numId="22" w16cid:durableId="1666783374">
    <w:abstractNumId w:val="6"/>
  </w:num>
  <w:num w:numId="23" w16cid:durableId="2014912611">
    <w:abstractNumId w:val="5"/>
  </w:num>
  <w:num w:numId="24" w16cid:durableId="484056860">
    <w:abstractNumId w:val="4"/>
  </w:num>
  <w:num w:numId="25" w16cid:durableId="53509990">
    <w:abstractNumId w:val="3"/>
  </w:num>
  <w:num w:numId="26" w16cid:durableId="1306622126">
    <w:abstractNumId w:val="2"/>
  </w:num>
  <w:num w:numId="27" w16cid:durableId="2064013639">
    <w:abstractNumId w:val="105"/>
  </w:num>
  <w:num w:numId="28" w16cid:durableId="941958115">
    <w:abstractNumId w:val="13"/>
  </w:num>
  <w:num w:numId="29" w16cid:durableId="1642692366">
    <w:abstractNumId w:val="111"/>
  </w:num>
  <w:num w:numId="30" w16cid:durableId="1289969379">
    <w:abstractNumId w:val="43"/>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29870374">
    <w:abstractNumId w:val="32"/>
  </w:num>
  <w:num w:numId="32" w16cid:durableId="1686593615">
    <w:abstractNumId w:val="51"/>
    <w:lvlOverride w:ilvl="0">
      <w:lvl w:ilvl="0">
        <w:start w:val="1"/>
        <w:numFmt w:val="decimal"/>
        <w:lvlText w:val="%1."/>
        <w:lvlJc w:val="left"/>
        <w:pPr>
          <w:ind w:left="0" w:firstLine="0"/>
        </w:pPr>
        <w:rPr>
          <w:rFonts w:hint="default"/>
          <w:strike w:val="0"/>
          <w:color w:val="auto"/>
        </w:rPr>
      </w:lvl>
    </w:lvlOverride>
    <w:lvlOverride w:ilvl="1">
      <w:lvl w:ilvl="1">
        <w:start w:val="1"/>
        <w:numFmt w:val="decimal"/>
        <w:lvlText w:val="%2)"/>
        <w:lvlJc w:val="left"/>
        <w:pPr>
          <w:ind w:left="502" w:hanging="360"/>
        </w:pPr>
        <w:rPr>
          <w:rFonts w:hint="default"/>
          <w:b w:val="0"/>
          <w:bCs/>
          <w:strike w:val="0"/>
          <w:color w:val="auto"/>
        </w:rPr>
      </w:lvl>
    </w:lvlOverride>
    <w:lvlOverride w:ilvl="2">
      <w:lvl w:ilvl="2">
        <w:start w:val="1"/>
        <w:numFmt w:val="bullet"/>
        <w:lvlText w:val=""/>
        <w:lvlJc w:val="left"/>
        <w:pPr>
          <w:ind w:left="1080" w:hanging="360"/>
        </w:pPr>
        <w:rPr>
          <w:rFonts w:ascii="Symbol" w:hAnsi="Symbol" w:hint="default"/>
        </w:rPr>
      </w:lvl>
    </w:lvlOverride>
    <w:lvlOverride w:ilvl="3">
      <w:lvl w:ilvl="3">
        <w:start w:val="1"/>
        <w:numFmt w:val="lowerRoman"/>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33" w16cid:durableId="1462921629">
    <w:abstractNumId w:val="80"/>
  </w:num>
  <w:num w:numId="34" w16cid:durableId="1788356790">
    <w:abstractNumId w:val="40"/>
  </w:num>
  <w:num w:numId="35" w16cid:durableId="2077240979">
    <w:abstractNumId w:val="57"/>
  </w:num>
  <w:num w:numId="36" w16cid:durableId="2046709983">
    <w:abstractNumId w:val="77"/>
  </w:num>
  <w:num w:numId="37" w16cid:durableId="1356542773">
    <w:abstractNumId w:val="124"/>
  </w:num>
  <w:num w:numId="38" w16cid:durableId="1096708563">
    <w:abstractNumId w:val="76"/>
  </w:num>
  <w:num w:numId="39" w16cid:durableId="212009364">
    <w:abstractNumId w:val="41"/>
  </w:num>
  <w:num w:numId="40" w16cid:durableId="827600280">
    <w:abstractNumId w:val="55"/>
  </w:num>
  <w:num w:numId="41" w16cid:durableId="1389378165">
    <w:abstractNumId w:val="18"/>
  </w:num>
  <w:num w:numId="42" w16cid:durableId="1376737496">
    <w:abstractNumId w:val="86"/>
  </w:num>
  <w:num w:numId="43" w16cid:durableId="737363641">
    <w:abstractNumId w:val="27"/>
  </w:num>
  <w:num w:numId="44" w16cid:durableId="2078435002">
    <w:abstractNumId w:val="30"/>
  </w:num>
  <w:num w:numId="45" w16cid:durableId="1135412420">
    <w:abstractNumId w:val="78"/>
  </w:num>
  <w:num w:numId="46" w16cid:durableId="63918808">
    <w:abstractNumId w:val="79"/>
  </w:num>
  <w:num w:numId="47" w16cid:durableId="210633850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802337375">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916599138">
    <w:abstractNumId w:val="11"/>
  </w:num>
  <w:num w:numId="50" w16cid:durableId="67963284">
    <w:abstractNumId w:val="100"/>
  </w:num>
  <w:num w:numId="51" w16cid:durableId="1683238700">
    <w:abstractNumId w:val="52"/>
  </w:num>
  <w:num w:numId="52" w16cid:durableId="197201240">
    <w:abstractNumId w:val="120"/>
  </w:num>
  <w:num w:numId="53" w16cid:durableId="1958952958">
    <w:abstractNumId w:val="54"/>
  </w:num>
  <w:num w:numId="54" w16cid:durableId="1550648254">
    <w:abstractNumId w:val="56"/>
  </w:num>
  <w:num w:numId="55" w16cid:durableId="479885169">
    <w:abstractNumId w:val="88"/>
  </w:num>
  <w:num w:numId="56" w16cid:durableId="1289120884">
    <w:abstractNumId w:val="112"/>
  </w:num>
  <w:num w:numId="57" w16cid:durableId="939802815">
    <w:abstractNumId w:val="39"/>
  </w:num>
  <w:num w:numId="58" w16cid:durableId="14309591">
    <w:abstractNumId w:val="106"/>
  </w:num>
  <w:num w:numId="59" w16cid:durableId="1531185267">
    <w:abstractNumId w:val="15"/>
  </w:num>
  <w:num w:numId="60" w16cid:durableId="517695444">
    <w:abstractNumId w:val="36"/>
  </w:num>
  <w:num w:numId="61" w16cid:durableId="297802264">
    <w:abstractNumId w:val="47"/>
  </w:num>
  <w:num w:numId="62" w16cid:durableId="792555304">
    <w:abstractNumId w:val="9"/>
  </w:num>
  <w:num w:numId="63" w16cid:durableId="1782533155">
    <w:abstractNumId w:val="42"/>
  </w:num>
  <w:num w:numId="64" w16cid:durableId="531769876">
    <w:abstractNumId w:val="121"/>
  </w:num>
  <w:num w:numId="65" w16cid:durableId="1038168798">
    <w:abstractNumId w:val="1"/>
  </w:num>
  <w:num w:numId="66" w16cid:durableId="1676221386">
    <w:abstractNumId w:val="83"/>
  </w:num>
  <w:num w:numId="67" w16cid:durableId="1849246627">
    <w:abstractNumId w:val="0"/>
  </w:num>
  <w:num w:numId="68" w16cid:durableId="980429974">
    <w:abstractNumId w:val="46"/>
  </w:num>
  <w:num w:numId="69" w16cid:durableId="1893887431">
    <w:abstractNumId w:val="65"/>
  </w:num>
  <w:num w:numId="70" w16cid:durableId="510218750">
    <w:abstractNumId w:val="28"/>
  </w:num>
  <w:num w:numId="71" w16cid:durableId="17586968">
    <w:abstractNumId w:val="68"/>
  </w:num>
  <w:num w:numId="72" w16cid:durableId="467669428">
    <w:abstractNumId w:val="87"/>
  </w:num>
  <w:num w:numId="73" w16cid:durableId="918370152">
    <w:abstractNumId w:val="92"/>
  </w:num>
  <w:num w:numId="74" w16cid:durableId="57870277">
    <w:abstractNumId w:val="58"/>
  </w:num>
  <w:num w:numId="75" w16cid:durableId="913399235">
    <w:abstractNumId w:val="64"/>
  </w:num>
  <w:num w:numId="76" w16cid:durableId="1796168375">
    <w:abstractNumId w:val="96"/>
  </w:num>
  <w:num w:numId="77" w16cid:durableId="1198081182">
    <w:abstractNumId w:val="26"/>
  </w:num>
  <w:num w:numId="78" w16cid:durableId="657422548">
    <w:abstractNumId w:val="69"/>
  </w:num>
  <w:num w:numId="79" w16cid:durableId="742797371">
    <w:abstractNumId w:val="22"/>
  </w:num>
  <w:num w:numId="80" w16cid:durableId="1580559788">
    <w:abstractNumId w:val="17"/>
  </w:num>
  <w:num w:numId="81" w16cid:durableId="1281718427">
    <w:abstractNumId w:val="73"/>
  </w:num>
  <w:num w:numId="82" w16cid:durableId="1658414024">
    <w:abstractNumId w:val="49"/>
  </w:num>
  <w:num w:numId="83" w16cid:durableId="1956407344">
    <w:abstractNumId w:val="71"/>
  </w:num>
  <w:num w:numId="84" w16cid:durableId="474638273">
    <w:abstractNumId w:val="45"/>
  </w:num>
  <w:num w:numId="85" w16cid:durableId="1209030109">
    <w:abstractNumId w:val="34"/>
  </w:num>
  <w:num w:numId="86" w16cid:durableId="280116007">
    <w:abstractNumId w:val="24"/>
  </w:num>
  <w:num w:numId="87" w16cid:durableId="189026395">
    <w:abstractNumId w:val="126"/>
  </w:num>
  <w:num w:numId="88" w16cid:durableId="100927418">
    <w:abstractNumId w:val="66"/>
  </w:num>
  <w:num w:numId="89" w16cid:durableId="705721691">
    <w:abstractNumId w:val="53"/>
  </w:num>
  <w:num w:numId="90" w16cid:durableId="476185741">
    <w:abstractNumId w:val="93"/>
  </w:num>
  <w:num w:numId="91" w16cid:durableId="752242166">
    <w:abstractNumId w:val="110"/>
  </w:num>
  <w:num w:numId="92" w16cid:durableId="1549992713">
    <w:abstractNumId w:val="94"/>
  </w:num>
  <w:num w:numId="93" w16cid:durableId="645595740">
    <w:abstractNumId w:val="12"/>
  </w:num>
  <w:num w:numId="94" w16cid:durableId="104933891">
    <w:abstractNumId w:val="118"/>
  </w:num>
  <w:num w:numId="95" w16cid:durableId="496770835">
    <w:abstractNumId w:val="61"/>
  </w:num>
  <w:num w:numId="96" w16cid:durableId="2010402406">
    <w:abstractNumId w:val="95"/>
  </w:num>
  <w:num w:numId="97" w16cid:durableId="501821821">
    <w:abstractNumId w:val="85"/>
  </w:num>
  <w:num w:numId="98" w16cid:durableId="639917504">
    <w:abstractNumId w:val="19"/>
  </w:num>
  <w:num w:numId="99" w16cid:durableId="1990861219">
    <w:abstractNumId w:val="108"/>
  </w:num>
  <w:num w:numId="100" w16cid:durableId="2026904844">
    <w:abstractNumId w:val="81"/>
  </w:num>
  <w:num w:numId="101" w16cid:durableId="559706357">
    <w:abstractNumId w:val="16"/>
  </w:num>
  <w:num w:numId="102" w16cid:durableId="913783773">
    <w:abstractNumId w:val="75"/>
  </w:num>
  <w:num w:numId="103" w16cid:durableId="292490510">
    <w:abstractNumId w:val="90"/>
  </w:num>
  <w:num w:numId="104" w16cid:durableId="986472112">
    <w:abstractNumId w:val="99"/>
  </w:num>
  <w:num w:numId="105" w16cid:durableId="672688947">
    <w:abstractNumId w:val="35"/>
  </w:num>
  <w:num w:numId="106" w16cid:durableId="403380961">
    <w:abstractNumId w:val="70"/>
  </w:num>
  <w:num w:numId="107" w16cid:durableId="683244999">
    <w:abstractNumId w:val="125"/>
  </w:num>
  <w:num w:numId="108" w16cid:durableId="2098941763">
    <w:abstractNumId w:val="119"/>
  </w:num>
  <w:num w:numId="109" w16cid:durableId="833837772">
    <w:abstractNumId w:val="50"/>
  </w:num>
  <w:num w:numId="110" w16cid:durableId="267549473">
    <w:abstractNumId w:val="38"/>
  </w:num>
  <w:num w:numId="111" w16cid:durableId="1670987235">
    <w:abstractNumId w:val="104"/>
  </w:num>
  <w:num w:numId="112" w16cid:durableId="556014495">
    <w:abstractNumId w:val="113"/>
  </w:num>
  <w:num w:numId="113" w16cid:durableId="433597644">
    <w:abstractNumId w:val="48"/>
  </w:num>
  <w:num w:numId="114" w16cid:durableId="1576893516">
    <w:abstractNumId w:val="101"/>
  </w:num>
  <w:num w:numId="115" w16cid:durableId="17321039">
    <w:abstractNumId w:val="114"/>
  </w:num>
  <w:num w:numId="116" w16cid:durableId="1832523591">
    <w:abstractNumId w:val="31"/>
  </w:num>
  <w:num w:numId="117" w16cid:durableId="628630375">
    <w:abstractNumId w:val="115"/>
  </w:num>
  <w:num w:numId="118" w16cid:durableId="101918646">
    <w:abstractNumId w:val="62"/>
  </w:num>
  <w:num w:numId="119" w16cid:durableId="495537727">
    <w:abstractNumId w:val="103"/>
  </w:num>
  <w:num w:numId="120" w16cid:durableId="247352933">
    <w:abstractNumId w:val="21"/>
  </w:num>
  <w:num w:numId="121" w16cid:durableId="1180466998">
    <w:abstractNumId w:val="122"/>
  </w:num>
  <w:num w:numId="122" w16cid:durableId="465240353">
    <w:abstractNumId w:val="8"/>
  </w:num>
  <w:num w:numId="123" w16cid:durableId="44984708">
    <w:abstractNumId w:val="67"/>
  </w:num>
  <w:num w:numId="124" w16cid:durableId="609048744">
    <w:abstractNumId w:val="117"/>
  </w:num>
  <w:num w:numId="125" w16cid:durableId="291257381">
    <w:abstractNumId w:val="25"/>
  </w:num>
  <w:num w:numId="126" w16cid:durableId="104887695">
    <w:abstractNumId w:val="44"/>
  </w:num>
  <w:numIdMacAtCleanup w:val="1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397"/>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D92"/>
    <w:rsid w:val="0000117E"/>
    <w:rsid w:val="0000346F"/>
    <w:rsid w:val="00004569"/>
    <w:rsid w:val="0000495B"/>
    <w:rsid w:val="00006579"/>
    <w:rsid w:val="000066E1"/>
    <w:rsid w:val="00011F3E"/>
    <w:rsid w:val="000122ED"/>
    <w:rsid w:val="000128D6"/>
    <w:rsid w:val="00014227"/>
    <w:rsid w:val="00014CC7"/>
    <w:rsid w:val="000157D8"/>
    <w:rsid w:val="0001694E"/>
    <w:rsid w:val="00020C79"/>
    <w:rsid w:val="000247C7"/>
    <w:rsid w:val="00032277"/>
    <w:rsid w:val="00033A66"/>
    <w:rsid w:val="00033A8B"/>
    <w:rsid w:val="00035BDF"/>
    <w:rsid w:val="00036E54"/>
    <w:rsid w:val="00037234"/>
    <w:rsid w:val="00040594"/>
    <w:rsid w:val="00045BD7"/>
    <w:rsid w:val="000476BF"/>
    <w:rsid w:val="000477C2"/>
    <w:rsid w:val="00047B00"/>
    <w:rsid w:val="00050B83"/>
    <w:rsid w:val="00052816"/>
    <w:rsid w:val="00053856"/>
    <w:rsid w:val="000541DF"/>
    <w:rsid w:val="00054304"/>
    <w:rsid w:val="00054C51"/>
    <w:rsid w:val="00056355"/>
    <w:rsid w:val="00057162"/>
    <w:rsid w:val="000571D9"/>
    <w:rsid w:val="0005752F"/>
    <w:rsid w:val="00061713"/>
    <w:rsid w:val="00061786"/>
    <w:rsid w:val="000620FD"/>
    <w:rsid w:val="00064EEF"/>
    <w:rsid w:val="00065C74"/>
    <w:rsid w:val="00067E41"/>
    <w:rsid w:val="00073A44"/>
    <w:rsid w:val="00076FD1"/>
    <w:rsid w:val="00077C78"/>
    <w:rsid w:val="0008035C"/>
    <w:rsid w:val="000804FD"/>
    <w:rsid w:val="00082931"/>
    <w:rsid w:val="0008454A"/>
    <w:rsid w:val="00084D1C"/>
    <w:rsid w:val="0008515F"/>
    <w:rsid w:val="000876EE"/>
    <w:rsid w:val="00090466"/>
    <w:rsid w:val="00092A7D"/>
    <w:rsid w:val="000941B7"/>
    <w:rsid w:val="00096A2D"/>
    <w:rsid w:val="000A293D"/>
    <w:rsid w:val="000A6014"/>
    <w:rsid w:val="000A633D"/>
    <w:rsid w:val="000A645B"/>
    <w:rsid w:val="000A70FF"/>
    <w:rsid w:val="000A769E"/>
    <w:rsid w:val="000A77EF"/>
    <w:rsid w:val="000B064B"/>
    <w:rsid w:val="000B0953"/>
    <w:rsid w:val="000B2E5B"/>
    <w:rsid w:val="000B3447"/>
    <w:rsid w:val="000B6C8B"/>
    <w:rsid w:val="000C0253"/>
    <w:rsid w:val="000C100C"/>
    <w:rsid w:val="000C16B1"/>
    <w:rsid w:val="000C22F4"/>
    <w:rsid w:val="000C23F8"/>
    <w:rsid w:val="000C523D"/>
    <w:rsid w:val="000D0A3C"/>
    <w:rsid w:val="000D1216"/>
    <w:rsid w:val="000D13AE"/>
    <w:rsid w:val="000D2865"/>
    <w:rsid w:val="000D3AF0"/>
    <w:rsid w:val="000D48CE"/>
    <w:rsid w:val="000D6315"/>
    <w:rsid w:val="000D7929"/>
    <w:rsid w:val="000D7BDE"/>
    <w:rsid w:val="000E1555"/>
    <w:rsid w:val="000E2451"/>
    <w:rsid w:val="000E2457"/>
    <w:rsid w:val="000E24C6"/>
    <w:rsid w:val="000E3B09"/>
    <w:rsid w:val="000E7F0A"/>
    <w:rsid w:val="000E7F11"/>
    <w:rsid w:val="000F2073"/>
    <w:rsid w:val="000F3538"/>
    <w:rsid w:val="000F3931"/>
    <w:rsid w:val="000F4E10"/>
    <w:rsid w:val="000F6329"/>
    <w:rsid w:val="000F64BC"/>
    <w:rsid w:val="000F6F0B"/>
    <w:rsid w:val="000F7B2E"/>
    <w:rsid w:val="0010071A"/>
    <w:rsid w:val="0010086C"/>
    <w:rsid w:val="0010687C"/>
    <w:rsid w:val="001078AB"/>
    <w:rsid w:val="00107F43"/>
    <w:rsid w:val="0011033E"/>
    <w:rsid w:val="00110E6E"/>
    <w:rsid w:val="00111016"/>
    <w:rsid w:val="00112408"/>
    <w:rsid w:val="00112495"/>
    <w:rsid w:val="00112973"/>
    <w:rsid w:val="00112AD7"/>
    <w:rsid w:val="001137A8"/>
    <w:rsid w:val="00113C7E"/>
    <w:rsid w:val="00113FA0"/>
    <w:rsid w:val="001148AC"/>
    <w:rsid w:val="00117F9F"/>
    <w:rsid w:val="001215D0"/>
    <w:rsid w:val="00124B68"/>
    <w:rsid w:val="00125D6E"/>
    <w:rsid w:val="0012707C"/>
    <w:rsid w:val="00127C46"/>
    <w:rsid w:val="0013237D"/>
    <w:rsid w:val="00132EC0"/>
    <w:rsid w:val="00134DA6"/>
    <w:rsid w:val="00136556"/>
    <w:rsid w:val="0014085E"/>
    <w:rsid w:val="00141268"/>
    <w:rsid w:val="00144650"/>
    <w:rsid w:val="00146E99"/>
    <w:rsid w:val="001506E4"/>
    <w:rsid w:val="00153961"/>
    <w:rsid w:val="00155B5B"/>
    <w:rsid w:val="00156688"/>
    <w:rsid w:val="00160015"/>
    <w:rsid w:val="0016023E"/>
    <w:rsid w:val="001622EB"/>
    <w:rsid w:val="001633B8"/>
    <w:rsid w:val="001645C3"/>
    <w:rsid w:val="001662B8"/>
    <w:rsid w:val="00166BF5"/>
    <w:rsid w:val="00170673"/>
    <w:rsid w:val="00171248"/>
    <w:rsid w:val="001712DD"/>
    <w:rsid w:val="001731DB"/>
    <w:rsid w:val="00174C4D"/>
    <w:rsid w:val="001752B4"/>
    <w:rsid w:val="001757A8"/>
    <w:rsid w:val="001820CF"/>
    <w:rsid w:val="00182B15"/>
    <w:rsid w:val="0018339E"/>
    <w:rsid w:val="001835CD"/>
    <w:rsid w:val="00191800"/>
    <w:rsid w:val="00191C36"/>
    <w:rsid w:val="001921E3"/>
    <w:rsid w:val="00193254"/>
    <w:rsid w:val="0019375F"/>
    <w:rsid w:val="00193F19"/>
    <w:rsid w:val="001959F9"/>
    <w:rsid w:val="00196DFC"/>
    <w:rsid w:val="001A3A88"/>
    <w:rsid w:val="001A4760"/>
    <w:rsid w:val="001A5022"/>
    <w:rsid w:val="001A599A"/>
    <w:rsid w:val="001A5B85"/>
    <w:rsid w:val="001B12E6"/>
    <w:rsid w:val="001B2815"/>
    <w:rsid w:val="001B3919"/>
    <w:rsid w:val="001B50F3"/>
    <w:rsid w:val="001B6C57"/>
    <w:rsid w:val="001B7EDA"/>
    <w:rsid w:val="001B7FBA"/>
    <w:rsid w:val="001C012A"/>
    <w:rsid w:val="001C0836"/>
    <w:rsid w:val="001C0B71"/>
    <w:rsid w:val="001C25FB"/>
    <w:rsid w:val="001C2BF6"/>
    <w:rsid w:val="001C2FA8"/>
    <w:rsid w:val="001C3043"/>
    <w:rsid w:val="001C3B00"/>
    <w:rsid w:val="001D08D4"/>
    <w:rsid w:val="001D213A"/>
    <w:rsid w:val="001D40C7"/>
    <w:rsid w:val="001D478E"/>
    <w:rsid w:val="001D5D95"/>
    <w:rsid w:val="001D7181"/>
    <w:rsid w:val="001D7BE7"/>
    <w:rsid w:val="001D7D6B"/>
    <w:rsid w:val="001E0B44"/>
    <w:rsid w:val="001E0CBE"/>
    <w:rsid w:val="001E265E"/>
    <w:rsid w:val="001E66C5"/>
    <w:rsid w:val="001E6D65"/>
    <w:rsid w:val="001F1D80"/>
    <w:rsid w:val="001F2387"/>
    <w:rsid w:val="001F655F"/>
    <w:rsid w:val="00201A34"/>
    <w:rsid w:val="00202FC9"/>
    <w:rsid w:val="00210345"/>
    <w:rsid w:val="0021061E"/>
    <w:rsid w:val="002125D8"/>
    <w:rsid w:val="002135E7"/>
    <w:rsid w:val="002140F7"/>
    <w:rsid w:val="00214EE7"/>
    <w:rsid w:val="00217FCC"/>
    <w:rsid w:val="00220B8E"/>
    <w:rsid w:val="002220EF"/>
    <w:rsid w:val="002220FE"/>
    <w:rsid w:val="00222432"/>
    <w:rsid w:val="00222FA5"/>
    <w:rsid w:val="00223054"/>
    <w:rsid w:val="0022543C"/>
    <w:rsid w:val="00227546"/>
    <w:rsid w:val="00227957"/>
    <w:rsid w:val="0023066C"/>
    <w:rsid w:val="0023347E"/>
    <w:rsid w:val="00234696"/>
    <w:rsid w:val="00234DCE"/>
    <w:rsid w:val="002354E3"/>
    <w:rsid w:val="00236105"/>
    <w:rsid w:val="00236637"/>
    <w:rsid w:val="00241948"/>
    <w:rsid w:val="00243427"/>
    <w:rsid w:val="00243B2D"/>
    <w:rsid w:val="002442FA"/>
    <w:rsid w:val="002447B2"/>
    <w:rsid w:val="00244A9E"/>
    <w:rsid w:val="00244FEC"/>
    <w:rsid w:val="00245E4A"/>
    <w:rsid w:val="002522E9"/>
    <w:rsid w:val="00254367"/>
    <w:rsid w:val="0025459F"/>
    <w:rsid w:val="00255F42"/>
    <w:rsid w:val="002578F8"/>
    <w:rsid w:val="00260371"/>
    <w:rsid w:val="002635BF"/>
    <w:rsid w:val="00264D3D"/>
    <w:rsid w:val="002652AD"/>
    <w:rsid w:val="00266169"/>
    <w:rsid w:val="002672D7"/>
    <w:rsid w:val="00267CF3"/>
    <w:rsid w:val="00270AA4"/>
    <w:rsid w:val="00273EAA"/>
    <w:rsid w:val="00275FFA"/>
    <w:rsid w:val="002768F5"/>
    <w:rsid w:val="00280D52"/>
    <w:rsid w:val="0028315F"/>
    <w:rsid w:val="00283523"/>
    <w:rsid w:val="00283F88"/>
    <w:rsid w:val="00285B6B"/>
    <w:rsid w:val="00286EED"/>
    <w:rsid w:val="00287D2F"/>
    <w:rsid w:val="0029236C"/>
    <w:rsid w:val="00295BF5"/>
    <w:rsid w:val="00295CF9"/>
    <w:rsid w:val="00295E0C"/>
    <w:rsid w:val="0029612A"/>
    <w:rsid w:val="0029669C"/>
    <w:rsid w:val="002A4CEC"/>
    <w:rsid w:val="002A6217"/>
    <w:rsid w:val="002A6A6D"/>
    <w:rsid w:val="002A780F"/>
    <w:rsid w:val="002A7B14"/>
    <w:rsid w:val="002B47FB"/>
    <w:rsid w:val="002B5988"/>
    <w:rsid w:val="002B76B3"/>
    <w:rsid w:val="002B7B34"/>
    <w:rsid w:val="002C2C0B"/>
    <w:rsid w:val="002C3537"/>
    <w:rsid w:val="002C7511"/>
    <w:rsid w:val="002D0634"/>
    <w:rsid w:val="002D10BA"/>
    <w:rsid w:val="002D11ED"/>
    <w:rsid w:val="002D2414"/>
    <w:rsid w:val="002D55C3"/>
    <w:rsid w:val="002E0AA3"/>
    <w:rsid w:val="002E181C"/>
    <w:rsid w:val="002E186E"/>
    <w:rsid w:val="002E209E"/>
    <w:rsid w:val="002E2C02"/>
    <w:rsid w:val="002E34AC"/>
    <w:rsid w:val="002E4F64"/>
    <w:rsid w:val="002E576F"/>
    <w:rsid w:val="002E7238"/>
    <w:rsid w:val="002F1D97"/>
    <w:rsid w:val="002F2F73"/>
    <w:rsid w:val="002F34FA"/>
    <w:rsid w:val="002F79B2"/>
    <w:rsid w:val="00301894"/>
    <w:rsid w:val="00302ED6"/>
    <w:rsid w:val="003031B4"/>
    <w:rsid w:val="00303421"/>
    <w:rsid w:val="0030370B"/>
    <w:rsid w:val="00303EE8"/>
    <w:rsid w:val="0030734A"/>
    <w:rsid w:val="00307C5E"/>
    <w:rsid w:val="00315C5A"/>
    <w:rsid w:val="003178E0"/>
    <w:rsid w:val="00321AB7"/>
    <w:rsid w:val="00322B0F"/>
    <w:rsid w:val="00323466"/>
    <w:rsid w:val="00330420"/>
    <w:rsid w:val="00332BC8"/>
    <w:rsid w:val="003352E2"/>
    <w:rsid w:val="00337447"/>
    <w:rsid w:val="00340D47"/>
    <w:rsid w:val="0034109E"/>
    <w:rsid w:val="003415EC"/>
    <w:rsid w:val="00344A22"/>
    <w:rsid w:val="00347F5F"/>
    <w:rsid w:val="0035089B"/>
    <w:rsid w:val="00352119"/>
    <w:rsid w:val="00352236"/>
    <w:rsid w:val="0035235E"/>
    <w:rsid w:val="003526E0"/>
    <w:rsid w:val="0035278D"/>
    <w:rsid w:val="003563FA"/>
    <w:rsid w:val="00356F4D"/>
    <w:rsid w:val="0035754B"/>
    <w:rsid w:val="00360615"/>
    <w:rsid w:val="00360DA8"/>
    <w:rsid w:val="00361F50"/>
    <w:rsid w:val="00363954"/>
    <w:rsid w:val="00364BB7"/>
    <w:rsid w:val="003654B6"/>
    <w:rsid w:val="00367195"/>
    <w:rsid w:val="003674BB"/>
    <w:rsid w:val="00367BB3"/>
    <w:rsid w:val="003721D8"/>
    <w:rsid w:val="00372A85"/>
    <w:rsid w:val="003736E4"/>
    <w:rsid w:val="003761A2"/>
    <w:rsid w:val="00376577"/>
    <w:rsid w:val="00380D83"/>
    <w:rsid w:val="00382A5A"/>
    <w:rsid w:val="003835B6"/>
    <w:rsid w:val="00384A65"/>
    <w:rsid w:val="003857E4"/>
    <w:rsid w:val="00386653"/>
    <w:rsid w:val="0038766B"/>
    <w:rsid w:val="0039151D"/>
    <w:rsid w:val="00393586"/>
    <w:rsid w:val="003947C3"/>
    <w:rsid w:val="00395FAA"/>
    <w:rsid w:val="00396655"/>
    <w:rsid w:val="00396FB0"/>
    <w:rsid w:val="00397D1D"/>
    <w:rsid w:val="003A18E5"/>
    <w:rsid w:val="003A1E4D"/>
    <w:rsid w:val="003A2D9A"/>
    <w:rsid w:val="003A3315"/>
    <w:rsid w:val="003A4A6D"/>
    <w:rsid w:val="003A5B1C"/>
    <w:rsid w:val="003A5D78"/>
    <w:rsid w:val="003A701B"/>
    <w:rsid w:val="003B0D63"/>
    <w:rsid w:val="003B24CA"/>
    <w:rsid w:val="003B2C57"/>
    <w:rsid w:val="003B3891"/>
    <w:rsid w:val="003B4873"/>
    <w:rsid w:val="003B616D"/>
    <w:rsid w:val="003B6201"/>
    <w:rsid w:val="003B6DA7"/>
    <w:rsid w:val="003B6F44"/>
    <w:rsid w:val="003C0B55"/>
    <w:rsid w:val="003C22BA"/>
    <w:rsid w:val="003C2C0F"/>
    <w:rsid w:val="003C7137"/>
    <w:rsid w:val="003D04FA"/>
    <w:rsid w:val="003D54EB"/>
    <w:rsid w:val="003D5510"/>
    <w:rsid w:val="003D571D"/>
    <w:rsid w:val="003D6466"/>
    <w:rsid w:val="003D6BE2"/>
    <w:rsid w:val="003D6ED9"/>
    <w:rsid w:val="003D6FBC"/>
    <w:rsid w:val="003E37B4"/>
    <w:rsid w:val="003F17E0"/>
    <w:rsid w:val="003F3903"/>
    <w:rsid w:val="003F401A"/>
    <w:rsid w:val="004009BA"/>
    <w:rsid w:val="004017AC"/>
    <w:rsid w:val="00402D8C"/>
    <w:rsid w:val="00402E0B"/>
    <w:rsid w:val="00404112"/>
    <w:rsid w:val="004068E5"/>
    <w:rsid w:val="00406B75"/>
    <w:rsid w:val="00412333"/>
    <w:rsid w:val="004126EE"/>
    <w:rsid w:val="00413377"/>
    <w:rsid w:val="00413602"/>
    <w:rsid w:val="00414954"/>
    <w:rsid w:val="00415395"/>
    <w:rsid w:val="0041582D"/>
    <w:rsid w:val="00415A25"/>
    <w:rsid w:val="00417D76"/>
    <w:rsid w:val="00421EFF"/>
    <w:rsid w:val="0042265E"/>
    <w:rsid w:val="00425664"/>
    <w:rsid w:val="0042695A"/>
    <w:rsid w:val="00427BC2"/>
    <w:rsid w:val="00430FD5"/>
    <w:rsid w:val="00435C7C"/>
    <w:rsid w:val="00436CE2"/>
    <w:rsid w:val="004372F8"/>
    <w:rsid w:val="00437F70"/>
    <w:rsid w:val="004405DC"/>
    <w:rsid w:val="0044112A"/>
    <w:rsid w:val="00445982"/>
    <w:rsid w:val="00446455"/>
    <w:rsid w:val="00446FF7"/>
    <w:rsid w:val="00454840"/>
    <w:rsid w:val="00456D0E"/>
    <w:rsid w:val="00457356"/>
    <w:rsid w:val="0046067B"/>
    <w:rsid w:val="00460DB1"/>
    <w:rsid w:val="00461003"/>
    <w:rsid w:val="0046220E"/>
    <w:rsid w:val="00463EF4"/>
    <w:rsid w:val="00465CD6"/>
    <w:rsid w:val="00465D79"/>
    <w:rsid w:val="004660A4"/>
    <w:rsid w:val="004669E1"/>
    <w:rsid w:val="004674A4"/>
    <w:rsid w:val="00467B42"/>
    <w:rsid w:val="004730E6"/>
    <w:rsid w:val="004734C6"/>
    <w:rsid w:val="00473C39"/>
    <w:rsid w:val="0047598A"/>
    <w:rsid w:val="00475F9F"/>
    <w:rsid w:val="00476609"/>
    <w:rsid w:val="00481489"/>
    <w:rsid w:val="00483016"/>
    <w:rsid w:val="00485E6B"/>
    <w:rsid w:val="00490259"/>
    <w:rsid w:val="00493B18"/>
    <w:rsid w:val="00496C53"/>
    <w:rsid w:val="004A04E7"/>
    <w:rsid w:val="004A2711"/>
    <w:rsid w:val="004A33D4"/>
    <w:rsid w:val="004A3719"/>
    <w:rsid w:val="004A4613"/>
    <w:rsid w:val="004B004E"/>
    <w:rsid w:val="004B1EC9"/>
    <w:rsid w:val="004B267D"/>
    <w:rsid w:val="004B3248"/>
    <w:rsid w:val="004B4CF9"/>
    <w:rsid w:val="004B6163"/>
    <w:rsid w:val="004B64BD"/>
    <w:rsid w:val="004B6C36"/>
    <w:rsid w:val="004B74E3"/>
    <w:rsid w:val="004B7537"/>
    <w:rsid w:val="004B7DC9"/>
    <w:rsid w:val="004C0DBD"/>
    <w:rsid w:val="004C5E1A"/>
    <w:rsid w:val="004D0300"/>
    <w:rsid w:val="004D0940"/>
    <w:rsid w:val="004D0C43"/>
    <w:rsid w:val="004D5906"/>
    <w:rsid w:val="004D6E43"/>
    <w:rsid w:val="004D7209"/>
    <w:rsid w:val="004E0943"/>
    <w:rsid w:val="004E0C67"/>
    <w:rsid w:val="004E0E9D"/>
    <w:rsid w:val="004E12AA"/>
    <w:rsid w:val="004E3485"/>
    <w:rsid w:val="004E3A28"/>
    <w:rsid w:val="004E3B14"/>
    <w:rsid w:val="004E4634"/>
    <w:rsid w:val="004E49E6"/>
    <w:rsid w:val="004E5BB4"/>
    <w:rsid w:val="004E75EE"/>
    <w:rsid w:val="004F03FB"/>
    <w:rsid w:val="004F104C"/>
    <w:rsid w:val="004F61A8"/>
    <w:rsid w:val="004F6CF7"/>
    <w:rsid w:val="00500097"/>
    <w:rsid w:val="005006F3"/>
    <w:rsid w:val="00501126"/>
    <w:rsid w:val="00503077"/>
    <w:rsid w:val="00504835"/>
    <w:rsid w:val="00504CC3"/>
    <w:rsid w:val="00504FC4"/>
    <w:rsid w:val="00510949"/>
    <w:rsid w:val="00510D82"/>
    <w:rsid w:val="00510E2E"/>
    <w:rsid w:val="0051679B"/>
    <w:rsid w:val="005177FC"/>
    <w:rsid w:val="005217FC"/>
    <w:rsid w:val="00522302"/>
    <w:rsid w:val="00522F2D"/>
    <w:rsid w:val="005251E0"/>
    <w:rsid w:val="00530028"/>
    <w:rsid w:val="005346C9"/>
    <w:rsid w:val="005349B5"/>
    <w:rsid w:val="005376D4"/>
    <w:rsid w:val="00540C55"/>
    <w:rsid w:val="00541EE7"/>
    <w:rsid w:val="005425BF"/>
    <w:rsid w:val="00542812"/>
    <w:rsid w:val="005431FF"/>
    <w:rsid w:val="0054521E"/>
    <w:rsid w:val="005526CB"/>
    <w:rsid w:val="005536BF"/>
    <w:rsid w:val="00554352"/>
    <w:rsid w:val="00555424"/>
    <w:rsid w:val="0055652B"/>
    <w:rsid w:val="0056144A"/>
    <w:rsid w:val="00566A45"/>
    <w:rsid w:val="00567B41"/>
    <w:rsid w:val="00574B8C"/>
    <w:rsid w:val="005760BA"/>
    <w:rsid w:val="00576A47"/>
    <w:rsid w:val="00576A8C"/>
    <w:rsid w:val="0057758F"/>
    <w:rsid w:val="005803C5"/>
    <w:rsid w:val="00581307"/>
    <w:rsid w:val="00582A92"/>
    <w:rsid w:val="00584534"/>
    <w:rsid w:val="0058495C"/>
    <w:rsid w:val="00590327"/>
    <w:rsid w:val="0059217D"/>
    <w:rsid w:val="005926BE"/>
    <w:rsid w:val="00596FCD"/>
    <w:rsid w:val="005A0239"/>
    <w:rsid w:val="005A03FF"/>
    <w:rsid w:val="005A060C"/>
    <w:rsid w:val="005A0A47"/>
    <w:rsid w:val="005A1411"/>
    <w:rsid w:val="005A228C"/>
    <w:rsid w:val="005A2B6A"/>
    <w:rsid w:val="005A2E43"/>
    <w:rsid w:val="005A3576"/>
    <w:rsid w:val="005A3D22"/>
    <w:rsid w:val="005A3D92"/>
    <w:rsid w:val="005A4337"/>
    <w:rsid w:val="005A566C"/>
    <w:rsid w:val="005A76E7"/>
    <w:rsid w:val="005B23AC"/>
    <w:rsid w:val="005B414A"/>
    <w:rsid w:val="005B47CB"/>
    <w:rsid w:val="005B4AB4"/>
    <w:rsid w:val="005B5A85"/>
    <w:rsid w:val="005B7101"/>
    <w:rsid w:val="005B730F"/>
    <w:rsid w:val="005B7D3F"/>
    <w:rsid w:val="005C087D"/>
    <w:rsid w:val="005C18B1"/>
    <w:rsid w:val="005C316A"/>
    <w:rsid w:val="005C54F8"/>
    <w:rsid w:val="005C5EFD"/>
    <w:rsid w:val="005C66D3"/>
    <w:rsid w:val="005D153F"/>
    <w:rsid w:val="005D724D"/>
    <w:rsid w:val="005E30B0"/>
    <w:rsid w:val="005E357E"/>
    <w:rsid w:val="005E39FC"/>
    <w:rsid w:val="005F1DD0"/>
    <w:rsid w:val="005F2062"/>
    <w:rsid w:val="005F2FC3"/>
    <w:rsid w:val="005F32F9"/>
    <w:rsid w:val="005F337E"/>
    <w:rsid w:val="005F4763"/>
    <w:rsid w:val="006005EB"/>
    <w:rsid w:val="00601B37"/>
    <w:rsid w:val="00602FAA"/>
    <w:rsid w:val="00606655"/>
    <w:rsid w:val="006109FF"/>
    <w:rsid w:val="00611A75"/>
    <w:rsid w:val="00611DDE"/>
    <w:rsid w:val="006137A4"/>
    <w:rsid w:val="006140EA"/>
    <w:rsid w:val="006164A7"/>
    <w:rsid w:val="00617AA6"/>
    <w:rsid w:val="00617C14"/>
    <w:rsid w:val="006208C0"/>
    <w:rsid w:val="00622162"/>
    <w:rsid w:val="00622857"/>
    <w:rsid w:val="00625A06"/>
    <w:rsid w:val="00625B7D"/>
    <w:rsid w:val="00626273"/>
    <w:rsid w:val="006267E2"/>
    <w:rsid w:val="006274E1"/>
    <w:rsid w:val="00627AF4"/>
    <w:rsid w:val="00627BDE"/>
    <w:rsid w:val="00636091"/>
    <w:rsid w:val="00641041"/>
    <w:rsid w:val="00641924"/>
    <w:rsid w:val="00641E5A"/>
    <w:rsid w:val="006438A1"/>
    <w:rsid w:val="00643F39"/>
    <w:rsid w:val="006446A2"/>
    <w:rsid w:val="00646CE7"/>
    <w:rsid w:val="006476F0"/>
    <w:rsid w:val="00647C6B"/>
    <w:rsid w:val="006527D0"/>
    <w:rsid w:val="00655018"/>
    <w:rsid w:val="00655F23"/>
    <w:rsid w:val="00657B07"/>
    <w:rsid w:val="00660D3D"/>
    <w:rsid w:val="00660FBE"/>
    <w:rsid w:val="00661B8C"/>
    <w:rsid w:val="00661EB8"/>
    <w:rsid w:val="006623D7"/>
    <w:rsid w:val="006640AD"/>
    <w:rsid w:val="00666CD7"/>
    <w:rsid w:val="00670B77"/>
    <w:rsid w:val="00670F35"/>
    <w:rsid w:val="006718DB"/>
    <w:rsid w:val="00674A20"/>
    <w:rsid w:val="00680952"/>
    <w:rsid w:val="00681BB2"/>
    <w:rsid w:val="006845B3"/>
    <w:rsid w:val="006850AD"/>
    <w:rsid w:val="00686143"/>
    <w:rsid w:val="0068649E"/>
    <w:rsid w:val="00687547"/>
    <w:rsid w:val="00691238"/>
    <w:rsid w:val="00691665"/>
    <w:rsid w:val="0069244F"/>
    <w:rsid w:val="0069309C"/>
    <w:rsid w:val="00694060"/>
    <w:rsid w:val="0069554C"/>
    <w:rsid w:val="006A01E6"/>
    <w:rsid w:val="006A252B"/>
    <w:rsid w:val="006A3227"/>
    <w:rsid w:val="006A4641"/>
    <w:rsid w:val="006A6EE7"/>
    <w:rsid w:val="006A7608"/>
    <w:rsid w:val="006A7D4F"/>
    <w:rsid w:val="006B0420"/>
    <w:rsid w:val="006B0815"/>
    <w:rsid w:val="006B1FBB"/>
    <w:rsid w:val="006B380A"/>
    <w:rsid w:val="006B3DE1"/>
    <w:rsid w:val="006B41E1"/>
    <w:rsid w:val="006C3853"/>
    <w:rsid w:val="006D1BFC"/>
    <w:rsid w:val="006D24A0"/>
    <w:rsid w:val="006D303E"/>
    <w:rsid w:val="006D3060"/>
    <w:rsid w:val="006D546E"/>
    <w:rsid w:val="006D5894"/>
    <w:rsid w:val="006D6C2E"/>
    <w:rsid w:val="006D7842"/>
    <w:rsid w:val="006E15C4"/>
    <w:rsid w:val="006E25C3"/>
    <w:rsid w:val="006E5FB0"/>
    <w:rsid w:val="006E60E3"/>
    <w:rsid w:val="006E72BE"/>
    <w:rsid w:val="006F2173"/>
    <w:rsid w:val="006F3C94"/>
    <w:rsid w:val="006F41A7"/>
    <w:rsid w:val="006F5CE9"/>
    <w:rsid w:val="006F79BF"/>
    <w:rsid w:val="00700FB5"/>
    <w:rsid w:val="00701CC9"/>
    <w:rsid w:val="00702D0E"/>
    <w:rsid w:val="007049B4"/>
    <w:rsid w:val="00706BCD"/>
    <w:rsid w:val="0071093C"/>
    <w:rsid w:val="00710B0E"/>
    <w:rsid w:val="00711032"/>
    <w:rsid w:val="00711997"/>
    <w:rsid w:val="00711A5B"/>
    <w:rsid w:val="00712F16"/>
    <w:rsid w:val="007217D1"/>
    <w:rsid w:val="00726DEF"/>
    <w:rsid w:val="00730096"/>
    <w:rsid w:val="00734C65"/>
    <w:rsid w:val="00735028"/>
    <w:rsid w:val="0073707B"/>
    <w:rsid w:val="00737942"/>
    <w:rsid w:val="00743C67"/>
    <w:rsid w:val="007472CF"/>
    <w:rsid w:val="007506C3"/>
    <w:rsid w:val="007530FC"/>
    <w:rsid w:val="0075504B"/>
    <w:rsid w:val="0075718A"/>
    <w:rsid w:val="0075786A"/>
    <w:rsid w:val="00761D24"/>
    <w:rsid w:val="007622AA"/>
    <w:rsid w:val="00764844"/>
    <w:rsid w:val="0077073D"/>
    <w:rsid w:val="00772981"/>
    <w:rsid w:val="00772F10"/>
    <w:rsid w:val="007732A0"/>
    <w:rsid w:val="007744E5"/>
    <w:rsid w:val="007752AE"/>
    <w:rsid w:val="00775E5A"/>
    <w:rsid w:val="00781E05"/>
    <w:rsid w:val="007836E6"/>
    <w:rsid w:val="007838AB"/>
    <w:rsid w:val="00783FDD"/>
    <w:rsid w:val="00786E1D"/>
    <w:rsid w:val="0078720F"/>
    <w:rsid w:val="00787763"/>
    <w:rsid w:val="00787ACE"/>
    <w:rsid w:val="00790989"/>
    <w:rsid w:val="00793FF6"/>
    <w:rsid w:val="00795616"/>
    <w:rsid w:val="0079681F"/>
    <w:rsid w:val="0079683D"/>
    <w:rsid w:val="00796ABA"/>
    <w:rsid w:val="0079756C"/>
    <w:rsid w:val="007A0251"/>
    <w:rsid w:val="007A0CE7"/>
    <w:rsid w:val="007A4062"/>
    <w:rsid w:val="007B04FB"/>
    <w:rsid w:val="007B0DE8"/>
    <w:rsid w:val="007B2119"/>
    <w:rsid w:val="007B2753"/>
    <w:rsid w:val="007B558F"/>
    <w:rsid w:val="007C11D8"/>
    <w:rsid w:val="007C29FB"/>
    <w:rsid w:val="007C2FF0"/>
    <w:rsid w:val="007C494C"/>
    <w:rsid w:val="007C4BF3"/>
    <w:rsid w:val="007C4F1C"/>
    <w:rsid w:val="007C52CC"/>
    <w:rsid w:val="007C5FC5"/>
    <w:rsid w:val="007C6B00"/>
    <w:rsid w:val="007C7BB6"/>
    <w:rsid w:val="007D01B3"/>
    <w:rsid w:val="007D04B4"/>
    <w:rsid w:val="007D1BFF"/>
    <w:rsid w:val="007D35F7"/>
    <w:rsid w:val="007D37FE"/>
    <w:rsid w:val="007D44E3"/>
    <w:rsid w:val="007D6C99"/>
    <w:rsid w:val="007E2527"/>
    <w:rsid w:val="007E4297"/>
    <w:rsid w:val="007E4964"/>
    <w:rsid w:val="007E50A2"/>
    <w:rsid w:val="007E5F0F"/>
    <w:rsid w:val="007F01C3"/>
    <w:rsid w:val="007F0707"/>
    <w:rsid w:val="007F0815"/>
    <w:rsid w:val="007F0D6C"/>
    <w:rsid w:val="007F10EA"/>
    <w:rsid w:val="007F268D"/>
    <w:rsid w:val="007F3C20"/>
    <w:rsid w:val="007F45B5"/>
    <w:rsid w:val="007F63D9"/>
    <w:rsid w:val="0080151F"/>
    <w:rsid w:val="008020FF"/>
    <w:rsid w:val="00803264"/>
    <w:rsid w:val="00804500"/>
    <w:rsid w:val="00805084"/>
    <w:rsid w:val="008057B2"/>
    <w:rsid w:val="0080711C"/>
    <w:rsid w:val="0080751C"/>
    <w:rsid w:val="008128AC"/>
    <w:rsid w:val="00812A19"/>
    <w:rsid w:val="00814054"/>
    <w:rsid w:val="008154CA"/>
    <w:rsid w:val="00815E28"/>
    <w:rsid w:val="0081647B"/>
    <w:rsid w:val="00817766"/>
    <w:rsid w:val="00820105"/>
    <w:rsid w:val="00826C9F"/>
    <w:rsid w:val="00830354"/>
    <w:rsid w:val="0083458D"/>
    <w:rsid w:val="00834C32"/>
    <w:rsid w:val="00844790"/>
    <w:rsid w:val="008470E8"/>
    <w:rsid w:val="00850D8B"/>
    <w:rsid w:val="00850F24"/>
    <w:rsid w:val="008512DA"/>
    <w:rsid w:val="008553B5"/>
    <w:rsid w:val="00855CC2"/>
    <w:rsid w:val="008616AB"/>
    <w:rsid w:val="00862364"/>
    <w:rsid w:val="0086280D"/>
    <w:rsid w:val="0086425A"/>
    <w:rsid w:val="0086502F"/>
    <w:rsid w:val="008660AA"/>
    <w:rsid w:val="00866AB7"/>
    <w:rsid w:val="008704C3"/>
    <w:rsid w:val="0087210C"/>
    <w:rsid w:val="00873A0D"/>
    <w:rsid w:val="00873BE1"/>
    <w:rsid w:val="00873F36"/>
    <w:rsid w:val="00874562"/>
    <w:rsid w:val="00877575"/>
    <w:rsid w:val="00880181"/>
    <w:rsid w:val="0088083D"/>
    <w:rsid w:val="0088137E"/>
    <w:rsid w:val="0088276D"/>
    <w:rsid w:val="008863F0"/>
    <w:rsid w:val="00887548"/>
    <w:rsid w:val="008877C7"/>
    <w:rsid w:val="008905E3"/>
    <w:rsid w:val="00890645"/>
    <w:rsid w:val="008909E4"/>
    <w:rsid w:val="00891F06"/>
    <w:rsid w:val="00893127"/>
    <w:rsid w:val="00895B46"/>
    <w:rsid w:val="008A03FD"/>
    <w:rsid w:val="008A32B5"/>
    <w:rsid w:val="008A3598"/>
    <w:rsid w:val="008A3F08"/>
    <w:rsid w:val="008A4616"/>
    <w:rsid w:val="008B16CE"/>
    <w:rsid w:val="008B18D7"/>
    <w:rsid w:val="008B1D84"/>
    <w:rsid w:val="008B39A8"/>
    <w:rsid w:val="008B44AA"/>
    <w:rsid w:val="008B6069"/>
    <w:rsid w:val="008B6CC2"/>
    <w:rsid w:val="008B75A2"/>
    <w:rsid w:val="008C0106"/>
    <w:rsid w:val="008C0BE3"/>
    <w:rsid w:val="008C1ABC"/>
    <w:rsid w:val="008C24D7"/>
    <w:rsid w:val="008C522A"/>
    <w:rsid w:val="008C7556"/>
    <w:rsid w:val="008D3149"/>
    <w:rsid w:val="008D3F97"/>
    <w:rsid w:val="008D67DE"/>
    <w:rsid w:val="008E144D"/>
    <w:rsid w:val="008E238F"/>
    <w:rsid w:val="008E2EB5"/>
    <w:rsid w:val="008E57AC"/>
    <w:rsid w:val="008E67A3"/>
    <w:rsid w:val="008E6D8E"/>
    <w:rsid w:val="008E77FE"/>
    <w:rsid w:val="008F0982"/>
    <w:rsid w:val="008F0E1B"/>
    <w:rsid w:val="008F1B0C"/>
    <w:rsid w:val="008F2B27"/>
    <w:rsid w:val="008F3355"/>
    <w:rsid w:val="008F53DC"/>
    <w:rsid w:val="008F6DFC"/>
    <w:rsid w:val="00903A14"/>
    <w:rsid w:val="00903CE9"/>
    <w:rsid w:val="009075C4"/>
    <w:rsid w:val="00907954"/>
    <w:rsid w:val="00910596"/>
    <w:rsid w:val="00911FCE"/>
    <w:rsid w:val="00913C36"/>
    <w:rsid w:val="0091409B"/>
    <w:rsid w:val="009164B4"/>
    <w:rsid w:val="00916875"/>
    <w:rsid w:val="00920058"/>
    <w:rsid w:val="00920360"/>
    <w:rsid w:val="009214A3"/>
    <w:rsid w:val="00923042"/>
    <w:rsid w:val="00924727"/>
    <w:rsid w:val="00924D73"/>
    <w:rsid w:val="00926590"/>
    <w:rsid w:val="00926D8D"/>
    <w:rsid w:val="00933285"/>
    <w:rsid w:val="009332E1"/>
    <w:rsid w:val="009348AE"/>
    <w:rsid w:val="0093503B"/>
    <w:rsid w:val="00942817"/>
    <w:rsid w:val="009434EC"/>
    <w:rsid w:val="00945534"/>
    <w:rsid w:val="00947001"/>
    <w:rsid w:val="00947639"/>
    <w:rsid w:val="00947E5D"/>
    <w:rsid w:val="00951246"/>
    <w:rsid w:val="00951AAB"/>
    <w:rsid w:val="009529A2"/>
    <w:rsid w:val="00953149"/>
    <w:rsid w:val="009532A7"/>
    <w:rsid w:val="0095347E"/>
    <w:rsid w:val="009534E9"/>
    <w:rsid w:val="00955A04"/>
    <w:rsid w:val="00955D5C"/>
    <w:rsid w:val="0095627B"/>
    <w:rsid w:val="009568C7"/>
    <w:rsid w:val="00957938"/>
    <w:rsid w:val="00957F99"/>
    <w:rsid w:val="0096049C"/>
    <w:rsid w:val="009626A7"/>
    <w:rsid w:val="009627D7"/>
    <w:rsid w:val="00962BC4"/>
    <w:rsid w:val="009631ED"/>
    <w:rsid w:val="00963657"/>
    <w:rsid w:val="0096434B"/>
    <w:rsid w:val="00965013"/>
    <w:rsid w:val="009651EF"/>
    <w:rsid w:val="00965BE0"/>
    <w:rsid w:val="00965D01"/>
    <w:rsid w:val="0096652E"/>
    <w:rsid w:val="0097752A"/>
    <w:rsid w:val="00977C90"/>
    <w:rsid w:val="00980254"/>
    <w:rsid w:val="00984E3C"/>
    <w:rsid w:val="00985CAA"/>
    <w:rsid w:val="00986F42"/>
    <w:rsid w:val="00994AB9"/>
    <w:rsid w:val="00994C82"/>
    <w:rsid w:val="00994F8D"/>
    <w:rsid w:val="00995DA2"/>
    <w:rsid w:val="0099627D"/>
    <w:rsid w:val="00997099"/>
    <w:rsid w:val="009A01F6"/>
    <w:rsid w:val="009A4BD2"/>
    <w:rsid w:val="009A5852"/>
    <w:rsid w:val="009A5DE7"/>
    <w:rsid w:val="009A6243"/>
    <w:rsid w:val="009A74A0"/>
    <w:rsid w:val="009B3D12"/>
    <w:rsid w:val="009B5447"/>
    <w:rsid w:val="009B6C0D"/>
    <w:rsid w:val="009B6D74"/>
    <w:rsid w:val="009B703B"/>
    <w:rsid w:val="009B75C3"/>
    <w:rsid w:val="009C024D"/>
    <w:rsid w:val="009C1B4D"/>
    <w:rsid w:val="009D14A0"/>
    <w:rsid w:val="009D1656"/>
    <w:rsid w:val="009D1D5C"/>
    <w:rsid w:val="009D64A2"/>
    <w:rsid w:val="009D6F14"/>
    <w:rsid w:val="009D7144"/>
    <w:rsid w:val="009E0120"/>
    <w:rsid w:val="009E0B3B"/>
    <w:rsid w:val="009E309D"/>
    <w:rsid w:val="009E34FA"/>
    <w:rsid w:val="009E64FC"/>
    <w:rsid w:val="009E6A8C"/>
    <w:rsid w:val="009E6FDA"/>
    <w:rsid w:val="009E7310"/>
    <w:rsid w:val="009F23D3"/>
    <w:rsid w:val="009F6B98"/>
    <w:rsid w:val="00A00963"/>
    <w:rsid w:val="00A02094"/>
    <w:rsid w:val="00A021EF"/>
    <w:rsid w:val="00A02CBB"/>
    <w:rsid w:val="00A04EE8"/>
    <w:rsid w:val="00A057C7"/>
    <w:rsid w:val="00A07BD8"/>
    <w:rsid w:val="00A07CB0"/>
    <w:rsid w:val="00A10844"/>
    <w:rsid w:val="00A145CB"/>
    <w:rsid w:val="00A14B21"/>
    <w:rsid w:val="00A154CF"/>
    <w:rsid w:val="00A16729"/>
    <w:rsid w:val="00A21267"/>
    <w:rsid w:val="00A22490"/>
    <w:rsid w:val="00A23778"/>
    <w:rsid w:val="00A23A96"/>
    <w:rsid w:val="00A24AA3"/>
    <w:rsid w:val="00A25770"/>
    <w:rsid w:val="00A25816"/>
    <w:rsid w:val="00A27FD0"/>
    <w:rsid w:val="00A3181C"/>
    <w:rsid w:val="00A31915"/>
    <w:rsid w:val="00A32244"/>
    <w:rsid w:val="00A33A20"/>
    <w:rsid w:val="00A37963"/>
    <w:rsid w:val="00A37A89"/>
    <w:rsid w:val="00A41F65"/>
    <w:rsid w:val="00A42BF6"/>
    <w:rsid w:val="00A4514D"/>
    <w:rsid w:val="00A50862"/>
    <w:rsid w:val="00A50D89"/>
    <w:rsid w:val="00A518E2"/>
    <w:rsid w:val="00A52231"/>
    <w:rsid w:val="00A52AD9"/>
    <w:rsid w:val="00A531DD"/>
    <w:rsid w:val="00A5409A"/>
    <w:rsid w:val="00A5432C"/>
    <w:rsid w:val="00A54623"/>
    <w:rsid w:val="00A615B0"/>
    <w:rsid w:val="00A61858"/>
    <w:rsid w:val="00A61D1D"/>
    <w:rsid w:val="00A645C3"/>
    <w:rsid w:val="00A667A7"/>
    <w:rsid w:val="00A718B9"/>
    <w:rsid w:val="00A724EB"/>
    <w:rsid w:val="00A73447"/>
    <w:rsid w:val="00A74E7C"/>
    <w:rsid w:val="00A77593"/>
    <w:rsid w:val="00A7796B"/>
    <w:rsid w:val="00A77B4C"/>
    <w:rsid w:val="00A800DA"/>
    <w:rsid w:val="00A82D77"/>
    <w:rsid w:val="00A84009"/>
    <w:rsid w:val="00A846ED"/>
    <w:rsid w:val="00A862AB"/>
    <w:rsid w:val="00A86B3D"/>
    <w:rsid w:val="00A87336"/>
    <w:rsid w:val="00A87628"/>
    <w:rsid w:val="00A93D5E"/>
    <w:rsid w:val="00A9465F"/>
    <w:rsid w:val="00A95C13"/>
    <w:rsid w:val="00A96B0E"/>
    <w:rsid w:val="00A97CF6"/>
    <w:rsid w:val="00AA02D6"/>
    <w:rsid w:val="00AA0696"/>
    <w:rsid w:val="00AA170F"/>
    <w:rsid w:val="00AA302D"/>
    <w:rsid w:val="00AA4C98"/>
    <w:rsid w:val="00AA5DFD"/>
    <w:rsid w:val="00AA7908"/>
    <w:rsid w:val="00AB1C8A"/>
    <w:rsid w:val="00AB366D"/>
    <w:rsid w:val="00AB3C64"/>
    <w:rsid w:val="00AB4F50"/>
    <w:rsid w:val="00AB5FA1"/>
    <w:rsid w:val="00AC1297"/>
    <w:rsid w:val="00AC188D"/>
    <w:rsid w:val="00AC464E"/>
    <w:rsid w:val="00AC4DB5"/>
    <w:rsid w:val="00AC6483"/>
    <w:rsid w:val="00AD08B7"/>
    <w:rsid w:val="00AD2F9E"/>
    <w:rsid w:val="00AD54C2"/>
    <w:rsid w:val="00AD6685"/>
    <w:rsid w:val="00AD7269"/>
    <w:rsid w:val="00AD7A6E"/>
    <w:rsid w:val="00AE00AF"/>
    <w:rsid w:val="00AE65BB"/>
    <w:rsid w:val="00AE6F3A"/>
    <w:rsid w:val="00AF2378"/>
    <w:rsid w:val="00AF651F"/>
    <w:rsid w:val="00AF6682"/>
    <w:rsid w:val="00B00230"/>
    <w:rsid w:val="00B00968"/>
    <w:rsid w:val="00B03AE4"/>
    <w:rsid w:val="00B0679E"/>
    <w:rsid w:val="00B076E2"/>
    <w:rsid w:val="00B07C41"/>
    <w:rsid w:val="00B10325"/>
    <w:rsid w:val="00B15885"/>
    <w:rsid w:val="00B15CB3"/>
    <w:rsid w:val="00B1703A"/>
    <w:rsid w:val="00B17C0B"/>
    <w:rsid w:val="00B2288D"/>
    <w:rsid w:val="00B22C09"/>
    <w:rsid w:val="00B23025"/>
    <w:rsid w:val="00B2505D"/>
    <w:rsid w:val="00B260AA"/>
    <w:rsid w:val="00B26A0F"/>
    <w:rsid w:val="00B274D9"/>
    <w:rsid w:val="00B27DAD"/>
    <w:rsid w:val="00B31AC9"/>
    <w:rsid w:val="00B345DE"/>
    <w:rsid w:val="00B3474B"/>
    <w:rsid w:val="00B361BD"/>
    <w:rsid w:val="00B369AC"/>
    <w:rsid w:val="00B3742E"/>
    <w:rsid w:val="00B37CB1"/>
    <w:rsid w:val="00B40469"/>
    <w:rsid w:val="00B40504"/>
    <w:rsid w:val="00B424AB"/>
    <w:rsid w:val="00B429BC"/>
    <w:rsid w:val="00B461A3"/>
    <w:rsid w:val="00B46516"/>
    <w:rsid w:val="00B4721C"/>
    <w:rsid w:val="00B47581"/>
    <w:rsid w:val="00B51B25"/>
    <w:rsid w:val="00B51B81"/>
    <w:rsid w:val="00B527CE"/>
    <w:rsid w:val="00B52E0E"/>
    <w:rsid w:val="00B5628F"/>
    <w:rsid w:val="00B57533"/>
    <w:rsid w:val="00B637B6"/>
    <w:rsid w:val="00B6788B"/>
    <w:rsid w:val="00B70736"/>
    <w:rsid w:val="00B71771"/>
    <w:rsid w:val="00B72507"/>
    <w:rsid w:val="00B73C77"/>
    <w:rsid w:val="00B75721"/>
    <w:rsid w:val="00B80361"/>
    <w:rsid w:val="00B82812"/>
    <w:rsid w:val="00B844B3"/>
    <w:rsid w:val="00B873BA"/>
    <w:rsid w:val="00B87A6A"/>
    <w:rsid w:val="00B90029"/>
    <w:rsid w:val="00B90F88"/>
    <w:rsid w:val="00B917FB"/>
    <w:rsid w:val="00B9184D"/>
    <w:rsid w:val="00B93751"/>
    <w:rsid w:val="00B9457F"/>
    <w:rsid w:val="00BA2683"/>
    <w:rsid w:val="00BA4C99"/>
    <w:rsid w:val="00BA524D"/>
    <w:rsid w:val="00BB1C30"/>
    <w:rsid w:val="00BB33FD"/>
    <w:rsid w:val="00BB3697"/>
    <w:rsid w:val="00BB3922"/>
    <w:rsid w:val="00BB3AFE"/>
    <w:rsid w:val="00BB3F66"/>
    <w:rsid w:val="00BB4BCA"/>
    <w:rsid w:val="00BB544E"/>
    <w:rsid w:val="00BB64DC"/>
    <w:rsid w:val="00BB6C76"/>
    <w:rsid w:val="00BB7A13"/>
    <w:rsid w:val="00BB7DA0"/>
    <w:rsid w:val="00BC4F43"/>
    <w:rsid w:val="00BC5A32"/>
    <w:rsid w:val="00BC69D9"/>
    <w:rsid w:val="00BC794A"/>
    <w:rsid w:val="00BD11D4"/>
    <w:rsid w:val="00BD175C"/>
    <w:rsid w:val="00BD1FDA"/>
    <w:rsid w:val="00BD3E1F"/>
    <w:rsid w:val="00BD5B3A"/>
    <w:rsid w:val="00BD6A76"/>
    <w:rsid w:val="00BD6E34"/>
    <w:rsid w:val="00BD79AB"/>
    <w:rsid w:val="00BE2645"/>
    <w:rsid w:val="00BE4017"/>
    <w:rsid w:val="00BE4794"/>
    <w:rsid w:val="00BE4ADC"/>
    <w:rsid w:val="00BE5B04"/>
    <w:rsid w:val="00BE6035"/>
    <w:rsid w:val="00BE62EA"/>
    <w:rsid w:val="00BE799D"/>
    <w:rsid w:val="00BF108D"/>
    <w:rsid w:val="00BF1392"/>
    <w:rsid w:val="00BF2303"/>
    <w:rsid w:val="00BF3103"/>
    <w:rsid w:val="00BF3266"/>
    <w:rsid w:val="00BF3806"/>
    <w:rsid w:val="00BF42C6"/>
    <w:rsid w:val="00BF4D3C"/>
    <w:rsid w:val="00BF542F"/>
    <w:rsid w:val="00C00149"/>
    <w:rsid w:val="00C015FC"/>
    <w:rsid w:val="00C0407D"/>
    <w:rsid w:val="00C04C64"/>
    <w:rsid w:val="00C06536"/>
    <w:rsid w:val="00C075D0"/>
    <w:rsid w:val="00C07E2C"/>
    <w:rsid w:val="00C1165A"/>
    <w:rsid w:val="00C122EF"/>
    <w:rsid w:val="00C1404A"/>
    <w:rsid w:val="00C15D20"/>
    <w:rsid w:val="00C16749"/>
    <w:rsid w:val="00C167F2"/>
    <w:rsid w:val="00C16B37"/>
    <w:rsid w:val="00C20590"/>
    <w:rsid w:val="00C20B1F"/>
    <w:rsid w:val="00C226D7"/>
    <w:rsid w:val="00C24FED"/>
    <w:rsid w:val="00C27162"/>
    <w:rsid w:val="00C30F34"/>
    <w:rsid w:val="00C31BBA"/>
    <w:rsid w:val="00C34E3C"/>
    <w:rsid w:val="00C37F69"/>
    <w:rsid w:val="00C402C0"/>
    <w:rsid w:val="00C413F4"/>
    <w:rsid w:val="00C46F7B"/>
    <w:rsid w:val="00C47893"/>
    <w:rsid w:val="00C52713"/>
    <w:rsid w:val="00C5301D"/>
    <w:rsid w:val="00C536FB"/>
    <w:rsid w:val="00C54BBE"/>
    <w:rsid w:val="00C555E5"/>
    <w:rsid w:val="00C60E28"/>
    <w:rsid w:val="00C62B39"/>
    <w:rsid w:val="00C64AE5"/>
    <w:rsid w:val="00C67D50"/>
    <w:rsid w:val="00C70558"/>
    <w:rsid w:val="00C718E9"/>
    <w:rsid w:val="00C71921"/>
    <w:rsid w:val="00C7222E"/>
    <w:rsid w:val="00C75D5C"/>
    <w:rsid w:val="00C76074"/>
    <w:rsid w:val="00C76104"/>
    <w:rsid w:val="00C7690B"/>
    <w:rsid w:val="00C77A83"/>
    <w:rsid w:val="00C80FAC"/>
    <w:rsid w:val="00C81751"/>
    <w:rsid w:val="00C84042"/>
    <w:rsid w:val="00C84AB6"/>
    <w:rsid w:val="00C8540B"/>
    <w:rsid w:val="00C85F61"/>
    <w:rsid w:val="00C86F1A"/>
    <w:rsid w:val="00C87386"/>
    <w:rsid w:val="00C90091"/>
    <w:rsid w:val="00C910F6"/>
    <w:rsid w:val="00C91EE6"/>
    <w:rsid w:val="00CA0422"/>
    <w:rsid w:val="00CA0699"/>
    <w:rsid w:val="00CA0971"/>
    <w:rsid w:val="00CA275D"/>
    <w:rsid w:val="00CA3AA4"/>
    <w:rsid w:val="00CA3C63"/>
    <w:rsid w:val="00CA4484"/>
    <w:rsid w:val="00CA4D6F"/>
    <w:rsid w:val="00CB1E53"/>
    <w:rsid w:val="00CB4B56"/>
    <w:rsid w:val="00CB5C68"/>
    <w:rsid w:val="00CB763B"/>
    <w:rsid w:val="00CC1C75"/>
    <w:rsid w:val="00CC29EB"/>
    <w:rsid w:val="00CC2F48"/>
    <w:rsid w:val="00CC498C"/>
    <w:rsid w:val="00CD00A9"/>
    <w:rsid w:val="00CD14EE"/>
    <w:rsid w:val="00CD68AA"/>
    <w:rsid w:val="00CD7BED"/>
    <w:rsid w:val="00CE1A8D"/>
    <w:rsid w:val="00CE1D62"/>
    <w:rsid w:val="00CE2A4F"/>
    <w:rsid w:val="00CE2CFC"/>
    <w:rsid w:val="00CE302B"/>
    <w:rsid w:val="00CE7FB2"/>
    <w:rsid w:val="00CF2C84"/>
    <w:rsid w:val="00CF6736"/>
    <w:rsid w:val="00CF6813"/>
    <w:rsid w:val="00CF6E5D"/>
    <w:rsid w:val="00CF73E8"/>
    <w:rsid w:val="00CF79C4"/>
    <w:rsid w:val="00D0016A"/>
    <w:rsid w:val="00D009F4"/>
    <w:rsid w:val="00D04B6F"/>
    <w:rsid w:val="00D0729E"/>
    <w:rsid w:val="00D1060D"/>
    <w:rsid w:val="00D12D1B"/>
    <w:rsid w:val="00D130C9"/>
    <w:rsid w:val="00D13187"/>
    <w:rsid w:val="00D1386D"/>
    <w:rsid w:val="00D14F3B"/>
    <w:rsid w:val="00D15B60"/>
    <w:rsid w:val="00D15C21"/>
    <w:rsid w:val="00D15EF2"/>
    <w:rsid w:val="00D167C7"/>
    <w:rsid w:val="00D16B5D"/>
    <w:rsid w:val="00D20418"/>
    <w:rsid w:val="00D217DE"/>
    <w:rsid w:val="00D22FFF"/>
    <w:rsid w:val="00D30716"/>
    <w:rsid w:val="00D31A32"/>
    <w:rsid w:val="00D3296E"/>
    <w:rsid w:val="00D32ACE"/>
    <w:rsid w:val="00D346D8"/>
    <w:rsid w:val="00D36BAE"/>
    <w:rsid w:val="00D372BA"/>
    <w:rsid w:val="00D37BB9"/>
    <w:rsid w:val="00D42106"/>
    <w:rsid w:val="00D42FFB"/>
    <w:rsid w:val="00D43D8A"/>
    <w:rsid w:val="00D47577"/>
    <w:rsid w:val="00D47A2B"/>
    <w:rsid w:val="00D50111"/>
    <w:rsid w:val="00D50F25"/>
    <w:rsid w:val="00D52625"/>
    <w:rsid w:val="00D52CFF"/>
    <w:rsid w:val="00D5531E"/>
    <w:rsid w:val="00D55370"/>
    <w:rsid w:val="00D560EB"/>
    <w:rsid w:val="00D564CB"/>
    <w:rsid w:val="00D616EA"/>
    <w:rsid w:val="00D61B2B"/>
    <w:rsid w:val="00D61B79"/>
    <w:rsid w:val="00D64A93"/>
    <w:rsid w:val="00D65739"/>
    <w:rsid w:val="00D72BB8"/>
    <w:rsid w:val="00D761B8"/>
    <w:rsid w:val="00D8081F"/>
    <w:rsid w:val="00D828F0"/>
    <w:rsid w:val="00D8631C"/>
    <w:rsid w:val="00D87590"/>
    <w:rsid w:val="00D87BC9"/>
    <w:rsid w:val="00D9192E"/>
    <w:rsid w:val="00D92E04"/>
    <w:rsid w:val="00D94232"/>
    <w:rsid w:val="00D9491E"/>
    <w:rsid w:val="00DA1653"/>
    <w:rsid w:val="00DA41F8"/>
    <w:rsid w:val="00DA5D85"/>
    <w:rsid w:val="00DA6616"/>
    <w:rsid w:val="00DA74C9"/>
    <w:rsid w:val="00DA75DE"/>
    <w:rsid w:val="00DB08A8"/>
    <w:rsid w:val="00DB1B63"/>
    <w:rsid w:val="00DB1E47"/>
    <w:rsid w:val="00DB4D9E"/>
    <w:rsid w:val="00DB4F18"/>
    <w:rsid w:val="00DB661B"/>
    <w:rsid w:val="00DB72CD"/>
    <w:rsid w:val="00DC0500"/>
    <w:rsid w:val="00DC4B22"/>
    <w:rsid w:val="00DC766D"/>
    <w:rsid w:val="00DD003A"/>
    <w:rsid w:val="00DD0BC1"/>
    <w:rsid w:val="00DD199C"/>
    <w:rsid w:val="00DD3732"/>
    <w:rsid w:val="00DD4075"/>
    <w:rsid w:val="00DD5F69"/>
    <w:rsid w:val="00DE0F1E"/>
    <w:rsid w:val="00DE1411"/>
    <w:rsid w:val="00DE20D0"/>
    <w:rsid w:val="00DE3255"/>
    <w:rsid w:val="00DE39AC"/>
    <w:rsid w:val="00DE4595"/>
    <w:rsid w:val="00DE552B"/>
    <w:rsid w:val="00DE648B"/>
    <w:rsid w:val="00DE76FE"/>
    <w:rsid w:val="00DF0FE9"/>
    <w:rsid w:val="00DF163F"/>
    <w:rsid w:val="00DF2518"/>
    <w:rsid w:val="00DF3825"/>
    <w:rsid w:val="00E018E8"/>
    <w:rsid w:val="00E01B0A"/>
    <w:rsid w:val="00E020B1"/>
    <w:rsid w:val="00E03F26"/>
    <w:rsid w:val="00E04B63"/>
    <w:rsid w:val="00E05245"/>
    <w:rsid w:val="00E05DD1"/>
    <w:rsid w:val="00E07458"/>
    <w:rsid w:val="00E11516"/>
    <w:rsid w:val="00E142E5"/>
    <w:rsid w:val="00E14D65"/>
    <w:rsid w:val="00E15A84"/>
    <w:rsid w:val="00E321A4"/>
    <w:rsid w:val="00E3354B"/>
    <w:rsid w:val="00E33D79"/>
    <w:rsid w:val="00E34724"/>
    <w:rsid w:val="00E354E8"/>
    <w:rsid w:val="00E35EC8"/>
    <w:rsid w:val="00E37EBA"/>
    <w:rsid w:val="00E423BD"/>
    <w:rsid w:val="00E42A34"/>
    <w:rsid w:val="00E4344A"/>
    <w:rsid w:val="00E44133"/>
    <w:rsid w:val="00E44DB7"/>
    <w:rsid w:val="00E46833"/>
    <w:rsid w:val="00E47074"/>
    <w:rsid w:val="00E47B8F"/>
    <w:rsid w:val="00E524CF"/>
    <w:rsid w:val="00E54036"/>
    <w:rsid w:val="00E556EC"/>
    <w:rsid w:val="00E56EC8"/>
    <w:rsid w:val="00E61AE3"/>
    <w:rsid w:val="00E63108"/>
    <w:rsid w:val="00E63E3D"/>
    <w:rsid w:val="00E64B15"/>
    <w:rsid w:val="00E71D4C"/>
    <w:rsid w:val="00E7311B"/>
    <w:rsid w:val="00E74999"/>
    <w:rsid w:val="00E75E6A"/>
    <w:rsid w:val="00E76135"/>
    <w:rsid w:val="00E76447"/>
    <w:rsid w:val="00E767D1"/>
    <w:rsid w:val="00E77943"/>
    <w:rsid w:val="00E82DBD"/>
    <w:rsid w:val="00E8418E"/>
    <w:rsid w:val="00E84BCD"/>
    <w:rsid w:val="00E87EC2"/>
    <w:rsid w:val="00E90737"/>
    <w:rsid w:val="00E90E7B"/>
    <w:rsid w:val="00E930F4"/>
    <w:rsid w:val="00E93D4B"/>
    <w:rsid w:val="00E953D7"/>
    <w:rsid w:val="00E95CD8"/>
    <w:rsid w:val="00E96B76"/>
    <w:rsid w:val="00E96D06"/>
    <w:rsid w:val="00E96E5D"/>
    <w:rsid w:val="00EA2EAC"/>
    <w:rsid w:val="00EA42CF"/>
    <w:rsid w:val="00EA577F"/>
    <w:rsid w:val="00EB0567"/>
    <w:rsid w:val="00EB1031"/>
    <w:rsid w:val="00EB1AE4"/>
    <w:rsid w:val="00EB28F9"/>
    <w:rsid w:val="00EB3858"/>
    <w:rsid w:val="00EB5EBC"/>
    <w:rsid w:val="00EB7575"/>
    <w:rsid w:val="00EC0B4F"/>
    <w:rsid w:val="00EC0C2B"/>
    <w:rsid w:val="00EC43DE"/>
    <w:rsid w:val="00EC5C92"/>
    <w:rsid w:val="00ED0EF6"/>
    <w:rsid w:val="00ED16B2"/>
    <w:rsid w:val="00ED1E33"/>
    <w:rsid w:val="00ED28D9"/>
    <w:rsid w:val="00ED3D8D"/>
    <w:rsid w:val="00ED4100"/>
    <w:rsid w:val="00EE31B0"/>
    <w:rsid w:val="00EE5155"/>
    <w:rsid w:val="00EE6560"/>
    <w:rsid w:val="00EE6920"/>
    <w:rsid w:val="00EE6DE6"/>
    <w:rsid w:val="00EE6E35"/>
    <w:rsid w:val="00EF20B7"/>
    <w:rsid w:val="00EF27FF"/>
    <w:rsid w:val="00EF6520"/>
    <w:rsid w:val="00EF6966"/>
    <w:rsid w:val="00EF705E"/>
    <w:rsid w:val="00F01CBF"/>
    <w:rsid w:val="00F03734"/>
    <w:rsid w:val="00F03AAD"/>
    <w:rsid w:val="00F0464B"/>
    <w:rsid w:val="00F04718"/>
    <w:rsid w:val="00F10C70"/>
    <w:rsid w:val="00F12B86"/>
    <w:rsid w:val="00F12C6C"/>
    <w:rsid w:val="00F13DFD"/>
    <w:rsid w:val="00F14F73"/>
    <w:rsid w:val="00F16E26"/>
    <w:rsid w:val="00F2020A"/>
    <w:rsid w:val="00F20A9E"/>
    <w:rsid w:val="00F2102C"/>
    <w:rsid w:val="00F220B5"/>
    <w:rsid w:val="00F23895"/>
    <w:rsid w:val="00F24025"/>
    <w:rsid w:val="00F2626F"/>
    <w:rsid w:val="00F2716E"/>
    <w:rsid w:val="00F306F1"/>
    <w:rsid w:val="00F332D0"/>
    <w:rsid w:val="00F34667"/>
    <w:rsid w:val="00F3586A"/>
    <w:rsid w:val="00F359FA"/>
    <w:rsid w:val="00F436E2"/>
    <w:rsid w:val="00F4398A"/>
    <w:rsid w:val="00F44DEE"/>
    <w:rsid w:val="00F45A8C"/>
    <w:rsid w:val="00F46878"/>
    <w:rsid w:val="00F46AFD"/>
    <w:rsid w:val="00F47215"/>
    <w:rsid w:val="00F52308"/>
    <w:rsid w:val="00F533FE"/>
    <w:rsid w:val="00F54D34"/>
    <w:rsid w:val="00F54E2F"/>
    <w:rsid w:val="00F56D36"/>
    <w:rsid w:val="00F60091"/>
    <w:rsid w:val="00F61C55"/>
    <w:rsid w:val="00F61C6E"/>
    <w:rsid w:val="00F61CB5"/>
    <w:rsid w:val="00F61E59"/>
    <w:rsid w:val="00F625E4"/>
    <w:rsid w:val="00F62891"/>
    <w:rsid w:val="00F67121"/>
    <w:rsid w:val="00F707F8"/>
    <w:rsid w:val="00F7112B"/>
    <w:rsid w:val="00F72076"/>
    <w:rsid w:val="00F76785"/>
    <w:rsid w:val="00F7726E"/>
    <w:rsid w:val="00F814CC"/>
    <w:rsid w:val="00F8427E"/>
    <w:rsid w:val="00F86A13"/>
    <w:rsid w:val="00F8774D"/>
    <w:rsid w:val="00F91368"/>
    <w:rsid w:val="00F91F05"/>
    <w:rsid w:val="00F9392B"/>
    <w:rsid w:val="00F9439C"/>
    <w:rsid w:val="00F94856"/>
    <w:rsid w:val="00FA09C1"/>
    <w:rsid w:val="00FA5A4E"/>
    <w:rsid w:val="00FA6281"/>
    <w:rsid w:val="00FA7845"/>
    <w:rsid w:val="00FB0388"/>
    <w:rsid w:val="00FB100D"/>
    <w:rsid w:val="00FB2599"/>
    <w:rsid w:val="00FB4A49"/>
    <w:rsid w:val="00FB4B7A"/>
    <w:rsid w:val="00FB5B53"/>
    <w:rsid w:val="00FB5D59"/>
    <w:rsid w:val="00FB5DEC"/>
    <w:rsid w:val="00FB76E5"/>
    <w:rsid w:val="00FC3002"/>
    <w:rsid w:val="00FC417D"/>
    <w:rsid w:val="00FC4C2D"/>
    <w:rsid w:val="00FC5D74"/>
    <w:rsid w:val="00FC668A"/>
    <w:rsid w:val="00FC71FE"/>
    <w:rsid w:val="00FD1465"/>
    <w:rsid w:val="00FD270B"/>
    <w:rsid w:val="00FD2F34"/>
    <w:rsid w:val="00FD556C"/>
    <w:rsid w:val="00FD56C3"/>
    <w:rsid w:val="00FD6A2B"/>
    <w:rsid w:val="00FD7E90"/>
    <w:rsid w:val="00FE19B0"/>
    <w:rsid w:val="00FE2ABD"/>
    <w:rsid w:val="00FE2C26"/>
    <w:rsid w:val="00FE4E50"/>
    <w:rsid w:val="00FE6881"/>
    <w:rsid w:val="00FE78C0"/>
    <w:rsid w:val="00FF7688"/>
    <w:rsid w:val="00FF7966"/>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9BB3C9"/>
  <w15:docId w15:val="{DE1E51A1-F8FF-43BE-B9B4-C1D0107DA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13DFD"/>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C64AE5"/>
    <w:pPr>
      <w:keepNext/>
      <w:keepLines/>
      <w:spacing w:before="240"/>
      <w:outlineLvl w:val="0"/>
    </w:pPr>
    <w:rPr>
      <w:rFonts w:eastAsiaTheme="majorEastAsia" w:cstheme="majorBidi"/>
      <w:b/>
      <w:bCs/>
      <w:sz w:val="22"/>
      <w:szCs w:val="28"/>
    </w:rPr>
  </w:style>
  <w:style w:type="paragraph" w:styleId="Nagwek2">
    <w:name w:val="heading 2"/>
    <w:basedOn w:val="Normalny"/>
    <w:next w:val="Normalny"/>
    <w:link w:val="Nagwek2Znak"/>
    <w:unhideWhenUsed/>
    <w:qFormat/>
    <w:rsid w:val="00C75D5C"/>
    <w:pPr>
      <w:keepNext/>
      <w:keepLines/>
      <w:numPr>
        <w:numId w:val="57"/>
      </w:numPr>
      <w:spacing w:before="360"/>
      <w:ind w:left="714" w:hanging="357"/>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qFormat/>
    <w:rsid w:val="00602FAA"/>
    <w:pPr>
      <w:tabs>
        <w:tab w:val="right" w:leader="dot" w:pos="9638"/>
      </w:tabs>
      <w:ind w:left="0"/>
      <w:jc w:val="both"/>
      <w:outlineLvl w:val="4"/>
    </w:pPr>
    <w:rPr>
      <w:b/>
    </w:rPr>
  </w:style>
  <w:style w:type="paragraph" w:styleId="Nagwek6">
    <w:name w:val="heading 6"/>
    <w:basedOn w:val="Normalny"/>
    <w:next w:val="Normalny"/>
    <w:link w:val="Nagwek6Znak"/>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Dot pt,Nagłowek 3"/>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uiPriority w:val="99"/>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
    <w:rsid w:val="00C64AE5"/>
    <w:rPr>
      <w:rFonts w:ascii="Times New Roman" w:eastAsiaTheme="majorEastAsia" w:hAnsi="Times New Roman" w:cstheme="majorBidi"/>
      <w:b/>
      <w:bCs/>
      <w:szCs w:val="28"/>
      <w:lang w:eastAsia="pl-PL"/>
    </w:rPr>
  </w:style>
  <w:style w:type="character" w:customStyle="1" w:styleId="Nagwek2Znak">
    <w:name w:val="Nagłówek 2 Znak"/>
    <w:basedOn w:val="Domylnaczcionkaakapitu"/>
    <w:link w:val="Nagwek2"/>
    <w:rsid w:val="00C75D5C"/>
    <w:rPr>
      <w:rFonts w:ascii="Times New Roman" w:eastAsiaTheme="majorEastAsia"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FB100D"/>
    <w:pPr>
      <w:tabs>
        <w:tab w:val="right" w:leader="dot" w:pos="9063"/>
      </w:tabs>
      <w:spacing w:after="100"/>
      <w:ind w:left="1134" w:right="569" w:hanging="1134"/>
      <w:jc w:val="both"/>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styleId="Nierozpoznanawzmianka">
    <w:name w:val="Unresolved Mention"/>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18"/>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602FAA"/>
    <w:pPr>
      <w:spacing w:after="120"/>
      <w:ind w:left="567"/>
      <w:jc w:val="center"/>
    </w:pPr>
    <w:rPr>
      <w:sz w:val="24"/>
      <w:szCs w:val="24"/>
    </w:rPr>
  </w:style>
  <w:style w:type="character" w:customStyle="1" w:styleId="TytuZnak">
    <w:name w:val="Tytuł Znak"/>
    <w:basedOn w:val="Domylnaczcionkaakapitu"/>
    <w:link w:val="Tytu"/>
    <w:rsid w:val="00602FAA"/>
    <w:rPr>
      <w:rFonts w:ascii="Times New Roman" w:eastAsia="Times New Roman" w:hAnsi="Times New Roman" w:cs="Times New Roman"/>
      <w:sz w:val="24"/>
      <w:szCs w:val="24"/>
      <w:lang w:eastAsia="pl-PL"/>
    </w:rPr>
  </w:style>
  <w:style w:type="table" w:styleId="Tabela-Siatka">
    <w:name w:val="Table Grid"/>
    <w:basedOn w:val="Standardowy"/>
    <w:uiPriority w:val="5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aliases w:val="Podpunkt"/>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19"/>
      </w:numPr>
      <w:spacing w:before="120" w:after="120"/>
      <w:jc w:val="both"/>
    </w:pPr>
    <w:rPr>
      <w:rFonts w:eastAsia="Calibri"/>
      <w:sz w:val="24"/>
      <w:szCs w:val="22"/>
      <w:lang w:eastAsia="en-GB"/>
    </w:rPr>
  </w:style>
  <w:style w:type="paragraph" w:customStyle="1" w:styleId="Tiret1">
    <w:name w:val="Tiret 1"/>
    <w:basedOn w:val="Normalny"/>
    <w:rsid w:val="00602FAA"/>
    <w:pPr>
      <w:numPr>
        <w:numId w:val="20"/>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21"/>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21"/>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21"/>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21"/>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2"/>
      </w:numPr>
      <w:contextualSpacing/>
    </w:pPr>
  </w:style>
  <w:style w:type="paragraph" w:styleId="Listapunktowana2">
    <w:name w:val="List Bullet 2"/>
    <w:basedOn w:val="Normalny"/>
    <w:uiPriority w:val="99"/>
    <w:unhideWhenUsed/>
    <w:rsid w:val="00602FAA"/>
    <w:pPr>
      <w:numPr>
        <w:numId w:val="23"/>
      </w:numPr>
      <w:contextualSpacing/>
    </w:pPr>
  </w:style>
  <w:style w:type="paragraph" w:styleId="Listapunktowana3">
    <w:name w:val="List Bullet 3"/>
    <w:basedOn w:val="Normalny"/>
    <w:uiPriority w:val="99"/>
    <w:unhideWhenUsed/>
    <w:rsid w:val="00602FAA"/>
    <w:pPr>
      <w:numPr>
        <w:numId w:val="24"/>
      </w:numPr>
      <w:contextualSpacing/>
    </w:pPr>
  </w:style>
  <w:style w:type="paragraph" w:styleId="Listapunktowana4">
    <w:name w:val="List Bullet 4"/>
    <w:basedOn w:val="Normalny"/>
    <w:uiPriority w:val="99"/>
    <w:unhideWhenUsed/>
    <w:rsid w:val="00602FAA"/>
    <w:pPr>
      <w:numPr>
        <w:numId w:val="25"/>
      </w:numPr>
      <w:contextualSpacing/>
    </w:pPr>
  </w:style>
  <w:style w:type="paragraph" w:styleId="Listapunktowana5">
    <w:name w:val="List Bullet 5"/>
    <w:basedOn w:val="Normalny"/>
    <w:uiPriority w:val="99"/>
    <w:unhideWhenUsed/>
    <w:rsid w:val="00602FAA"/>
    <w:pPr>
      <w:numPr>
        <w:numId w:val="26"/>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character" w:styleId="Uwydatnienie">
    <w:name w:val="Emphasis"/>
    <w:basedOn w:val="Domylnaczcionkaakapitu"/>
    <w:uiPriority w:val="20"/>
    <w:qFormat/>
    <w:rsid w:val="00820105"/>
    <w:rPr>
      <w:i/>
      <w:iCs/>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30"/>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
    <w:name w:val="Nierozpoznana wzmianka2"/>
    <w:basedOn w:val="Domylnaczcionkaakapitu"/>
    <w:uiPriority w:val="99"/>
    <w:semiHidden/>
    <w:unhideWhenUsed/>
    <w:rsid w:val="00602FAA"/>
    <w:rPr>
      <w:color w:val="605E5C"/>
      <w:shd w:val="clear" w:color="auto" w:fill="E1DFDD"/>
    </w:rPr>
  </w:style>
  <w:style w:type="paragraph" w:customStyle="1" w:styleId="Ustp">
    <w:name w:val="Ustęp"/>
    <w:basedOn w:val="Tekstpodstawowy2"/>
    <w:link w:val="UstpZnak"/>
    <w:qFormat/>
    <w:rsid w:val="00B07C41"/>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B07C41"/>
    <w:pPr>
      <w:keepLines/>
      <w:spacing w:line="288" w:lineRule="auto"/>
      <w:ind w:left="0"/>
      <w:jc w:val="both"/>
    </w:pPr>
  </w:style>
  <w:style w:type="character" w:customStyle="1" w:styleId="UstpZnak">
    <w:name w:val="Ustęp Znak"/>
    <w:basedOn w:val="Tekstpodstawowy2Znak"/>
    <w:link w:val="Ustp"/>
    <w:rsid w:val="00B07C41"/>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B07C41"/>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6527D0"/>
    <w:rPr>
      <w:rFonts w:ascii="Garamond" w:hAnsi="Garamond" w:hint="default"/>
      <w:color w:val="000000"/>
    </w:rPr>
  </w:style>
  <w:style w:type="paragraph" w:styleId="Zwykytekst">
    <w:name w:val="Plain Text"/>
    <w:basedOn w:val="Normalny"/>
    <w:link w:val="ZwykytekstZnak"/>
    <w:uiPriority w:val="99"/>
    <w:semiHidden/>
    <w:unhideWhenUsed/>
    <w:rsid w:val="000C23F8"/>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0C23F8"/>
    <w:rPr>
      <w:rFonts w:ascii="Arial" w:hAnsi="Arial" w:cs="Arial"/>
      <w:sz w:val="20"/>
      <w:szCs w:val="20"/>
    </w:rPr>
  </w:style>
  <w:style w:type="table" w:customStyle="1" w:styleId="Zwykatabela31">
    <w:name w:val="Zwykła tabela 3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0C23F8"/>
    <w:rPr>
      <w:color w:val="808080"/>
    </w:rPr>
  </w:style>
  <w:style w:type="table" w:customStyle="1" w:styleId="Tabela-Siatka21">
    <w:name w:val="Tabela - Siatka21"/>
    <w:basedOn w:val="Standardowy"/>
    <w:next w:val="Tabela-Siatka"/>
    <w:uiPriority w:val="99"/>
    <w:rsid w:val="008F0982"/>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473908">
      <w:bodyDiv w:val="1"/>
      <w:marLeft w:val="0"/>
      <w:marRight w:val="0"/>
      <w:marTop w:val="0"/>
      <w:marBottom w:val="0"/>
      <w:divBdr>
        <w:top w:val="none" w:sz="0" w:space="0" w:color="auto"/>
        <w:left w:val="none" w:sz="0" w:space="0" w:color="auto"/>
        <w:bottom w:val="none" w:sz="0" w:space="0" w:color="auto"/>
        <w:right w:val="none" w:sz="0" w:space="0" w:color="auto"/>
      </w:divBdr>
    </w:div>
    <w:div w:id="785271805">
      <w:bodyDiv w:val="1"/>
      <w:marLeft w:val="0"/>
      <w:marRight w:val="0"/>
      <w:marTop w:val="0"/>
      <w:marBottom w:val="0"/>
      <w:divBdr>
        <w:top w:val="none" w:sz="0" w:space="0" w:color="auto"/>
        <w:left w:val="none" w:sz="0" w:space="0" w:color="auto"/>
        <w:bottom w:val="none" w:sz="0" w:space="0" w:color="auto"/>
        <w:right w:val="none" w:sz="0" w:space="0" w:color="auto"/>
      </w:divBdr>
    </w:div>
    <w:div w:id="1039162620">
      <w:bodyDiv w:val="1"/>
      <w:marLeft w:val="0"/>
      <w:marRight w:val="0"/>
      <w:marTop w:val="0"/>
      <w:marBottom w:val="0"/>
      <w:divBdr>
        <w:top w:val="none" w:sz="0" w:space="0" w:color="auto"/>
        <w:left w:val="none" w:sz="0" w:space="0" w:color="auto"/>
        <w:bottom w:val="none" w:sz="0" w:space="0" w:color="auto"/>
        <w:right w:val="none" w:sz="0" w:space="0" w:color="auto"/>
      </w:divBdr>
    </w:div>
    <w:div w:id="1565065852">
      <w:bodyDiv w:val="1"/>
      <w:marLeft w:val="0"/>
      <w:marRight w:val="0"/>
      <w:marTop w:val="0"/>
      <w:marBottom w:val="0"/>
      <w:divBdr>
        <w:top w:val="none" w:sz="0" w:space="0" w:color="auto"/>
        <w:left w:val="none" w:sz="0" w:space="0" w:color="auto"/>
        <w:bottom w:val="none" w:sz="0" w:space="0" w:color="auto"/>
        <w:right w:val="none" w:sz="0" w:space="0" w:color="auto"/>
      </w:divBdr>
    </w:div>
    <w:div w:id="1654524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a.marcol@pgg.pl" TargetMode="External"/><Relationship Id="rId18" Type="http://schemas.openxmlformats.org/officeDocument/2006/relationships/footer" Target="footer1.xml"/><Relationship Id="rId26" Type="http://schemas.openxmlformats.org/officeDocument/2006/relationships/hyperlink" Target="https://www.pgg.pl/strefa-korporacyjna/firma/inne/polityka-antykorupcyjna" TargetMode="External"/><Relationship Id="rId3" Type="http://schemas.openxmlformats.org/officeDocument/2006/relationships/customXml" Target="../customXml/item3.xml"/><Relationship Id="rId21" Type="http://schemas.openxmlformats.org/officeDocument/2006/relationships/image" Target="media/image1.emf"/><Relationship Id="rId7" Type="http://schemas.openxmlformats.org/officeDocument/2006/relationships/settings" Target="settings.xml"/><Relationship Id="rId12" Type="http://schemas.openxmlformats.org/officeDocument/2006/relationships/hyperlink" Target="https://efo.coig.biz" TargetMode="External"/><Relationship Id="rId17" Type="http://schemas.openxmlformats.org/officeDocument/2006/relationships/header" Target="header1.xml"/><Relationship Id="rId25" Type="http://schemas.openxmlformats.org/officeDocument/2006/relationships/hyperlink" Target="mailto:ksef.zal@pgg.pl" TargetMode="External"/><Relationship Id="rId2" Type="http://schemas.openxmlformats.org/officeDocument/2006/relationships/customXml" Target="../customXml/item2.xml"/><Relationship Id="rId16" Type="http://schemas.openxmlformats.org/officeDocument/2006/relationships/hyperlink" Target="mailto:l.kafka@pgg.pl" TargetMode="External"/><Relationship Id="rId20" Type="http://schemas.openxmlformats.org/officeDocument/2006/relationships/footer" Target="footer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korporacja.pgg.pl/dostawcy/przetargi" TargetMode="External"/><Relationship Id="rId24" Type="http://schemas.openxmlformats.org/officeDocument/2006/relationships/hyperlink" Target="http://www.orlen.pl/PL/DlaBiznesu/HurtoweCenyPaliw/Strony/default.aspx" TargetMode="External"/><Relationship Id="rId5" Type="http://schemas.openxmlformats.org/officeDocument/2006/relationships/numbering" Target="numbering.xml"/><Relationship Id="rId15" Type="http://schemas.openxmlformats.org/officeDocument/2006/relationships/hyperlink" Target="mailto:ed.wnek@pgg.pl" TargetMode="External"/><Relationship Id="rId23" Type="http://schemas.openxmlformats.org/officeDocument/2006/relationships/image" Target="media/image3.emf"/><Relationship Id="rId28" Type="http://schemas.openxmlformats.org/officeDocument/2006/relationships/hyperlink" Target="https://www.pgg.pl/strefa-korporacyjna/dostawcy/profil-nabywcy/dokumenty-do-pobrania" TargetMode="External"/><Relationship Id="rId10" Type="http://schemas.openxmlformats.org/officeDocument/2006/relationships/endnotes" Target="endnotes.xml"/><Relationship Id="rId19" Type="http://schemas.openxmlformats.org/officeDocument/2006/relationships/header" Target="header2.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krakowczyk@pgg.pl" TargetMode="External"/><Relationship Id="rId22" Type="http://schemas.openxmlformats.org/officeDocument/2006/relationships/image" Target="media/image2.png"/><Relationship Id="rId27" Type="http://schemas.openxmlformats.org/officeDocument/2006/relationships/hyperlink" Target="https://www.pgg.pl/strefa-korporacyjna/firma/inne/kodeks-dla-partnerow-biznesowych" TargetMode="External"/><Relationship Id="rId30"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127453179A84DA2BE7D396E3738457F"/>
        <w:category>
          <w:name w:val="Ogólne"/>
          <w:gallery w:val="placeholder"/>
        </w:category>
        <w:types>
          <w:type w:val="bbPlcHdr"/>
        </w:types>
        <w:behaviors>
          <w:behavior w:val="content"/>
        </w:behaviors>
        <w:guid w:val="{34014354-8224-4A5C-A483-0E732D83508B}"/>
      </w:docPartPr>
      <w:docPartBody>
        <w:p w:rsidR="001C0AE3" w:rsidRDefault="00683F58" w:rsidP="00683F58">
          <w:pPr>
            <w:pStyle w:val="C127453179A84DA2BE7D396E3738457F"/>
          </w:pPr>
          <w:r w:rsidRPr="009E1B43">
            <w:rPr>
              <w:rStyle w:val="Tekstzastpczy"/>
            </w:rPr>
            <w:t>Kliknij lub naciśnij tutaj, aby wprowadzić tekst.</w:t>
          </w:r>
        </w:p>
      </w:docPartBody>
    </w:docPart>
    <w:docPart>
      <w:docPartPr>
        <w:name w:val="1151B8E15398445C9EA6B92A284730B4"/>
        <w:category>
          <w:name w:val="Ogólne"/>
          <w:gallery w:val="placeholder"/>
        </w:category>
        <w:types>
          <w:type w:val="bbPlcHdr"/>
        </w:types>
        <w:behaviors>
          <w:behavior w:val="content"/>
        </w:behaviors>
        <w:guid w:val="{41E2785F-01E8-4E65-B678-E2154B9C950B}"/>
      </w:docPartPr>
      <w:docPartBody>
        <w:p w:rsidR="00BA6AF0" w:rsidRDefault="00A37CF1" w:rsidP="00A37CF1">
          <w:pPr>
            <w:pStyle w:val="1151B8E15398445C9EA6B92A284730B4"/>
          </w:pPr>
          <w:r w:rsidRPr="009E1B43">
            <w:rPr>
              <w:rStyle w:val="Tekstzastpczy"/>
            </w:rPr>
            <w:t>Kliknij lub naciśnij tutaj, aby wprowadzić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EE"/>
    <w:family w:val="roman"/>
    <w:pitch w:val="variable"/>
    <w:sig w:usb0="00000007" w:usb1="00000000" w:usb2="00000000" w:usb3="00000000" w:csb0="00000093"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EE"/>
    <w:family w:val="roman"/>
    <w:notTrueType/>
    <w:pitch w:val="variable"/>
    <w:sig w:usb0="00000007" w:usb1="00000000" w:usb2="00000000" w:usb3="00000000" w:csb0="00000003" w:csb1="00000000"/>
  </w:font>
  <w:font w:name="Tahoma">
    <w:altName w:val="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MS Mincho">
    <w:panose1 w:val="02020609040205080304"/>
    <w:charset w:val="80"/>
    <w:family w:val="modern"/>
    <w:pitch w:val="fixed"/>
    <w:sig w:usb0="E00002FF" w:usb1="6AC7FDFB" w:usb2="08000012" w:usb3="00000000" w:csb0="0002009F" w:csb1="00000000"/>
  </w:font>
  <w:font w:name="Czcionka tekstu podstawowego">
    <w:altName w:val="Times New Roman"/>
    <w:panose1 w:val="00000000000000000000"/>
    <w:charset w:val="00"/>
    <w:family w:val="roman"/>
    <w:notTrueType/>
    <w:pitch w:val="default"/>
  </w:font>
  <w:font w:name="+mj-ea">
    <w:panose1 w:val="00000000000000000000"/>
    <w:charset w:val="00"/>
    <w:family w:val="roman"/>
    <w:notTrueType/>
    <w:pitch w:val="default"/>
  </w:font>
  <w:font w:name="Cambria Math">
    <w:panose1 w:val="02040503050406030204"/>
    <w:charset w:val="EE"/>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F58"/>
    <w:rsid w:val="001215D0"/>
    <w:rsid w:val="00155B5B"/>
    <w:rsid w:val="001A5022"/>
    <w:rsid w:val="001B364F"/>
    <w:rsid w:val="001C0AE3"/>
    <w:rsid w:val="00241948"/>
    <w:rsid w:val="003253AD"/>
    <w:rsid w:val="00354E5E"/>
    <w:rsid w:val="00396FB0"/>
    <w:rsid w:val="00413377"/>
    <w:rsid w:val="004370AD"/>
    <w:rsid w:val="004A4613"/>
    <w:rsid w:val="004E6837"/>
    <w:rsid w:val="005217FC"/>
    <w:rsid w:val="005630FF"/>
    <w:rsid w:val="005A2E43"/>
    <w:rsid w:val="005B0866"/>
    <w:rsid w:val="006153D2"/>
    <w:rsid w:val="00683F58"/>
    <w:rsid w:val="00726DEF"/>
    <w:rsid w:val="00743984"/>
    <w:rsid w:val="0079681F"/>
    <w:rsid w:val="00800B5D"/>
    <w:rsid w:val="00842D38"/>
    <w:rsid w:val="008625AF"/>
    <w:rsid w:val="00890645"/>
    <w:rsid w:val="008A14F5"/>
    <w:rsid w:val="008A4616"/>
    <w:rsid w:val="00920461"/>
    <w:rsid w:val="00951246"/>
    <w:rsid w:val="00A36665"/>
    <w:rsid w:val="00A37CF1"/>
    <w:rsid w:val="00A718B9"/>
    <w:rsid w:val="00A7796B"/>
    <w:rsid w:val="00A821FB"/>
    <w:rsid w:val="00A979C9"/>
    <w:rsid w:val="00AC1297"/>
    <w:rsid w:val="00B22C09"/>
    <w:rsid w:val="00BA6AF0"/>
    <w:rsid w:val="00BE36DC"/>
    <w:rsid w:val="00BE62EA"/>
    <w:rsid w:val="00C122EF"/>
    <w:rsid w:val="00CB5C68"/>
    <w:rsid w:val="00D03C44"/>
    <w:rsid w:val="00D43F6F"/>
    <w:rsid w:val="00DB72CD"/>
    <w:rsid w:val="00E40221"/>
    <w:rsid w:val="00E953D7"/>
    <w:rsid w:val="00ED0A06"/>
    <w:rsid w:val="00EF61E1"/>
    <w:rsid w:val="00F72E5C"/>
    <w:rsid w:val="00FA09C1"/>
    <w:rsid w:val="00FE682D"/>
    <w:rsid w:val="00FF1425"/>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pl-PL" w:eastAsia="pl-P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A37CF1"/>
    <w:rPr>
      <w:color w:val="808080"/>
    </w:rPr>
  </w:style>
  <w:style w:type="paragraph" w:customStyle="1" w:styleId="C127453179A84DA2BE7D396E3738457F">
    <w:name w:val="C127453179A84DA2BE7D396E3738457F"/>
    <w:rsid w:val="00683F58"/>
  </w:style>
  <w:style w:type="paragraph" w:customStyle="1" w:styleId="1151B8E15398445C9EA6B92A284730B4">
    <w:name w:val="1151B8E15398445C9EA6B92A284730B4"/>
    <w:rsid w:val="00A37CF1"/>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ontentTypeId xmlns="http://schemas.microsoft.com/sharepoint/v3">0x010100077C78033721F54393900139124482E4</ContentTypeId>
    <TemplateUrl xmlns="http://schemas.microsoft.com/sharepoint/v3" xsi:nil="tru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Zakres_x0020_zmian xmlns="03787c07-2137-43f5-9390-0139124482e4"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077C78033721F54393900139124482E4" ma:contentTypeVersion="2" ma:contentTypeDescription="Utwórz nowy dokument." ma:contentTypeScope="" ma:versionID="64ec3744271b3ac2d420e39f82a79fe0">
  <xsd:schema xmlns:xsd="http://www.w3.org/2001/XMLSchema" xmlns:xs="http://www.w3.org/2001/XMLSchema" xmlns:p="http://schemas.microsoft.com/office/2006/metadata/properties" xmlns:ns1="http://schemas.microsoft.com/sharepoint/v3" xmlns:ns2="03787c07-2137-43f5-9390-0139124482e4" targetNamespace="http://schemas.microsoft.com/office/2006/metadata/properties" ma:root="true" ma:fieldsID="b5bb8819b66e67febe4404196f8b9e61" ns1:_="" ns2:_="">
    <xsd:import namespace="http://schemas.microsoft.com/sharepoint/v3"/>
    <xsd:import namespace="03787c07-2137-43f5-9390-0139124482e4"/>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1:ContentTypeId" minOccurs="0"/>
                <xsd:element ref="ns1:TemplateUrl" minOccurs="0"/>
                <xsd:element ref="ns1:xd_ProgID" minOccurs="0"/>
                <xsd:element ref="ns1:xd_Signatur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2:Zakres_x0020_zmi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ModerationComments" ma:index="0" nillable="true" ma:displayName="Komentarze osoby zatwierdzającej" ma:hidden="true" ma:internalName="_ModerationComments" ma:readOnly="true">
      <xsd:simpleType>
        <xsd:restriction base="dms:Note"/>
      </xsd:simpleType>
    </xsd:element>
    <xsd:element name="File_x0020_Type" ma:index="4" nillable="true" ma:displayName="Typ plików" ma:hidden="true" ma:internalName="File_x0020_Type" ma:readOnly="true">
      <xsd:simpleType>
        <xsd:restriction base="dms:Text"/>
      </xsd:simpleType>
    </xsd:element>
    <xsd:element name="HTML_x0020_File_x0020_Type" ma:index="5" nillable="true" ma:displayName="Typ pliku HTML" ma:hidden="true" ma:internalName="HTML_x0020_File_x0020_Type" ma:readOnly="true">
      <xsd:simpleType>
        <xsd:restriction base="dms:Text"/>
      </xsd:simpleType>
    </xsd:element>
    <xsd:element name="_SourceUrl" ma:index="6" nillable="true" ma:displayName="Adres URL źródła" ma:hidden="true" ma:internalName="_SourceUrl">
      <xsd:simpleType>
        <xsd:restriction base="dms:Text"/>
      </xsd:simpleType>
    </xsd:element>
    <xsd:element name="_SharedFileIndex" ma:index="7" nillable="true" ma:displayName="Indeks udostępnionych plików" ma:hidden="true" ma:internalName="_SharedFileIndex">
      <xsd:simpleType>
        <xsd:restriction base="dms:Text"/>
      </xsd:simpleType>
    </xsd:element>
    <xsd:element name="ContentTypeId" ma:index="9" nillable="true" ma:displayName="Identyfikator typu zawartości" ma:hidden="true" ma:internalName="ContentTypeId" ma:readOnly="true">
      <xsd:simpleType>
        <xsd:restriction base="dms:Unknown"/>
      </xsd:simpleType>
    </xsd:element>
    <xsd:element name="TemplateUrl" ma:index="10" nillable="true" ma:displayName="Łącze szablonu" ma:hidden="true" ma:internalName="TemplateUrl">
      <xsd:simpleType>
        <xsd:restriction base="dms:Text"/>
      </xsd:simpleType>
    </xsd:element>
    <xsd:element name="xd_ProgID" ma:index="11" nillable="true" ma:displayName="Łącze pliku HTML" ma:hidden="true" ma:internalName="xd_ProgID">
      <xsd:simpleType>
        <xsd:restriction base="dms:Text"/>
      </xsd:simpleType>
    </xsd:element>
    <xsd:element name="xd_Signature" ma:index="12" nillable="true" ma:displayName="Jest podpisane" ma:hidden="true" ma:internalName="xd_Signature" ma:readOnly="true">
      <xsd:simpleType>
        <xsd:restriction base="dms:Boolean"/>
      </xsd:simpleType>
    </xsd:element>
    <xsd:element name="ID" ma:index="14" nillable="true" ma:displayName="Identyfikator" ma:internalName="ID" ma:readOnly="true">
      <xsd:simpleType>
        <xsd:restriction base="dms:Unknown"/>
      </xsd:simpleType>
    </xsd:element>
    <xsd:element name="Author" ma:index="17"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18"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19" nillable="true" ma:displayName="Ma miejsca docelowe kopii" ma:hidden="true" ma:internalName="_HasCopyDestinations" ma:readOnly="true">
      <xsd:simpleType>
        <xsd:restriction base="dms:Boolean"/>
      </xsd:simpleType>
    </xsd:element>
    <xsd:element name="_CopySource" ma:index="20" nillable="true" ma:displayName="Źródło kopii" ma:internalName="_CopySource" ma:readOnly="true">
      <xsd:simpleType>
        <xsd:restriction base="dms:Text"/>
      </xsd:simpleType>
    </xsd:element>
    <xsd:element name="_ModerationStatus" ma:index="21" nillable="true" ma:displayName="Stan zatwierdzania" ma:default="0" ma:hidden="true" ma:internalName="_ModerationStatus" ma:readOnly="true">
      <xsd:simpleType>
        <xsd:restriction base="dms:Unknown"/>
      </xsd:simpleType>
    </xsd:element>
    <xsd:element name="FileRef" ma:index="22" nillable="true" ma:displayName="Ścieżka adresu URL" ma:hidden="true" ma:list="Docs" ma:internalName="FileRef" ma:readOnly="true" ma:showField="FullUrl">
      <xsd:simpleType>
        <xsd:restriction base="dms:Lookup"/>
      </xsd:simpleType>
    </xsd:element>
    <xsd:element name="FileDirRef" ma:index="23" nillable="true" ma:displayName="Ścieżka" ma:hidden="true" ma:list="Docs" ma:internalName="FileDirRef" ma:readOnly="true" ma:showField="DirName">
      <xsd:simpleType>
        <xsd:restriction base="dms:Lookup"/>
      </xsd:simpleType>
    </xsd:element>
    <xsd:element name="Last_x0020_Modified" ma:index="24" nillable="true" ma:displayName="Zmodyfikowane" ma:format="TRUE" ma:hidden="true" ma:list="Docs" ma:internalName="Last_x0020_Modified" ma:readOnly="true" ma:showField="TimeLastModified">
      <xsd:simpleType>
        <xsd:restriction base="dms:Lookup"/>
      </xsd:simpleType>
    </xsd:element>
    <xsd:element name="Created_x0020_Date" ma:index="25" nillable="true" ma:displayName="Utworzony" ma:format="TRUE" ma:hidden="true" ma:list="Docs" ma:internalName="Created_x0020_Date" ma:readOnly="true" ma:showField="TimeCreated">
      <xsd:simpleType>
        <xsd:restriction base="dms:Lookup"/>
      </xsd:simpleType>
    </xsd:element>
    <xsd:element name="File_x0020_Size" ma:index="26" nillable="true" ma:displayName="Rozmiar pliku" ma:format="TRUE" ma:hidden="true" ma:list="Docs" ma:internalName="File_x0020_Size" ma:readOnly="true" ma:showField="SizeInKB">
      <xsd:simpleType>
        <xsd:restriction base="dms:Lookup"/>
      </xsd:simpleType>
    </xsd:element>
    <xsd:element name="FSObjType" ma:index="27" nillable="true" ma:displayName="Typ elementu" ma:hidden="true" ma:list="Docs" ma:internalName="FSObjType" ma:readOnly="true" ma:showField="FSType">
      <xsd:simpleType>
        <xsd:restriction base="dms:Lookup"/>
      </xsd:simpleType>
    </xsd:element>
    <xsd:element name="SortBehavior" ma:index="28" nillable="true" ma:displayName="Typ sortowania" ma:hidden="true" ma:list="Docs" ma:internalName="SortBehavior" ma:readOnly="true" ma:showField="SortBehavior">
      <xsd:simpleType>
        <xsd:restriction base="dms:Lookup"/>
      </xsd:simpleType>
    </xsd:element>
    <xsd:element name="CheckedOutUserId" ma:index="30"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31" nillable="true" ma:displayName="Wyewidencjonowany lokalnie" ma:hidden="true" ma:list="Docs" ma:internalName="IsCheckedoutToLocal" ma:readOnly="true" ma:showField="IsCheckoutToLocal">
      <xsd:simpleType>
        <xsd:restriction base="dms:Lookup"/>
      </xsd:simpleType>
    </xsd:element>
    <xsd:element name="CheckoutUser" ma:index="32"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33" nillable="true" ma:displayName="Unikatowy identyfikator" ma:hidden="true" ma:list="Docs" ma:internalName="UniqueId" ma:readOnly="true" ma:showField="UniqueId">
      <xsd:simpleType>
        <xsd:restriction base="dms:Lookup"/>
      </xsd:simpleType>
    </xsd:element>
    <xsd:element name="SyncClientId" ma:index="34" nillable="true" ma:displayName="Identyfikator klienta" ma:hidden="true" ma:list="Docs" ma:internalName="SyncClientId" ma:readOnly="true" ma:showField="SyncClientId">
      <xsd:simpleType>
        <xsd:restriction base="dms:Lookup"/>
      </xsd:simpleType>
    </xsd:element>
    <xsd:element name="ProgId" ma:index="35" nillable="true" ma:displayName="ProgId" ma:hidden="true" ma:list="Docs" ma:internalName="ProgId" ma:readOnly="true" ma:showField="ProgId">
      <xsd:simpleType>
        <xsd:restriction base="dms:Lookup"/>
      </xsd:simpleType>
    </xsd:element>
    <xsd:element name="ScopeId" ma:index="36" nillable="true" ma:displayName="ScopeId" ma:hidden="true" ma:list="Docs" ma:internalName="ScopeId" ma:readOnly="true" ma:showField="ScopeId">
      <xsd:simpleType>
        <xsd:restriction base="dms:Lookup"/>
      </xsd:simpleType>
    </xsd:element>
    <xsd:element name="VirusStatus" ma:index="37" nillable="true" ma:displayName="Stan wirusów" ma:format="TRUE" ma:hidden="true" ma:list="Docs" ma:internalName="VirusStatus" ma:readOnly="true" ma:showField="Size">
      <xsd:simpleType>
        <xsd:restriction base="dms:Lookup"/>
      </xsd:simpleType>
    </xsd:element>
    <xsd:element name="CheckedOutTitle" ma:index="38" nillable="true" ma:displayName="Wyewidencjonowane do" ma:format="TRUE" ma:hidden="true" ma:list="Docs" ma:internalName="CheckedOutTitle" ma:readOnly="true" ma:showField="CheckedOutTitle">
      <xsd:simpleType>
        <xsd:restriction base="dms:Lookup"/>
      </xsd:simpleType>
    </xsd:element>
    <xsd:element name="_CheckinComment" ma:index="39" nillable="true" ma:displayName="Komentarz zaewidencjonowania" ma:format="TRUE" ma:list="Docs" ma:internalName="_CheckinComment" ma:readOnly="true" ma:showField="CheckinComment">
      <xsd:simpleType>
        <xsd:restriction base="dms:Lookup"/>
      </xsd:simpleType>
    </xsd:element>
    <xsd:element name="MetaInfo" ma:index="52" nillable="true" ma:displayName="Zbiór właściwości" ma:hidden="true" ma:list="Docs" ma:internalName="MetaInfo" ma:showField="MetaInfo">
      <xsd:simpleType>
        <xsd:restriction base="dms:Lookup"/>
      </xsd:simpleType>
    </xsd:element>
    <xsd:element name="_Level" ma:index="53" nillable="true" ma:displayName="Poziom" ma:hidden="true" ma:internalName="_Level" ma:readOnly="true">
      <xsd:simpleType>
        <xsd:restriction base="dms:Unknown"/>
      </xsd:simpleType>
    </xsd:element>
    <xsd:element name="_IsCurrentVersion" ma:index="54" nillable="true" ma:displayName="Jest bieżącą wersją" ma:hidden="true" ma:internalName="_IsCurrentVersion" ma:readOnly="true">
      <xsd:simpleType>
        <xsd:restriction base="dms:Boolean"/>
      </xsd:simpleType>
    </xsd:element>
    <xsd:element name="ItemChildCount" ma:index="55" nillable="true" ma:displayName="Liczba elementów podrzędnych elementu" ma:hidden="true" ma:list="Docs" ma:internalName="ItemChildCount" ma:readOnly="true" ma:showField="ItemChildCount">
      <xsd:simpleType>
        <xsd:restriction base="dms:Lookup"/>
      </xsd:simpleType>
    </xsd:element>
    <xsd:element name="FolderChildCount" ma:index="56" nillable="true" ma:displayName="Liczba elementów podrzędnych folderu" ma:hidden="true" ma:list="Docs" ma:internalName="FolderChildCount" ma:readOnly="true" ma:showField="FolderChildCount">
      <xsd:simpleType>
        <xsd:restriction base="dms:Lookup"/>
      </xsd:simpleType>
    </xsd:element>
    <xsd:element name="AppAuthor" ma:index="57" nillable="true" ma:displayName="Aplikacja utworzona przez" ma:list="AppPrincipals" ma:internalName="AppAuthor" ma:readOnly="true" ma:showField="Title">
      <xsd:simpleType>
        <xsd:restriction base="dms:Lookup"/>
      </xsd:simpleType>
    </xsd:element>
    <xsd:element name="AppEditor" ma:index="58" nillable="true" ma:displayName="Aplikacja zmodyfikowana przez" ma:list="AppPrincipals" ma:internalName="AppEditor" ma:readOnly="true" ma:showField="Title">
      <xsd:simpleType>
        <xsd:restriction base="dms:Lookup"/>
      </xsd:simpleType>
    </xsd:element>
    <xsd:element name="owshiddenversion" ma:index="62" nillable="true" ma:displayName="owshiddenversion" ma:hidden="true" ma:internalName="owshiddenversion" ma:readOnly="true">
      <xsd:simpleType>
        <xsd:restriction base="dms:Unknown"/>
      </xsd:simpleType>
    </xsd:element>
    <xsd:element name="_UIVersion" ma:index="63" nillable="true" ma:displayName="Wersja interfejsu użytkownika" ma:hidden="true" ma:internalName="_UIVersion" ma:readOnly="true">
      <xsd:simpleType>
        <xsd:restriction base="dms:Unknown"/>
      </xsd:simpleType>
    </xsd:element>
    <xsd:element name="_UIVersionString" ma:index="64" nillable="true" ma:displayName="Wersja" ma:internalName="_UIVersionString" ma:readOnly="true">
      <xsd:simpleType>
        <xsd:restriction base="dms:Text"/>
      </xsd:simpleType>
    </xsd:element>
    <xsd:element name="InstanceID" ma:index="65" nillable="true" ma:displayName="Identyfikator wystąpienia" ma:hidden="true" ma:internalName="InstanceID" ma:readOnly="true">
      <xsd:simpleType>
        <xsd:restriction base="dms:Unknown"/>
      </xsd:simpleType>
    </xsd:element>
    <xsd:element name="Order" ma:index="66" nillable="true" ma:displayName="Kolejność" ma:hidden="true" ma:internalName="Order">
      <xsd:simpleType>
        <xsd:restriction base="dms:Number"/>
      </xsd:simpleType>
    </xsd:element>
    <xsd:element name="GUID" ma:index="67" nillable="true" ma:displayName="Identyfikator GUID" ma:hidden="true" ma:internalName="GUID" ma:readOnly="true">
      <xsd:simpleType>
        <xsd:restriction base="dms:Unknown"/>
      </xsd:simpleType>
    </xsd:element>
    <xsd:element name="WorkflowVersion" ma:index="68" nillable="true" ma:displayName="Wersja przepływu pracy" ma:hidden="true" ma:internalName="WorkflowVersion" ma:readOnly="true">
      <xsd:simpleType>
        <xsd:restriction base="dms:Unknown"/>
      </xsd:simpleType>
    </xsd:element>
    <xsd:element name="WorkflowInstanceID" ma:index="69" nillable="true" ma:displayName="Identyfikator wystąpienia przepływu pracy" ma:hidden="true" ma:internalName="WorkflowInstanceID" ma:readOnly="true">
      <xsd:simpleType>
        <xsd:restriction base="dms:Unknown"/>
      </xsd:simpleType>
    </xsd:element>
    <xsd:element name="ParentVersionString" ma:index="70" nillable="true" ma:displayName="Wersja źródła (konwertowany dokument)" ma:hidden="true" ma:list="Docs" ma:internalName="ParentVersionString" ma:readOnly="true" ma:showField="ParentVersionString">
      <xsd:simpleType>
        <xsd:restriction base="dms:Lookup"/>
      </xsd:simpleType>
    </xsd:element>
    <xsd:element name="ParentLeafName" ma:index="71" nillable="true" ma:displayName="Nazwa źródła (konwertowany dokument)" ma:hidden="true" ma:list="Docs" ma:internalName="ParentLeafName" ma:readOnly="true" ma:showField="ParentLeafName">
      <xsd:simpleType>
        <xsd:restriction base="dms:Lookup"/>
      </xsd:simpleType>
    </xsd:element>
    <xsd:element name="DocConcurrencyNumber" ma:index="72" nillable="true" ma:displayName="Numer współbieżności dokumentu" ma:hidden="true" ma:list="Docs" ma:internalName="DocConcurrencyNumber" ma:readOnly="true" ma:showField="DocConcurrencyNumber">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03787c07-2137-43f5-9390-0139124482e4" elementFormDefault="qualified">
    <xsd:import namespace="http://schemas.microsoft.com/office/2006/documentManagement/types"/>
    <xsd:import namespace="http://schemas.microsoft.com/office/infopath/2007/PartnerControls"/>
    <xsd:element name="Zakres_x0020_zmian" ma:index="75" nillable="true" ma:displayName="Zakres zmian" ma:internalName="Zakres_x0020_zmian">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Typ zawartości"/>
        <xsd:element ref="dc:title" minOccurs="0" maxOccurs="1" ma:index="8"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D45EAD-2E2E-4783-808A-B60965C596FC}">
  <ds:schemaRefs>
    <ds:schemaRef ds:uri="http://schemas.microsoft.com/office/2006/metadata/properties"/>
    <ds:schemaRef ds:uri="http://schemas.microsoft.com/office/infopath/2007/PartnerControls"/>
    <ds:schemaRef ds:uri="http://schemas.microsoft.com/sharepoint/v3"/>
    <ds:schemaRef ds:uri="03787c07-2137-43f5-9390-0139124482e4"/>
  </ds:schemaRefs>
</ds:datastoreItem>
</file>

<file path=customXml/itemProps2.xml><?xml version="1.0" encoding="utf-8"?>
<ds:datastoreItem xmlns:ds="http://schemas.openxmlformats.org/officeDocument/2006/customXml" ds:itemID="{15FD257F-ACF2-4E5C-AE80-CF7B782BFB62}">
  <ds:schemaRefs>
    <ds:schemaRef ds:uri="http://schemas.openxmlformats.org/officeDocument/2006/bibliography"/>
  </ds:schemaRefs>
</ds:datastoreItem>
</file>

<file path=customXml/itemProps3.xml><?xml version="1.0" encoding="utf-8"?>
<ds:datastoreItem xmlns:ds="http://schemas.openxmlformats.org/officeDocument/2006/customXml" ds:itemID="{05750C72-B9CA-46AA-A4EC-2D91C620C8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3787c07-2137-43f5-9390-0139124482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DEC7AF9-4F69-44EE-AFFE-187E8285726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69</Pages>
  <Words>24971</Words>
  <Characters>149832</Characters>
  <Application>Microsoft Office Word</Application>
  <DocSecurity>0</DocSecurity>
  <Lines>1248</Lines>
  <Paragraphs>348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174455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Płóciennik</dc:creator>
  <cp:keywords/>
  <dc:description/>
  <cp:lastModifiedBy>Jacek Bywalec</cp:lastModifiedBy>
  <cp:revision>2</cp:revision>
  <cp:lastPrinted>2026-09-23T09:35:00Z</cp:lastPrinted>
  <dcterms:created xsi:type="dcterms:W3CDTF">2026-09-24T05:51:00Z</dcterms:created>
  <dcterms:modified xsi:type="dcterms:W3CDTF">2026-09-24T05:51:00Z</dcterms:modified>
</cp:coreProperties>
</file>